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94E" w:rsidRPr="001B694E" w:rsidRDefault="001B694E" w:rsidP="001B69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8"/>
          <w:lang w:eastAsia="ru-RU"/>
        </w:rPr>
        <w:drawing>
          <wp:anchor distT="0" distB="0" distL="114300" distR="114300" simplePos="0" relativeHeight="251659264" behindDoc="0" locked="0" layoutInCell="1" allowOverlap="1">
            <wp:simplePos x="0" y="0"/>
            <wp:positionH relativeFrom="column">
              <wp:posOffset>2651125</wp:posOffset>
            </wp:positionH>
            <wp:positionV relativeFrom="paragraph">
              <wp:posOffset>-596265</wp:posOffset>
            </wp:positionV>
            <wp:extent cx="561975" cy="638175"/>
            <wp:effectExtent l="0" t="0" r="9525" b="9525"/>
            <wp:wrapNone/>
            <wp:docPr id="1" name="Рисунок 1" descr="Описание: \\Server\user_doc\MalOV\Рабочий стол\бланки поделки\герб ч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Server\user_doc\MalOV\Рабочий стол\бланки поделки\герб ч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 cy="638175"/>
                    </a:xfrm>
                    <a:prstGeom prst="rect">
                      <a:avLst/>
                    </a:prstGeom>
                    <a:noFill/>
                    <a:ln>
                      <a:noFill/>
                    </a:ln>
                  </pic:spPr>
                </pic:pic>
              </a:graphicData>
            </a:graphic>
          </wp:anchor>
        </w:drawing>
      </w:r>
    </w:p>
    <w:p w:rsidR="001B694E" w:rsidRPr="001B694E" w:rsidRDefault="001B694E" w:rsidP="001B694E">
      <w:pPr>
        <w:spacing w:after="0" w:line="240" w:lineRule="auto"/>
        <w:ind w:right="-199"/>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АДМИНИСТРАЦИЯ ВЯТСКОПОЛЯНСКОГО РАЙОНА</w:t>
      </w:r>
    </w:p>
    <w:p w:rsidR="001B694E" w:rsidRPr="001B694E" w:rsidRDefault="001B694E" w:rsidP="001B694E">
      <w:pPr>
        <w:spacing w:after="0" w:line="240" w:lineRule="auto"/>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КИРОВСКОЙ ОБЛАСТИ</w:t>
      </w:r>
    </w:p>
    <w:p w:rsidR="001B694E" w:rsidRPr="001B694E" w:rsidRDefault="001B694E" w:rsidP="001B694E">
      <w:pPr>
        <w:spacing w:after="0" w:line="240" w:lineRule="auto"/>
        <w:jc w:val="center"/>
        <w:rPr>
          <w:rFonts w:ascii="Times New Roman" w:eastAsia="Times New Roman" w:hAnsi="Times New Roman" w:cs="Times New Roman"/>
          <w:b/>
          <w:sz w:val="36"/>
          <w:szCs w:val="36"/>
          <w:lang w:eastAsia="ru-RU"/>
        </w:rPr>
      </w:pPr>
    </w:p>
    <w:p w:rsidR="001B694E" w:rsidRPr="001B694E" w:rsidRDefault="001B694E" w:rsidP="001B694E">
      <w:pPr>
        <w:spacing w:after="0" w:line="240" w:lineRule="auto"/>
        <w:ind w:right="-199"/>
        <w:jc w:val="center"/>
        <w:rPr>
          <w:rFonts w:ascii="Times New Roman" w:eastAsia="Times New Roman" w:hAnsi="Times New Roman" w:cs="Times New Roman"/>
          <w:b/>
          <w:sz w:val="28"/>
          <w:szCs w:val="28"/>
          <w:lang w:eastAsia="ru-RU"/>
        </w:rPr>
      </w:pPr>
      <w:r w:rsidRPr="001B694E">
        <w:rPr>
          <w:rFonts w:ascii="Times New Roman" w:eastAsia="Times New Roman" w:hAnsi="Times New Roman" w:cs="Times New Roman"/>
          <w:b/>
          <w:sz w:val="28"/>
          <w:szCs w:val="28"/>
          <w:lang w:eastAsia="ru-RU"/>
        </w:rPr>
        <w:t>ПОСТАНОВЛЕНИЕ</w:t>
      </w:r>
    </w:p>
    <w:tbl>
      <w:tblPr>
        <w:tblW w:w="9747" w:type="dxa"/>
        <w:tblLook w:val="04A0" w:firstRow="1" w:lastRow="0" w:firstColumn="1" w:lastColumn="0" w:noHBand="0" w:noVBand="1"/>
      </w:tblPr>
      <w:tblGrid>
        <w:gridCol w:w="2093"/>
        <w:gridCol w:w="5953"/>
        <w:gridCol w:w="1701"/>
      </w:tblGrid>
      <w:tr w:rsidR="001B694E" w:rsidRPr="001B694E" w:rsidTr="001B694E">
        <w:tc>
          <w:tcPr>
            <w:tcW w:w="2093" w:type="dxa"/>
            <w:tcBorders>
              <w:bottom w:val="single" w:sz="4" w:space="0" w:color="auto"/>
            </w:tcBorders>
          </w:tcPr>
          <w:p w:rsidR="001B694E" w:rsidRPr="001B694E" w:rsidRDefault="002F2B84" w:rsidP="001B69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12.07.2019</w:t>
            </w:r>
          </w:p>
        </w:tc>
        <w:tc>
          <w:tcPr>
            <w:tcW w:w="5953" w:type="dxa"/>
          </w:tcPr>
          <w:p w:rsidR="001B694E" w:rsidRPr="001B694E" w:rsidRDefault="001B694E" w:rsidP="001B694E">
            <w:pPr>
              <w:spacing w:after="0" w:line="240" w:lineRule="auto"/>
              <w:jc w:val="right"/>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w:t>
            </w:r>
          </w:p>
        </w:tc>
        <w:tc>
          <w:tcPr>
            <w:tcW w:w="1701" w:type="dxa"/>
            <w:tcBorders>
              <w:bottom w:val="single" w:sz="4" w:space="0" w:color="auto"/>
            </w:tcBorders>
          </w:tcPr>
          <w:p w:rsidR="001B694E" w:rsidRPr="001B694E" w:rsidRDefault="002F2B84" w:rsidP="000823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566/1</w:t>
            </w:r>
          </w:p>
        </w:tc>
      </w:tr>
    </w:tbl>
    <w:p w:rsidR="001B694E" w:rsidRPr="001B694E" w:rsidRDefault="001B694E" w:rsidP="001B694E">
      <w:pPr>
        <w:spacing w:after="0" w:line="240" w:lineRule="auto"/>
        <w:jc w:val="center"/>
        <w:rPr>
          <w:rFonts w:ascii="Times New Roman" w:eastAsia="Times New Roman" w:hAnsi="Times New Roman" w:cs="Times New Roman"/>
          <w:sz w:val="28"/>
          <w:szCs w:val="28"/>
          <w:lang w:eastAsia="ru-RU"/>
        </w:rPr>
      </w:pPr>
      <w:r w:rsidRPr="001B694E">
        <w:rPr>
          <w:rFonts w:ascii="Times New Roman" w:eastAsia="Times New Roman" w:hAnsi="Times New Roman" w:cs="Times New Roman"/>
          <w:sz w:val="28"/>
          <w:szCs w:val="28"/>
          <w:lang w:eastAsia="ru-RU"/>
        </w:rPr>
        <w:t>г. Вятские Поляны</w:t>
      </w:r>
    </w:p>
    <w:p w:rsidR="001B694E" w:rsidRPr="001B694E" w:rsidRDefault="001B694E" w:rsidP="001B694E">
      <w:pPr>
        <w:spacing w:after="0" w:line="240" w:lineRule="auto"/>
        <w:jc w:val="center"/>
        <w:rPr>
          <w:rFonts w:ascii="Times New Roman" w:eastAsia="Times New Roman" w:hAnsi="Times New Roman" w:cs="Times New Roman"/>
          <w:b/>
          <w:sz w:val="36"/>
          <w:szCs w:val="36"/>
          <w:lang w:eastAsia="ru-RU"/>
        </w:rPr>
      </w:pPr>
    </w:p>
    <w:p w:rsidR="002D7E28" w:rsidRPr="00B34121" w:rsidRDefault="002D7E28" w:rsidP="002D7E2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34121">
        <w:rPr>
          <w:rFonts w:ascii="Times New Roman" w:eastAsia="Times New Roman" w:hAnsi="Times New Roman" w:cs="Times New Roman"/>
          <w:b/>
          <w:sz w:val="28"/>
          <w:szCs w:val="28"/>
          <w:lang w:eastAsia="ru-RU"/>
        </w:rPr>
        <w:t xml:space="preserve">О </w:t>
      </w:r>
      <w:r>
        <w:rPr>
          <w:rFonts w:ascii="Times New Roman" w:eastAsia="Times New Roman" w:hAnsi="Times New Roman" w:cs="Times New Roman"/>
          <w:b/>
          <w:sz w:val="28"/>
          <w:szCs w:val="28"/>
          <w:lang w:eastAsia="ru-RU"/>
        </w:rPr>
        <w:t>внесении изменений в постановление администрации Вятскополянского района 29.07.2013 № 1242</w:t>
      </w:r>
    </w:p>
    <w:p w:rsidR="001B694E" w:rsidRPr="001B694E" w:rsidRDefault="001B694E" w:rsidP="001B694E">
      <w:pPr>
        <w:autoSpaceDE w:val="0"/>
        <w:autoSpaceDN w:val="0"/>
        <w:adjustRightInd w:val="0"/>
        <w:spacing w:after="0" w:line="240" w:lineRule="auto"/>
        <w:ind w:firstLine="709"/>
        <w:jc w:val="both"/>
        <w:rPr>
          <w:rFonts w:ascii="Times New Roman" w:eastAsia="Times New Roman" w:hAnsi="Times New Roman" w:cs="Times New Roman"/>
          <w:sz w:val="36"/>
          <w:szCs w:val="36"/>
          <w:lang w:eastAsia="ru-RU"/>
        </w:rPr>
      </w:pPr>
    </w:p>
    <w:p w:rsidR="001B694E" w:rsidRDefault="001B694E" w:rsidP="008F2B39">
      <w:pPr>
        <w:tabs>
          <w:tab w:val="left" w:pos="993"/>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001ED3">
        <w:rPr>
          <w:rFonts w:ascii="Times New Roman" w:eastAsia="Times New Roman" w:hAnsi="Times New Roman" w:cs="Times New Roman"/>
          <w:sz w:val="28"/>
          <w:szCs w:val="28"/>
          <w:lang w:eastAsia="ru-RU"/>
        </w:rPr>
        <w:t xml:space="preserve">В целях совершенствования программно-целевого планирования, администрация </w:t>
      </w:r>
      <w:r w:rsidR="00E63F1A" w:rsidRPr="00001ED3">
        <w:rPr>
          <w:rFonts w:ascii="Times New Roman" w:eastAsia="Times New Roman" w:hAnsi="Times New Roman" w:cs="Times New Roman"/>
          <w:sz w:val="28"/>
          <w:szCs w:val="28"/>
          <w:lang w:eastAsia="ru-RU"/>
        </w:rPr>
        <w:t xml:space="preserve">Вятскополянского </w:t>
      </w:r>
      <w:r w:rsidRPr="00001ED3">
        <w:rPr>
          <w:rFonts w:ascii="Times New Roman" w:eastAsia="Times New Roman" w:hAnsi="Times New Roman" w:cs="Times New Roman"/>
          <w:sz w:val="28"/>
          <w:szCs w:val="28"/>
          <w:lang w:eastAsia="ru-RU"/>
        </w:rPr>
        <w:t>района ПОСТАНОВЛЯЕТ:</w:t>
      </w:r>
    </w:p>
    <w:p w:rsidR="002D7E28" w:rsidRDefault="002D7E28" w:rsidP="002D7E28">
      <w:pPr>
        <w:pStyle w:val="aa"/>
        <w:numPr>
          <w:ilvl w:val="0"/>
          <w:numId w:val="1"/>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Внести</w:t>
      </w:r>
      <w:r w:rsidR="009B25CC">
        <w:rPr>
          <w:rFonts w:ascii="Times New Roman" w:eastAsia="Times New Roman" w:hAnsi="Times New Roman" w:cs="Times New Roman"/>
          <w:sz w:val="28"/>
          <w:szCs w:val="28"/>
          <w:lang w:eastAsia="ru-RU"/>
        </w:rPr>
        <w:t xml:space="preserve"> следующие</w:t>
      </w:r>
      <w:r>
        <w:rPr>
          <w:rFonts w:ascii="Times New Roman" w:eastAsia="Times New Roman" w:hAnsi="Times New Roman" w:cs="Times New Roman"/>
          <w:sz w:val="28"/>
          <w:szCs w:val="28"/>
          <w:lang w:eastAsia="ru-RU"/>
        </w:rPr>
        <w:t xml:space="preserve"> изменени</w:t>
      </w:r>
      <w:r w:rsidR="00F713AF">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в постановление администрации Вятскополянского района от 29.07.2013 № 1242 « О разработке, реализации и оценке эффективности реализации муниципальных программ Вятскополянского района» (с изм. от 16.05.2014 №669, от 23.10</w:t>
      </w:r>
      <w:r w:rsidR="00F713AF">
        <w:rPr>
          <w:rFonts w:ascii="Times New Roman" w:eastAsia="Times New Roman" w:hAnsi="Times New Roman" w:cs="Times New Roman"/>
          <w:sz w:val="28"/>
          <w:szCs w:val="28"/>
          <w:lang w:eastAsia="ru-RU"/>
        </w:rPr>
        <w:t>.2015 №1105, от 22.03.2017 №265 и от 27.11.2018 №918</w:t>
      </w:r>
      <w:r>
        <w:rPr>
          <w:rFonts w:ascii="Times New Roman" w:eastAsia="Times New Roman" w:hAnsi="Times New Roman" w:cs="Times New Roman"/>
          <w:sz w:val="28"/>
          <w:szCs w:val="28"/>
          <w:lang w:eastAsia="ru-RU"/>
        </w:rPr>
        <w:t>):</w:t>
      </w:r>
    </w:p>
    <w:p w:rsidR="002D7E28" w:rsidRDefault="002D7E28" w:rsidP="002F2B84">
      <w:pPr>
        <w:pStyle w:val="aa"/>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Утвердить </w:t>
      </w:r>
      <w:r w:rsidRPr="002D7E28">
        <w:rPr>
          <w:rFonts w:ascii="Times New Roman" w:eastAsia="Times New Roman" w:hAnsi="Times New Roman" w:cs="Times New Roman"/>
          <w:sz w:val="28"/>
          <w:szCs w:val="28"/>
          <w:lang w:eastAsia="ru-RU"/>
        </w:rPr>
        <w:t>Порядок</w:t>
      </w:r>
      <w:r>
        <w:rPr>
          <w:rFonts w:ascii="Times New Roman" w:eastAsia="Times New Roman" w:hAnsi="Times New Roman" w:cs="Times New Roman"/>
          <w:sz w:val="28"/>
          <w:szCs w:val="28"/>
          <w:lang w:eastAsia="ru-RU"/>
        </w:rPr>
        <w:t xml:space="preserve"> р</w:t>
      </w:r>
      <w:r w:rsidRPr="002D7E28">
        <w:rPr>
          <w:rFonts w:ascii="Times New Roman" w:eastAsia="Times New Roman" w:hAnsi="Times New Roman" w:cs="Times New Roman"/>
          <w:sz w:val="28"/>
          <w:szCs w:val="28"/>
          <w:lang w:eastAsia="ru-RU"/>
        </w:rPr>
        <w:t>азработки, реализации и оценки эффективности реализации муниципальных программ Вятскополянского района</w:t>
      </w:r>
      <w:r>
        <w:rPr>
          <w:rFonts w:ascii="Times New Roman" w:eastAsia="Times New Roman" w:hAnsi="Times New Roman" w:cs="Times New Roman"/>
          <w:sz w:val="28"/>
          <w:szCs w:val="28"/>
          <w:lang w:eastAsia="ru-RU"/>
        </w:rPr>
        <w:t xml:space="preserve"> в новой  редакции. Прилагается.</w:t>
      </w:r>
    </w:p>
    <w:p w:rsidR="00062846" w:rsidRPr="00FB5AEF" w:rsidRDefault="00062846" w:rsidP="002F2B84">
      <w:pPr>
        <w:pStyle w:val="aa"/>
        <w:numPr>
          <w:ilvl w:val="1"/>
          <w:numId w:val="2"/>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Утвердить </w:t>
      </w:r>
      <w:r w:rsidRPr="00003AA5">
        <w:rPr>
          <w:rFonts w:ascii="Times New Roman" w:hAnsi="Times New Roman" w:cs="Times New Roman"/>
          <w:sz w:val="28"/>
          <w:szCs w:val="28"/>
        </w:rPr>
        <w:t>Методические указания по разработке муниципальных программ Вятскополянского района</w:t>
      </w:r>
      <w:r w:rsidR="002D7E28">
        <w:rPr>
          <w:rFonts w:ascii="Times New Roman" w:hAnsi="Times New Roman" w:cs="Times New Roman"/>
          <w:sz w:val="28"/>
          <w:szCs w:val="28"/>
        </w:rPr>
        <w:t xml:space="preserve"> в новой редакции. Прилагае</w:t>
      </w:r>
      <w:r>
        <w:rPr>
          <w:rFonts w:ascii="Times New Roman" w:hAnsi="Times New Roman" w:cs="Times New Roman"/>
          <w:sz w:val="28"/>
          <w:szCs w:val="28"/>
        </w:rPr>
        <w:t>тся.</w:t>
      </w:r>
    </w:p>
    <w:p w:rsidR="00511FBE" w:rsidRPr="00E564A2" w:rsidRDefault="004A409F" w:rsidP="002F2B84">
      <w:pPr>
        <w:pStyle w:val="aa"/>
        <w:numPr>
          <w:ilvl w:val="1"/>
          <w:numId w:val="2"/>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564A2">
        <w:rPr>
          <w:rFonts w:ascii="Times New Roman" w:eastAsia="Times New Roman" w:hAnsi="Times New Roman" w:cs="Times New Roman"/>
          <w:sz w:val="28"/>
          <w:szCs w:val="28"/>
          <w:lang w:eastAsia="ru-RU"/>
        </w:rPr>
        <w:t>Утвердить М</w:t>
      </w:r>
      <w:r w:rsidR="00511FBE" w:rsidRPr="00E564A2">
        <w:rPr>
          <w:rFonts w:ascii="Times New Roman" w:eastAsia="Times New Roman" w:hAnsi="Times New Roman" w:cs="Times New Roman"/>
          <w:sz w:val="28"/>
          <w:szCs w:val="28"/>
          <w:lang w:eastAsia="ru-RU"/>
        </w:rPr>
        <w:t>етодику оценки эффективности реализации муниципальных программ Вятскополянского района</w:t>
      </w:r>
      <w:r w:rsidR="002D7E28">
        <w:rPr>
          <w:rFonts w:ascii="Times New Roman" w:eastAsia="Times New Roman" w:hAnsi="Times New Roman" w:cs="Times New Roman"/>
          <w:sz w:val="28"/>
          <w:szCs w:val="28"/>
          <w:lang w:eastAsia="ru-RU"/>
        </w:rPr>
        <w:t xml:space="preserve"> в новой редакции</w:t>
      </w:r>
      <w:r w:rsidR="00511FBE" w:rsidRPr="00E564A2">
        <w:rPr>
          <w:rFonts w:ascii="Times New Roman" w:eastAsia="Times New Roman" w:hAnsi="Times New Roman" w:cs="Times New Roman"/>
          <w:sz w:val="28"/>
          <w:szCs w:val="28"/>
          <w:lang w:eastAsia="ru-RU"/>
        </w:rPr>
        <w:t>. Прилагается.</w:t>
      </w:r>
    </w:p>
    <w:p w:rsidR="00070325" w:rsidRPr="00E564A2" w:rsidRDefault="00070325" w:rsidP="002D7E28">
      <w:pPr>
        <w:pStyle w:val="aa"/>
        <w:numPr>
          <w:ilvl w:val="0"/>
          <w:numId w:val="2"/>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r w:rsidRPr="00E564A2">
        <w:rPr>
          <w:rFonts w:ascii="Times New Roman" w:eastAsia="Times New Roman" w:hAnsi="Times New Roman" w:cs="Times New Roman"/>
          <w:sz w:val="28"/>
          <w:szCs w:val="28"/>
          <w:lang w:eastAsia="ru-RU"/>
        </w:rPr>
        <w:t>Отделу информатизации</w:t>
      </w:r>
      <w:r w:rsidR="00E3221A" w:rsidRPr="00E564A2">
        <w:rPr>
          <w:rFonts w:ascii="Times New Roman" w:eastAsia="Times New Roman" w:hAnsi="Times New Roman" w:cs="Times New Roman"/>
          <w:sz w:val="28"/>
          <w:szCs w:val="28"/>
          <w:lang w:eastAsia="ru-RU"/>
        </w:rPr>
        <w:t xml:space="preserve"> администрации </w:t>
      </w:r>
      <w:proofErr w:type="spellStart"/>
      <w:r w:rsidR="00E3221A" w:rsidRPr="00E564A2">
        <w:rPr>
          <w:rFonts w:ascii="Times New Roman" w:eastAsia="Times New Roman" w:hAnsi="Times New Roman" w:cs="Times New Roman"/>
          <w:sz w:val="28"/>
          <w:szCs w:val="28"/>
          <w:lang w:eastAsia="ru-RU"/>
        </w:rPr>
        <w:t>Вятскополянского</w:t>
      </w:r>
      <w:proofErr w:type="spellEnd"/>
      <w:r w:rsidR="00E3221A" w:rsidRPr="00E564A2">
        <w:rPr>
          <w:rFonts w:ascii="Times New Roman" w:eastAsia="Times New Roman" w:hAnsi="Times New Roman" w:cs="Times New Roman"/>
          <w:sz w:val="28"/>
          <w:szCs w:val="28"/>
          <w:lang w:eastAsia="ru-RU"/>
        </w:rPr>
        <w:t xml:space="preserve"> района</w:t>
      </w:r>
      <w:r w:rsidRPr="00E564A2">
        <w:rPr>
          <w:rFonts w:ascii="Times New Roman" w:eastAsia="Times New Roman" w:hAnsi="Times New Roman" w:cs="Times New Roman"/>
          <w:sz w:val="28"/>
          <w:szCs w:val="28"/>
          <w:lang w:eastAsia="ru-RU"/>
        </w:rPr>
        <w:t xml:space="preserve"> (</w:t>
      </w:r>
      <w:proofErr w:type="spellStart"/>
      <w:r w:rsidRPr="00E564A2">
        <w:rPr>
          <w:rFonts w:ascii="Times New Roman" w:eastAsia="Times New Roman" w:hAnsi="Times New Roman" w:cs="Times New Roman"/>
          <w:sz w:val="28"/>
          <w:szCs w:val="28"/>
          <w:lang w:eastAsia="ru-RU"/>
        </w:rPr>
        <w:t>Морокуев</w:t>
      </w:r>
      <w:proofErr w:type="spellEnd"/>
      <w:r w:rsidR="002A48E5" w:rsidRPr="00E564A2">
        <w:rPr>
          <w:rFonts w:ascii="Times New Roman" w:eastAsia="Times New Roman" w:hAnsi="Times New Roman" w:cs="Times New Roman"/>
          <w:sz w:val="28"/>
          <w:szCs w:val="28"/>
          <w:lang w:eastAsia="ru-RU"/>
        </w:rPr>
        <w:t> </w:t>
      </w:r>
      <w:r w:rsidRPr="00E564A2">
        <w:rPr>
          <w:rFonts w:ascii="Times New Roman" w:eastAsia="Times New Roman" w:hAnsi="Times New Roman" w:cs="Times New Roman"/>
          <w:sz w:val="28"/>
          <w:szCs w:val="28"/>
          <w:lang w:eastAsia="ru-RU"/>
        </w:rPr>
        <w:t xml:space="preserve">И.А.) </w:t>
      </w:r>
      <w:proofErr w:type="gramStart"/>
      <w:r w:rsidRPr="00E564A2">
        <w:rPr>
          <w:rFonts w:ascii="Times New Roman" w:eastAsia="Times New Roman" w:hAnsi="Times New Roman" w:cs="Times New Roman"/>
          <w:sz w:val="28"/>
          <w:szCs w:val="28"/>
          <w:lang w:eastAsia="ru-RU"/>
        </w:rPr>
        <w:t>разместить постановление</w:t>
      </w:r>
      <w:proofErr w:type="gramEnd"/>
      <w:r w:rsidR="002D7E28">
        <w:rPr>
          <w:rFonts w:ascii="Times New Roman" w:eastAsia="Times New Roman" w:hAnsi="Times New Roman" w:cs="Times New Roman"/>
          <w:sz w:val="28"/>
          <w:szCs w:val="28"/>
          <w:lang w:eastAsia="ru-RU"/>
        </w:rPr>
        <w:t xml:space="preserve"> </w:t>
      </w:r>
      <w:r w:rsidR="009A41F8" w:rsidRPr="00E564A2">
        <w:rPr>
          <w:rFonts w:ascii="Times New Roman" w:eastAsia="Times New Roman" w:hAnsi="Times New Roman" w:cs="Times New Roman"/>
          <w:sz w:val="28"/>
          <w:szCs w:val="28"/>
          <w:lang w:eastAsia="ru-RU"/>
        </w:rPr>
        <w:t xml:space="preserve">в информационно-телекоммуникационной сети «Интернет» на официальном </w:t>
      </w:r>
      <w:r w:rsidR="00AF75CC" w:rsidRPr="00E564A2">
        <w:rPr>
          <w:rFonts w:ascii="Times New Roman" w:eastAsia="Times New Roman" w:hAnsi="Times New Roman" w:cs="Times New Roman"/>
          <w:sz w:val="28"/>
          <w:szCs w:val="28"/>
          <w:lang w:eastAsia="ru-RU"/>
        </w:rPr>
        <w:t xml:space="preserve">информационном </w:t>
      </w:r>
      <w:r w:rsidR="009A41F8" w:rsidRPr="00E564A2">
        <w:rPr>
          <w:rFonts w:ascii="Times New Roman" w:eastAsia="Times New Roman" w:hAnsi="Times New Roman" w:cs="Times New Roman"/>
          <w:sz w:val="28"/>
          <w:szCs w:val="28"/>
          <w:lang w:eastAsia="ru-RU"/>
        </w:rPr>
        <w:t>сайте Вятскополянского района.</w:t>
      </w:r>
    </w:p>
    <w:p w:rsidR="001B694E" w:rsidRPr="00E564A2" w:rsidRDefault="001B694E" w:rsidP="002D7E28">
      <w:pPr>
        <w:pStyle w:val="aa"/>
        <w:numPr>
          <w:ilvl w:val="0"/>
          <w:numId w:val="2"/>
        </w:numPr>
        <w:tabs>
          <w:tab w:val="left" w:pos="993"/>
        </w:tabs>
        <w:autoSpaceDE w:val="0"/>
        <w:autoSpaceDN w:val="0"/>
        <w:adjustRightInd w:val="0"/>
        <w:spacing w:after="0"/>
        <w:ind w:left="0" w:firstLine="709"/>
        <w:jc w:val="both"/>
        <w:rPr>
          <w:rFonts w:ascii="Times New Roman" w:eastAsia="Times New Roman" w:hAnsi="Times New Roman" w:cs="Times New Roman"/>
          <w:sz w:val="28"/>
          <w:szCs w:val="28"/>
          <w:lang w:eastAsia="ru-RU"/>
        </w:rPr>
      </w:pPr>
      <w:proofErr w:type="gramStart"/>
      <w:r w:rsidRPr="00E564A2">
        <w:rPr>
          <w:rFonts w:ascii="Times New Roman" w:eastAsia="Times New Roman" w:hAnsi="Times New Roman" w:cs="Times New Roman"/>
          <w:sz w:val="28"/>
          <w:szCs w:val="28"/>
          <w:lang w:eastAsia="ru-RU"/>
        </w:rPr>
        <w:t>Контроль за</w:t>
      </w:r>
      <w:proofErr w:type="gramEnd"/>
      <w:r w:rsidRPr="00E564A2">
        <w:rPr>
          <w:rFonts w:ascii="Times New Roman" w:eastAsia="Times New Roman" w:hAnsi="Times New Roman" w:cs="Times New Roman"/>
          <w:sz w:val="28"/>
          <w:szCs w:val="28"/>
          <w:lang w:eastAsia="ru-RU"/>
        </w:rPr>
        <w:t xml:space="preserve"> выполнением постановления возложить на заместителя главы администрации</w:t>
      </w:r>
      <w:r w:rsidR="00D90EB1" w:rsidRPr="00E564A2">
        <w:rPr>
          <w:rFonts w:ascii="Times New Roman" w:eastAsia="Times New Roman" w:hAnsi="Times New Roman" w:cs="Times New Roman"/>
          <w:sz w:val="28"/>
          <w:szCs w:val="28"/>
          <w:lang w:eastAsia="ru-RU"/>
        </w:rPr>
        <w:t xml:space="preserve"> Вятскополянского</w:t>
      </w:r>
      <w:r w:rsidRPr="00E564A2">
        <w:rPr>
          <w:rFonts w:ascii="Times New Roman" w:eastAsia="Times New Roman" w:hAnsi="Times New Roman" w:cs="Times New Roman"/>
          <w:sz w:val="28"/>
          <w:szCs w:val="28"/>
          <w:lang w:eastAsia="ru-RU"/>
        </w:rPr>
        <w:t xml:space="preserve"> района по экономике и финансам </w:t>
      </w:r>
      <w:proofErr w:type="spellStart"/>
      <w:r w:rsidR="002D7E28">
        <w:rPr>
          <w:rFonts w:ascii="Times New Roman" w:eastAsia="Times New Roman" w:hAnsi="Times New Roman" w:cs="Times New Roman"/>
          <w:sz w:val="28"/>
          <w:szCs w:val="28"/>
          <w:lang w:eastAsia="ru-RU"/>
        </w:rPr>
        <w:t>Шерстневу</w:t>
      </w:r>
      <w:proofErr w:type="spellEnd"/>
      <w:r w:rsidR="002D7E28">
        <w:rPr>
          <w:rFonts w:ascii="Times New Roman" w:eastAsia="Times New Roman" w:hAnsi="Times New Roman" w:cs="Times New Roman"/>
          <w:sz w:val="28"/>
          <w:szCs w:val="28"/>
          <w:lang w:eastAsia="ru-RU"/>
        </w:rPr>
        <w:t xml:space="preserve"> Н.Е.</w:t>
      </w:r>
      <w:r w:rsidRPr="00E564A2">
        <w:rPr>
          <w:rFonts w:ascii="Times New Roman" w:eastAsia="Times New Roman" w:hAnsi="Times New Roman" w:cs="Times New Roman"/>
          <w:sz w:val="28"/>
          <w:szCs w:val="28"/>
          <w:lang w:eastAsia="ru-RU"/>
        </w:rPr>
        <w:t xml:space="preserve"> </w:t>
      </w:r>
    </w:p>
    <w:p w:rsidR="001B694E" w:rsidRDefault="001B694E" w:rsidP="001B694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A7D4D" w:rsidRPr="001B694E" w:rsidRDefault="003A7D4D" w:rsidP="001B694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694E" w:rsidRPr="001B694E" w:rsidRDefault="001B694E"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B03DC" w:rsidRDefault="0051012D"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1B694E" w:rsidRPr="001B694E">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p>
    <w:p w:rsidR="001B694E" w:rsidRPr="001B694E" w:rsidRDefault="006B03DC" w:rsidP="001B694E">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Вятскополянского</w:t>
      </w:r>
      <w:proofErr w:type="spellEnd"/>
      <w:r>
        <w:rPr>
          <w:rFonts w:ascii="Times New Roman" w:eastAsia="Times New Roman" w:hAnsi="Times New Roman" w:cs="Times New Roman"/>
          <w:sz w:val="28"/>
          <w:szCs w:val="28"/>
          <w:lang w:eastAsia="ru-RU"/>
        </w:rPr>
        <w:t xml:space="preserve"> района </w:t>
      </w:r>
      <w:r w:rsidR="001B694E" w:rsidRPr="001B694E">
        <w:rPr>
          <w:rFonts w:ascii="Times New Roman" w:eastAsia="Times New Roman" w:hAnsi="Times New Roman" w:cs="Times New Roman"/>
          <w:sz w:val="28"/>
          <w:szCs w:val="28"/>
          <w:lang w:eastAsia="ru-RU"/>
        </w:rPr>
        <w:tab/>
      </w:r>
      <w:r w:rsidR="001B694E" w:rsidRPr="001B694E">
        <w:rPr>
          <w:rFonts w:ascii="Times New Roman" w:eastAsia="Times New Roman" w:hAnsi="Times New Roman" w:cs="Times New Roman"/>
          <w:sz w:val="28"/>
          <w:szCs w:val="28"/>
          <w:lang w:eastAsia="ru-RU"/>
        </w:rPr>
        <w:tab/>
      </w:r>
      <w:r w:rsidR="0051012D">
        <w:rPr>
          <w:rFonts w:ascii="Times New Roman" w:eastAsia="Times New Roman" w:hAnsi="Times New Roman" w:cs="Times New Roman"/>
          <w:sz w:val="28"/>
          <w:szCs w:val="28"/>
          <w:lang w:eastAsia="ru-RU"/>
        </w:rPr>
        <w:t>А.Ю. Чернов</w:t>
      </w:r>
    </w:p>
    <w:p w:rsidR="002C159D" w:rsidRDefault="00EF564F" w:rsidP="002F2B8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B87C08" w:rsidRDefault="00B87C08" w:rsidP="001B694E">
      <w:pPr>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D20D40" w:rsidRPr="007C6EAA" w:rsidRDefault="00D20D40" w:rsidP="00F616C4">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r w:rsidRPr="007C6EAA">
        <w:rPr>
          <w:rFonts w:ascii="Times New Roman" w:hAnsi="Times New Roman" w:cs="Times New Roman"/>
          <w:caps/>
          <w:sz w:val="28"/>
          <w:szCs w:val="28"/>
        </w:rPr>
        <w:lastRenderedPageBreak/>
        <w:t>Утвержден</w:t>
      </w:r>
    </w:p>
    <w:p w:rsidR="00D20D40" w:rsidRPr="007C6EAA" w:rsidRDefault="00BD22E4" w:rsidP="00BF1123">
      <w:pPr>
        <w:widowControl w:val="0"/>
        <w:autoSpaceDE w:val="0"/>
        <w:autoSpaceDN w:val="0"/>
        <w:adjustRightInd w:val="0"/>
        <w:spacing w:after="0" w:line="240" w:lineRule="auto"/>
        <w:ind w:left="5103" w:right="-1"/>
        <w:rPr>
          <w:rFonts w:ascii="Times New Roman" w:hAnsi="Times New Roman" w:cs="Times New Roman"/>
          <w:sz w:val="28"/>
          <w:szCs w:val="28"/>
        </w:rPr>
      </w:pPr>
      <w:r w:rsidRPr="007C6EAA">
        <w:rPr>
          <w:rFonts w:ascii="Times New Roman" w:hAnsi="Times New Roman" w:cs="Times New Roman"/>
          <w:sz w:val="28"/>
          <w:szCs w:val="28"/>
        </w:rPr>
        <w:t>п</w:t>
      </w:r>
      <w:r w:rsidR="00D20D40" w:rsidRPr="007C6EAA">
        <w:rPr>
          <w:rFonts w:ascii="Times New Roman" w:hAnsi="Times New Roman" w:cs="Times New Roman"/>
          <w:sz w:val="28"/>
          <w:szCs w:val="28"/>
        </w:rPr>
        <w:t>остановлением</w:t>
      </w:r>
      <w:r w:rsidRPr="007C6EAA">
        <w:rPr>
          <w:rFonts w:ascii="Times New Roman" w:hAnsi="Times New Roman" w:cs="Times New Roman"/>
          <w:sz w:val="28"/>
          <w:szCs w:val="28"/>
        </w:rPr>
        <w:t xml:space="preserve"> администрации</w:t>
      </w:r>
      <w:r w:rsidR="00BF1123">
        <w:rPr>
          <w:rFonts w:ascii="Times New Roman" w:hAnsi="Times New Roman" w:cs="Times New Roman"/>
          <w:sz w:val="28"/>
          <w:szCs w:val="28"/>
        </w:rPr>
        <w:t xml:space="preserve"> Вятскополянского </w:t>
      </w:r>
      <w:r w:rsidRPr="007C6EAA">
        <w:rPr>
          <w:rFonts w:ascii="Times New Roman" w:hAnsi="Times New Roman" w:cs="Times New Roman"/>
          <w:sz w:val="28"/>
          <w:szCs w:val="28"/>
        </w:rPr>
        <w:t>района</w:t>
      </w:r>
    </w:p>
    <w:p w:rsidR="00342E57" w:rsidRPr="007C6EAA" w:rsidRDefault="00D20D40" w:rsidP="00570E07">
      <w:pPr>
        <w:widowControl w:val="0"/>
        <w:autoSpaceDE w:val="0"/>
        <w:autoSpaceDN w:val="0"/>
        <w:adjustRightInd w:val="0"/>
        <w:spacing w:after="0" w:line="240" w:lineRule="auto"/>
        <w:ind w:right="-1" w:firstLine="5103"/>
        <w:rPr>
          <w:rFonts w:ascii="Times New Roman" w:hAnsi="Times New Roman" w:cs="Times New Roman"/>
          <w:b/>
          <w:bCs/>
          <w:sz w:val="28"/>
          <w:szCs w:val="28"/>
        </w:rPr>
      </w:pPr>
      <w:r w:rsidRPr="007C6EAA">
        <w:rPr>
          <w:rFonts w:ascii="Times New Roman" w:hAnsi="Times New Roman" w:cs="Times New Roman"/>
          <w:sz w:val="28"/>
          <w:szCs w:val="28"/>
        </w:rPr>
        <w:t xml:space="preserve">от </w:t>
      </w:r>
      <w:r w:rsidR="0051012D">
        <w:rPr>
          <w:rFonts w:ascii="Times New Roman" w:hAnsi="Times New Roman" w:cs="Times New Roman"/>
          <w:sz w:val="28"/>
          <w:szCs w:val="28"/>
        </w:rPr>
        <w:t>_________</w:t>
      </w:r>
      <w:r w:rsidR="00EB0DBC">
        <w:rPr>
          <w:rFonts w:ascii="Times New Roman" w:hAnsi="Times New Roman" w:cs="Times New Roman"/>
          <w:sz w:val="28"/>
          <w:szCs w:val="28"/>
        </w:rPr>
        <w:t xml:space="preserve"> </w:t>
      </w:r>
      <w:r w:rsidR="00F616C4" w:rsidRPr="007C6EAA">
        <w:rPr>
          <w:rFonts w:ascii="Times New Roman" w:hAnsi="Times New Roman" w:cs="Times New Roman"/>
          <w:sz w:val="28"/>
          <w:szCs w:val="28"/>
        </w:rPr>
        <w:t>№</w:t>
      </w:r>
      <w:r w:rsidR="0051012D">
        <w:rPr>
          <w:rFonts w:ascii="Times New Roman" w:hAnsi="Times New Roman" w:cs="Times New Roman"/>
          <w:sz w:val="28"/>
          <w:szCs w:val="28"/>
        </w:rPr>
        <w:t>_____</w:t>
      </w:r>
      <w:r w:rsidR="00350B8A">
        <w:rPr>
          <w:rFonts w:ascii="Times New Roman" w:hAnsi="Times New Roman" w:cs="Times New Roman"/>
          <w:sz w:val="28"/>
          <w:szCs w:val="28"/>
        </w:rPr>
        <w:tab/>
      </w:r>
      <w:bookmarkStart w:id="0" w:name="Par38"/>
      <w:bookmarkEnd w:id="0"/>
    </w:p>
    <w:p w:rsidR="0051012D" w:rsidRDefault="0051012D">
      <w:pPr>
        <w:widowControl w:val="0"/>
        <w:autoSpaceDE w:val="0"/>
        <w:autoSpaceDN w:val="0"/>
        <w:adjustRightInd w:val="0"/>
        <w:spacing w:after="0" w:line="240" w:lineRule="auto"/>
        <w:jc w:val="center"/>
        <w:rPr>
          <w:rFonts w:ascii="Times New Roman" w:hAnsi="Times New Roman" w:cs="Times New Roman"/>
          <w:b/>
          <w:bCs/>
          <w:sz w:val="28"/>
          <w:szCs w:val="28"/>
        </w:rPr>
      </w:pPr>
    </w:p>
    <w:p w:rsidR="00447EBC" w:rsidRDefault="00447EBC">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Порядок</w:t>
      </w:r>
    </w:p>
    <w:p w:rsidR="00D20D40" w:rsidRPr="00447EBC" w:rsidRDefault="00116C16" w:rsidP="00447EBC">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sz w:val="28"/>
          <w:szCs w:val="28"/>
          <w:lang w:eastAsia="ru-RU"/>
        </w:rPr>
        <w:t>Р</w:t>
      </w:r>
      <w:r w:rsidR="00447EBC" w:rsidRPr="00447EBC">
        <w:rPr>
          <w:rFonts w:ascii="Times New Roman" w:eastAsia="Times New Roman" w:hAnsi="Times New Roman" w:cs="Times New Roman"/>
          <w:b/>
          <w:sz w:val="28"/>
          <w:szCs w:val="28"/>
          <w:lang w:eastAsia="ru-RU"/>
        </w:rPr>
        <w:t>азработки</w:t>
      </w:r>
      <w:r>
        <w:rPr>
          <w:rFonts w:ascii="Times New Roman" w:eastAsia="Times New Roman" w:hAnsi="Times New Roman" w:cs="Times New Roman"/>
          <w:b/>
          <w:sz w:val="28"/>
          <w:szCs w:val="28"/>
          <w:lang w:eastAsia="ru-RU"/>
        </w:rPr>
        <w:t>,</w:t>
      </w:r>
      <w:r w:rsidR="00447EBC" w:rsidRPr="00447EBC">
        <w:rPr>
          <w:rFonts w:ascii="Times New Roman" w:eastAsia="Times New Roman" w:hAnsi="Times New Roman" w:cs="Times New Roman"/>
          <w:b/>
          <w:sz w:val="28"/>
          <w:szCs w:val="28"/>
          <w:lang w:eastAsia="ru-RU"/>
        </w:rPr>
        <w:t xml:space="preserve"> реализации</w:t>
      </w:r>
      <w:r>
        <w:rPr>
          <w:rFonts w:ascii="Times New Roman" w:eastAsia="Times New Roman" w:hAnsi="Times New Roman" w:cs="Times New Roman"/>
          <w:b/>
          <w:sz w:val="28"/>
          <w:szCs w:val="28"/>
          <w:lang w:eastAsia="ru-RU"/>
        </w:rPr>
        <w:t xml:space="preserve"> и оценки эффективности реализации</w:t>
      </w:r>
      <w:r w:rsidR="00447EBC" w:rsidRPr="00447EBC">
        <w:rPr>
          <w:rFonts w:ascii="Times New Roman" w:eastAsia="Times New Roman" w:hAnsi="Times New Roman" w:cs="Times New Roman"/>
          <w:b/>
          <w:sz w:val="28"/>
          <w:szCs w:val="28"/>
          <w:lang w:eastAsia="ru-RU"/>
        </w:rPr>
        <w:t xml:space="preserve"> муниципальных программ Вятскополянского района</w:t>
      </w:r>
    </w:p>
    <w:p w:rsidR="00D20D40" w:rsidRPr="007C6EAA" w:rsidRDefault="00D20D40">
      <w:pPr>
        <w:widowControl w:val="0"/>
        <w:autoSpaceDE w:val="0"/>
        <w:autoSpaceDN w:val="0"/>
        <w:adjustRightInd w:val="0"/>
        <w:spacing w:after="0" w:line="240" w:lineRule="auto"/>
        <w:jc w:val="center"/>
        <w:rPr>
          <w:rFonts w:ascii="Times New Roman" w:hAnsi="Times New Roman" w:cs="Times New Roman"/>
          <w:sz w:val="28"/>
          <w:szCs w:val="28"/>
        </w:rPr>
      </w:pPr>
    </w:p>
    <w:p w:rsidR="00D20D40" w:rsidRPr="007C6EAA" w:rsidRDefault="00D20D40">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7C6EAA">
        <w:rPr>
          <w:rFonts w:ascii="Times New Roman" w:hAnsi="Times New Roman" w:cs="Times New Roman"/>
          <w:sz w:val="28"/>
          <w:szCs w:val="28"/>
        </w:rPr>
        <w:t>1. Общие положения</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1.1. Настоящий Порядок разработки</w:t>
      </w:r>
      <w:r w:rsidR="002F02A9">
        <w:rPr>
          <w:rFonts w:ascii="Times New Roman" w:hAnsi="Times New Roman" w:cs="Times New Roman"/>
          <w:sz w:val="28"/>
          <w:szCs w:val="28"/>
        </w:rPr>
        <w:t xml:space="preserve"> и</w:t>
      </w:r>
      <w:r w:rsidRPr="007C6EAA">
        <w:rPr>
          <w:rFonts w:ascii="Times New Roman" w:hAnsi="Times New Roman" w:cs="Times New Roman"/>
          <w:sz w:val="28"/>
          <w:szCs w:val="28"/>
        </w:rPr>
        <w:t xml:space="preserve"> реализации </w:t>
      </w:r>
      <w:r w:rsidR="00FD5B31" w:rsidRPr="007C6EAA">
        <w:rPr>
          <w:rFonts w:ascii="Times New Roman" w:hAnsi="Times New Roman" w:cs="Times New Roman"/>
          <w:sz w:val="28"/>
          <w:szCs w:val="28"/>
        </w:rPr>
        <w:t>муниципальных</w:t>
      </w:r>
      <w:r w:rsidRPr="007C6EAA">
        <w:rPr>
          <w:rFonts w:ascii="Times New Roman" w:hAnsi="Times New Roman" w:cs="Times New Roman"/>
          <w:sz w:val="28"/>
          <w:szCs w:val="28"/>
        </w:rPr>
        <w:t xml:space="preserve"> программ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(далее - Порядок) определяет правила разработки</w:t>
      </w:r>
      <w:r w:rsidR="002F02A9">
        <w:rPr>
          <w:rFonts w:ascii="Times New Roman" w:hAnsi="Times New Roman" w:cs="Times New Roman"/>
          <w:sz w:val="28"/>
          <w:szCs w:val="28"/>
        </w:rPr>
        <w:t xml:space="preserve"> и</w:t>
      </w:r>
      <w:r w:rsidRPr="007C6EAA">
        <w:rPr>
          <w:rFonts w:ascii="Times New Roman" w:hAnsi="Times New Roman" w:cs="Times New Roman"/>
          <w:sz w:val="28"/>
          <w:szCs w:val="28"/>
        </w:rPr>
        <w:t xml:space="preserve"> реализации </w:t>
      </w:r>
      <w:r w:rsidR="00FD5B31" w:rsidRPr="007C6EAA">
        <w:rPr>
          <w:rFonts w:ascii="Times New Roman" w:hAnsi="Times New Roman" w:cs="Times New Roman"/>
          <w:sz w:val="28"/>
          <w:szCs w:val="28"/>
        </w:rPr>
        <w:t>муниципальных</w:t>
      </w:r>
      <w:r w:rsidRPr="007C6EAA">
        <w:rPr>
          <w:rFonts w:ascii="Times New Roman" w:hAnsi="Times New Roman" w:cs="Times New Roman"/>
          <w:sz w:val="28"/>
          <w:szCs w:val="28"/>
        </w:rPr>
        <w:t xml:space="preserve"> программ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(далее - </w:t>
      </w:r>
      <w:r w:rsidR="00FD5B31" w:rsidRPr="007C6EAA">
        <w:rPr>
          <w:rFonts w:ascii="Times New Roman" w:hAnsi="Times New Roman" w:cs="Times New Roman"/>
          <w:sz w:val="28"/>
          <w:szCs w:val="28"/>
        </w:rPr>
        <w:t>муниципальные</w:t>
      </w:r>
      <w:r w:rsidRPr="007C6EAA">
        <w:rPr>
          <w:rFonts w:ascii="Times New Roman" w:hAnsi="Times New Roman" w:cs="Times New Roman"/>
          <w:sz w:val="28"/>
          <w:szCs w:val="28"/>
        </w:rPr>
        <w:t xml:space="preserve"> программы), а также осуществления </w:t>
      </w:r>
      <w:proofErr w:type="gramStart"/>
      <w:r w:rsidRPr="007C6EAA">
        <w:rPr>
          <w:rFonts w:ascii="Times New Roman" w:hAnsi="Times New Roman" w:cs="Times New Roman"/>
          <w:sz w:val="28"/>
          <w:szCs w:val="28"/>
        </w:rPr>
        <w:t>контроля за</w:t>
      </w:r>
      <w:proofErr w:type="gramEnd"/>
      <w:r w:rsidRPr="007C6EAA">
        <w:rPr>
          <w:rFonts w:ascii="Times New Roman" w:hAnsi="Times New Roman" w:cs="Times New Roman"/>
          <w:sz w:val="28"/>
          <w:szCs w:val="28"/>
        </w:rPr>
        <w:t xml:space="preserve"> ходом их реализации.</w:t>
      </w:r>
    </w:p>
    <w:p w:rsidR="00D20D40" w:rsidRPr="007C6EAA" w:rsidRDefault="00D20D40" w:rsidP="00BF3FB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1.2. В настоящем Порядке применяются следующие понятия:</w:t>
      </w:r>
    </w:p>
    <w:p w:rsidR="00B61248" w:rsidRPr="00BF3FB3" w:rsidRDefault="00BF3FB3" w:rsidP="00BF3FB3">
      <w:pPr>
        <w:pStyle w:val="ConsPlusNormal"/>
        <w:ind w:firstLine="540"/>
        <w:jc w:val="both"/>
        <w:rPr>
          <w:rFonts w:ascii="Times New Roman" w:hAnsi="Times New Roman" w:cs="Times New Roman"/>
          <w:sz w:val="28"/>
          <w:szCs w:val="28"/>
        </w:rPr>
      </w:pPr>
      <w:r w:rsidRPr="00BF3FB3">
        <w:rPr>
          <w:rFonts w:ascii="Times New Roman" w:hAnsi="Times New Roman" w:cs="Times New Roman"/>
          <w:sz w:val="28"/>
          <w:szCs w:val="28"/>
        </w:rPr>
        <w:t>муниципальна</w:t>
      </w:r>
      <w:r w:rsidR="00B61248" w:rsidRPr="00BF3FB3">
        <w:rPr>
          <w:rFonts w:ascii="Times New Roman" w:hAnsi="Times New Roman" w:cs="Times New Roman"/>
          <w:sz w:val="28"/>
          <w:szCs w:val="28"/>
        </w:rPr>
        <w:t>я программа - документ стратегического плани</w:t>
      </w:r>
      <w:r w:rsidRPr="00BF3FB3">
        <w:rPr>
          <w:rFonts w:ascii="Times New Roman" w:hAnsi="Times New Roman" w:cs="Times New Roman"/>
          <w:sz w:val="28"/>
          <w:szCs w:val="28"/>
        </w:rPr>
        <w:t>рования района</w:t>
      </w:r>
      <w:r w:rsidR="00B61248" w:rsidRPr="00BF3FB3">
        <w:rPr>
          <w:rFonts w:ascii="Times New Roman" w:hAnsi="Times New Roman" w:cs="Times New Roman"/>
          <w:sz w:val="28"/>
          <w:szCs w:val="28"/>
        </w:rPr>
        <w:t xml:space="preserve">,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w:t>
      </w:r>
      <w:r w:rsidRPr="00BF3FB3">
        <w:rPr>
          <w:rFonts w:ascii="Times New Roman" w:hAnsi="Times New Roman" w:cs="Times New Roman"/>
          <w:sz w:val="28"/>
          <w:szCs w:val="28"/>
        </w:rPr>
        <w:t>Вятскополянского района</w:t>
      </w:r>
      <w:r w:rsidR="00B61248" w:rsidRPr="00BF3FB3">
        <w:rPr>
          <w:rFonts w:ascii="Times New Roman" w:hAnsi="Times New Roman" w:cs="Times New Roman"/>
          <w:sz w:val="28"/>
          <w:szCs w:val="28"/>
        </w:rPr>
        <w:t>;</w:t>
      </w:r>
    </w:p>
    <w:p w:rsidR="00D20D40" w:rsidRPr="007C6EAA" w:rsidRDefault="00D20D40" w:rsidP="00BF3FB3">
      <w:pPr>
        <w:widowControl w:val="0"/>
        <w:autoSpaceDE w:val="0"/>
        <w:autoSpaceDN w:val="0"/>
        <w:adjustRightInd w:val="0"/>
        <w:spacing w:after="0"/>
        <w:ind w:firstLine="540"/>
        <w:jc w:val="both"/>
        <w:rPr>
          <w:rFonts w:ascii="Times New Roman" w:hAnsi="Times New Roman" w:cs="Times New Roman"/>
          <w:sz w:val="28"/>
          <w:szCs w:val="28"/>
        </w:rPr>
      </w:pPr>
      <w:r w:rsidRPr="00BF3FB3">
        <w:rPr>
          <w:rFonts w:ascii="Times New Roman" w:hAnsi="Times New Roman" w:cs="Times New Roman"/>
          <w:sz w:val="28"/>
          <w:szCs w:val="28"/>
        </w:rPr>
        <w:t xml:space="preserve">ответственный исполнитель </w:t>
      </w:r>
      <w:proofErr w:type="gramStart"/>
      <w:r w:rsidR="00807A44" w:rsidRPr="00BF3FB3">
        <w:rPr>
          <w:rFonts w:ascii="Times New Roman" w:hAnsi="Times New Roman" w:cs="Times New Roman"/>
          <w:sz w:val="28"/>
          <w:szCs w:val="28"/>
        </w:rPr>
        <w:t>–</w:t>
      </w:r>
      <w:r w:rsidR="007C6EAA" w:rsidRPr="00BF3FB3">
        <w:rPr>
          <w:rFonts w:ascii="Times New Roman" w:hAnsi="Times New Roman" w:cs="Times New Roman"/>
          <w:sz w:val="28"/>
          <w:szCs w:val="28"/>
        </w:rPr>
        <w:t>с</w:t>
      </w:r>
      <w:proofErr w:type="gramEnd"/>
      <w:r w:rsidR="007C6EAA" w:rsidRPr="00BF3FB3">
        <w:rPr>
          <w:rFonts w:ascii="Times New Roman" w:hAnsi="Times New Roman" w:cs="Times New Roman"/>
          <w:sz w:val="28"/>
          <w:szCs w:val="28"/>
        </w:rPr>
        <w:t xml:space="preserve">труктурное </w:t>
      </w:r>
      <w:r w:rsidR="00807A44" w:rsidRPr="00BF3FB3">
        <w:rPr>
          <w:rFonts w:ascii="Times New Roman" w:hAnsi="Times New Roman" w:cs="Times New Roman"/>
          <w:sz w:val="28"/>
          <w:szCs w:val="28"/>
        </w:rPr>
        <w:t xml:space="preserve">подразделение </w:t>
      </w:r>
      <w:r w:rsidR="00D24C80" w:rsidRPr="00BF3FB3">
        <w:rPr>
          <w:rFonts w:ascii="Times New Roman" w:hAnsi="Times New Roman" w:cs="Times New Roman"/>
          <w:sz w:val="28"/>
          <w:szCs w:val="28"/>
        </w:rPr>
        <w:t>администрации</w:t>
      </w:r>
      <w:r w:rsidR="002D7E28">
        <w:rPr>
          <w:rFonts w:ascii="Times New Roman" w:hAnsi="Times New Roman" w:cs="Times New Roman"/>
          <w:sz w:val="28"/>
          <w:szCs w:val="28"/>
        </w:rPr>
        <w:t xml:space="preserve"> </w:t>
      </w:r>
      <w:r w:rsidR="007C6EAA" w:rsidRPr="00BF3FB3">
        <w:rPr>
          <w:rFonts w:ascii="Times New Roman" w:hAnsi="Times New Roman" w:cs="Times New Roman"/>
          <w:sz w:val="28"/>
          <w:szCs w:val="28"/>
        </w:rPr>
        <w:t>Вятскополянского района</w:t>
      </w:r>
      <w:r w:rsidRPr="00BF3FB3">
        <w:rPr>
          <w:rFonts w:ascii="Times New Roman" w:hAnsi="Times New Roman" w:cs="Times New Roman"/>
          <w:sz w:val="28"/>
          <w:szCs w:val="28"/>
        </w:rPr>
        <w:t>, являющ</w:t>
      </w:r>
      <w:r w:rsidR="00807A44" w:rsidRPr="00BF3FB3">
        <w:rPr>
          <w:rFonts w:ascii="Times New Roman" w:hAnsi="Times New Roman" w:cs="Times New Roman"/>
          <w:sz w:val="28"/>
          <w:szCs w:val="28"/>
        </w:rPr>
        <w:t>еес</w:t>
      </w:r>
      <w:r w:rsidRPr="00BF3FB3">
        <w:rPr>
          <w:rFonts w:ascii="Times New Roman" w:hAnsi="Times New Roman" w:cs="Times New Roman"/>
          <w:sz w:val="28"/>
          <w:szCs w:val="28"/>
        </w:rPr>
        <w:t>я главным распорядителем средств бюджета</w:t>
      </w:r>
      <w:r w:rsidR="002D7E28">
        <w:rPr>
          <w:rFonts w:ascii="Times New Roman" w:hAnsi="Times New Roman" w:cs="Times New Roman"/>
          <w:sz w:val="28"/>
          <w:szCs w:val="28"/>
        </w:rPr>
        <w:t xml:space="preserve"> </w:t>
      </w:r>
      <w:r w:rsidR="00D24C80" w:rsidRPr="00BF3FB3">
        <w:rPr>
          <w:rFonts w:ascii="Times New Roman" w:hAnsi="Times New Roman" w:cs="Times New Roman"/>
          <w:sz w:val="28"/>
          <w:szCs w:val="28"/>
        </w:rPr>
        <w:t>Вятскополянского района</w:t>
      </w:r>
      <w:r w:rsidRPr="00BF3FB3">
        <w:rPr>
          <w:rFonts w:ascii="Times New Roman" w:hAnsi="Times New Roman" w:cs="Times New Roman"/>
          <w:sz w:val="28"/>
          <w:szCs w:val="28"/>
        </w:rPr>
        <w:t>, определенн</w:t>
      </w:r>
      <w:r w:rsidR="00D24C80" w:rsidRPr="00BF3FB3">
        <w:rPr>
          <w:rFonts w:ascii="Times New Roman" w:hAnsi="Times New Roman" w:cs="Times New Roman"/>
          <w:sz w:val="28"/>
          <w:szCs w:val="28"/>
        </w:rPr>
        <w:t>ое</w:t>
      </w:r>
      <w:r w:rsidRPr="00BF3FB3">
        <w:rPr>
          <w:rFonts w:ascii="Times New Roman" w:hAnsi="Times New Roman" w:cs="Times New Roman"/>
          <w:sz w:val="28"/>
          <w:szCs w:val="28"/>
        </w:rPr>
        <w:t xml:space="preserve"> в качестве ответственного исполнителя </w:t>
      </w:r>
      <w:r w:rsidR="00FD5B31" w:rsidRPr="00BF3FB3">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в перечне </w:t>
      </w:r>
      <w:r w:rsidR="00FD5B31" w:rsidRPr="007C6EAA">
        <w:rPr>
          <w:rFonts w:ascii="Times New Roman" w:hAnsi="Times New Roman" w:cs="Times New Roman"/>
          <w:sz w:val="28"/>
          <w:szCs w:val="28"/>
        </w:rPr>
        <w:t>муниципальных</w:t>
      </w:r>
      <w:r w:rsidRPr="007C6EAA">
        <w:rPr>
          <w:rFonts w:ascii="Times New Roman" w:hAnsi="Times New Roman" w:cs="Times New Roman"/>
          <w:sz w:val="28"/>
          <w:szCs w:val="28"/>
        </w:rPr>
        <w:t xml:space="preserve"> программ </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соисполнитель</w:t>
      </w:r>
      <w:r w:rsidR="00807A44" w:rsidRPr="007C6EAA">
        <w:rPr>
          <w:rFonts w:ascii="Times New Roman" w:hAnsi="Times New Roman" w:cs="Times New Roman"/>
          <w:sz w:val="28"/>
          <w:szCs w:val="28"/>
        </w:rPr>
        <w:t>–</w:t>
      </w:r>
      <w:r w:rsidR="00D24C80">
        <w:rPr>
          <w:rFonts w:ascii="Times New Roman" w:hAnsi="Times New Roman" w:cs="Times New Roman"/>
          <w:sz w:val="28"/>
          <w:szCs w:val="28"/>
        </w:rPr>
        <w:t>структурное</w:t>
      </w:r>
      <w:r w:rsidR="00807A44" w:rsidRPr="007C6EAA">
        <w:rPr>
          <w:rFonts w:ascii="Times New Roman" w:hAnsi="Times New Roman" w:cs="Times New Roman"/>
          <w:sz w:val="28"/>
          <w:szCs w:val="28"/>
        </w:rPr>
        <w:t>подразделениеадминистрации</w:t>
      </w:r>
      <w:r w:rsidR="00FD5B31" w:rsidRPr="007C6EAA">
        <w:rPr>
          <w:rFonts w:ascii="Times New Roman" w:hAnsi="Times New Roman" w:cs="Times New Roman"/>
          <w:sz w:val="28"/>
          <w:szCs w:val="28"/>
        </w:rPr>
        <w:t>Вятскополянского района</w:t>
      </w:r>
      <w:r w:rsidRPr="007C6EAA">
        <w:rPr>
          <w:rFonts w:ascii="Times New Roman" w:hAnsi="Times New Roman" w:cs="Times New Roman"/>
          <w:sz w:val="28"/>
          <w:szCs w:val="28"/>
        </w:rPr>
        <w:t xml:space="preserve">, </w:t>
      </w:r>
      <w:proofErr w:type="gramStart"/>
      <w:r w:rsidRPr="007C6EAA">
        <w:rPr>
          <w:rFonts w:ascii="Times New Roman" w:hAnsi="Times New Roman" w:cs="Times New Roman"/>
          <w:sz w:val="28"/>
          <w:szCs w:val="28"/>
        </w:rPr>
        <w:t>являющ</w:t>
      </w:r>
      <w:r w:rsidR="00807A44" w:rsidRPr="007C6EAA">
        <w:rPr>
          <w:rFonts w:ascii="Times New Roman" w:hAnsi="Times New Roman" w:cs="Times New Roman"/>
          <w:sz w:val="28"/>
          <w:szCs w:val="28"/>
        </w:rPr>
        <w:t>ее</w:t>
      </w:r>
      <w:r w:rsidRPr="007C6EAA">
        <w:rPr>
          <w:rFonts w:ascii="Times New Roman" w:hAnsi="Times New Roman" w:cs="Times New Roman"/>
          <w:sz w:val="28"/>
          <w:szCs w:val="28"/>
        </w:rPr>
        <w:t>ся</w:t>
      </w:r>
      <w:proofErr w:type="gramEnd"/>
      <w:r w:rsidRPr="007C6EAA">
        <w:rPr>
          <w:rFonts w:ascii="Times New Roman" w:hAnsi="Times New Roman" w:cs="Times New Roman"/>
          <w:sz w:val="28"/>
          <w:szCs w:val="28"/>
        </w:rPr>
        <w:t xml:space="preserve"> главным распорядителем средств бюджета</w:t>
      </w:r>
      <w:r w:rsidR="002D7E28">
        <w:rPr>
          <w:rFonts w:ascii="Times New Roman" w:hAnsi="Times New Roman" w:cs="Times New Roman"/>
          <w:sz w:val="28"/>
          <w:szCs w:val="28"/>
        </w:rPr>
        <w:t xml:space="preserve"> </w:t>
      </w:r>
      <w:r w:rsidR="00D24C80" w:rsidRPr="00D24C80">
        <w:rPr>
          <w:rFonts w:ascii="Times New Roman" w:hAnsi="Times New Roman" w:cs="Times New Roman"/>
          <w:sz w:val="28"/>
          <w:szCs w:val="28"/>
        </w:rPr>
        <w:t xml:space="preserve">Вятскополянского </w:t>
      </w:r>
      <w:r w:rsidR="00D24C80" w:rsidRPr="00E93A51">
        <w:rPr>
          <w:rFonts w:ascii="Times New Roman" w:hAnsi="Times New Roman" w:cs="Times New Roman"/>
          <w:sz w:val="28"/>
          <w:szCs w:val="28"/>
        </w:rPr>
        <w:t>района</w:t>
      </w:r>
      <w:r w:rsidRPr="00E93A51">
        <w:rPr>
          <w:rFonts w:ascii="Times New Roman" w:hAnsi="Times New Roman" w:cs="Times New Roman"/>
          <w:sz w:val="28"/>
          <w:szCs w:val="28"/>
        </w:rPr>
        <w:t xml:space="preserve">, </w:t>
      </w:r>
      <w:r w:rsidR="005C65C2" w:rsidRPr="00E93A51">
        <w:rPr>
          <w:rFonts w:ascii="Times New Roman" w:hAnsi="Times New Roman" w:cs="Times New Roman"/>
          <w:sz w:val="28"/>
          <w:szCs w:val="28"/>
        </w:rPr>
        <w:t xml:space="preserve">участвующий </w:t>
      </w:r>
      <w:r w:rsidRPr="00E93A51">
        <w:rPr>
          <w:rFonts w:ascii="Times New Roman" w:hAnsi="Times New Roman" w:cs="Times New Roman"/>
          <w:sz w:val="28"/>
          <w:szCs w:val="28"/>
        </w:rPr>
        <w:t>в разработке</w:t>
      </w:r>
      <w:r w:rsidR="00B61248">
        <w:rPr>
          <w:rFonts w:ascii="Times New Roman" w:hAnsi="Times New Roman" w:cs="Times New Roman"/>
          <w:sz w:val="28"/>
          <w:szCs w:val="28"/>
        </w:rPr>
        <w:t xml:space="preserve"> и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цель </w:t>
      </w:r>
      <w:r w:rsidR="00FD5B31" w:rsidRPr="007C6EAA">
        <w:rPr>
          <w:rFonts w:ascii="Times New Roman" w:hAnsi="Times New Roman" w:cs="Times New Roman"/>
          <w:sz w:val="28"/>
          <w:szCs w:val="28"/>
        </w:rPr>
        <w:t xml:space="preserve">муниципальной </w:t>
      </w:r>
      <w:r w:rsidRPr="007C6EAA">
        <w:rPr>
          <w:rFonts w:ascii="Times New Roman" w:hAnsi="Times New Roman" w:cs="Times New Roman"/>
          <w:sz w:val="28"/>
          <w:szCs w:val="28"/>
        </w:rPr>
        <w:t xml:space="preserve">программы - ожидаемый конечный результат в </w:t>
      </w:r>
      <w:r w:rsidR="005C65C2" w:rsidRPr="00E93A51">
        <w:rPr>
          <w:rFonts w:ascii="Times New Roman" w:hAnsi="Times New Roman" w:cs="Times New Roman"/>
          <w:sz w:val="28"/>
          <w:szCs w:val="28"/>
        </w:rPr>
        <w:t>сфере реализации муниципальной программы</w:t>
      </w:r>
      <w:r w:rsidRPr="007C6EAA">
        <w:rPr>
          <w:rFonts w:ascii="Times New Roman" w:hAnsi="Times New Roman" w:cs="Times New Roman"/>
          <w:sz w:val="28"/>
          <w:szCs w:val="28"/>
        </w:rPr>
        <w:t xml:space="preserve">, достижимый посредством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за период ее реализации;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3A51">
        <w:rPr>
          <w:rFonts w:ascii="Times New Roman" w:hAnsi="Times New Roman" w:cs="Times New Roman"/>
          <w:sz w:val="28"/>
          <w:szCs w:val="28"/>
        </w:rPr>
        <w:t xml:space="preserve">задача </w:t>
      </w:r>
      <w:r w:rsidR="00FD5B31" w:rsidRPr="00E93A51">
        <w:rPr>
          <w:rFonts w:ascii="Times New Roman" w:hAnsi="Times New Roman" w:cs="Times New Roman"/>
          <w:sz w:val="28"/>
          <w:szCs w:val="28"/>
        </w:rPr>
        <w:t>муниципальной</w:t>
      </w:r>
      <w:r w:rsidRPr="00E93A51">
        <w:rPr>
          <w:rFonts w:ascii="Times New Roman" w:hAnsi="Times New Roman" w:cs="Times New Roman"/>
          <w:sz w:val="28"/>
          <w:szCs w:val="28"/>
        </w:rPr>
        <w:t xml:space="preserve"> программы - </w:t>
      </w:r>
      <w:r w:rsidR="004C4732" w:rsidRPr="00E93A51">
        <w:rPr>
          <w:rFonts w:ascii="Times New Roman" w:hAnsi="Times New Roman" w:cs="Times New Roman"/>
          <w:sz w:val="28"/>
          <w:szCs w:val="28"/>
        </w:rPr>
        <w:t>результат выполнения совокупности взаимосвязанных мероприятий</w:t>
      </w:r>
      <w:r w:rsidRPr="00E93A51">
        <w:rPr>
          <w:rFonts w:ascii="Times New Roman" w:hAnsi="Times New Roman" w:cs="Times New Roman"/>
          <w:sz w:val="28"/>
          <w:szCs w:val="28"/>
        </w:rPr>
        <w:t xml:space="preserve">, направленных на достижение цели (целей)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E93A51" w:rsidRPr="00E93A51" w:rsidRDefault="00E93A51" w:rsidP="00E93A5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3A51">
        <w:rPr>
          <w:rFonts w:ascii="Times New Roman" w:hAnsi="Times New Roman" w:cs="Times New Roman"/>
          <w:sz w:val="28"/>
          <w:szCs w:val="28"/>
        </w:rPr>
        <w:t>отдельное мероприятие муниципальной программы – комплекс взаимосвязанных мероприятий направленных на решение соответствующей задачи;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мероприятие </w:t>
      </w:r>
      <w:r w:rsidR="00FD5B31" w:rsidRPr="007C6EAA">
        <w:rPr>
          <w:rFonts w:ascii="Times New Roman" w:hAnsi="Times New Roman" w:cs="Times New Roman"/>
          <w:sz w:val="28"/>
          <w:szCs w:val="28"/>
        </w:rPr>
        <w:t>муниц</w:t>
      </w:r>
      <w:r w:rsidR="00BD22E4" w:rsidRPr="007C6EAA">
        <w:rPr>
          <w:rFonts w:ascii="Times New Roman" w:hAnsi="Times New Roman" w:cs="Times New Roman"/>
          <w:sz w:val="28"/>
          <w:szCs w:val="28"/>
        </w:rPr>
        <w:t>и</w:t>
      </w:r>
      <w:r w:rsidR="00FD5B31" w:rsidRPr="007C6EAA">
        <w:rPr>
          <w:rFonts w:ascii="Times New Roman" w:hAnsi="Times New Roman" w:cs="Times New Roman"/>
          <w:sz w:val="28"/>
          <w:szCs w:val="28"/>
        </w:rPr>
        <w:t>пальной</w:t>
      </w:r>
      <w:r w:rsidRPr="007C6EAA">
        <w:rPr>
          <w:rFonts w:ascii="Times New Roman" w:hAnsi="Times New Roman" w:cs="Times New Roman"/>
          <w:sz w:val="28"/>
          <w:szCs w:val="28"/>
        </w:rPr>
        <w:t xml:space="preserve"> программы - совокупность взаимосвязанных действий, направленных на решение соответствующей задачи;</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целевой показатель эффективности реализации </w:t>
      </w:r>
      <w:r w:rsidR="00FD5B31" w:rsidRPr="007C6EAA">
        <w:rPr>
          <w:rFonts w:ascii="Times New Roman" w:hAnsi="Times New Roman" w:cs="Times New Roman"/>
          <w:sz w:val="28"/>
          <w:szCs w:val="28"/>
        </w:rPr>
        <w:t>муниципальной</w:t>
      </w:r>
      <w:r w:rsidR="00815FC7">
        <w:rPr>
          <w:rFonts w:ascii="Times New Roman" w:hAnsi="Times New Roman" w:cs="Times New Roman"/>
          <w:sz w:val="28"/>
          <w:szCs w:val="28"/>
        </w:rPr>
        <w:t xml:space="preserve"> </w:t>
      </w:r>
      <w:r w:rsidRPr="007C6EAA">
        <w:rPr>
          <w:rFonts w:ascii="Times New Roman" w:hAnsi="Times New Roman" w:cs="Times New Roman"/>
          <w:sz w:val="28"/>
          <w:szCs w:val="28"/>
        </w:rPr>
        <w:lastRenderedPageBreak/>
        <w:t xml:space="preserve">программы - количественно и (или) в отдельных случаях качественно выраженная характеристика достижения цели (целей) и (или) решения задачи (задач), реализации мероприятий </w:t>
      </w:r>
      <w:r w:rsidR="00FD5B31" w:rsidRPr="007C6EAA">
        <w:rPr>
          <w:rFonts w:ascii="Times New Roman" w:hAnsi="Times New Roman" w:cs="Times New Roman"/>
          <w:sz w:val="28"/>
          <w:szCs w:val="28"/>
        </w:rPr>
        <w:t xml:space="preserve">муниципальной </w:t>
      </w:r>
      <w:r w:rsidRPr="007C6EAA">
        <w:rPr>
          <w:rFonts w:ascii="Times New Roman" w:hAnsi="Times New Roman" w:cs="Times New Roman"/>
          <w:sz w:val="28"/>
          <w:szCs w:val="28"/>
        </w:rPr>
        <w:t>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ожидаемый конечный результат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 характеризуемое количественными и (или) качественными показателями состояние (изменение состояния) сферы социально-экономического развития </w:t>
      </w:r>
      <w:r w:rsidR="00FD5B31" w:rsidRPr="007C6EAA">
        <w:rPr>
          <w:rFonts w:ascii="Times New Roman" w:hAnsi="Times New Roman" w:cs="Times New Roman"/>
          <w:sz w:val="28"/>
          <w:szCs w:val="28"/>
        </w:rPr>
        <w:t>района</w:t>
      </w:r>
      <w:r w:rsidRPr="007C6EAA">
        <w:rPr>
          <w:rFonts w:ascii="Times New Roman" w:hAnsi="Times New Roman" w:cs="Times New Roman"/>
          <w:sz w:val="28"/>
          <w:szCs w:val="28"/>
        </w:rPr>
        <w:t xml:space="preserve"> по итогам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w:t>
      </w:r>
    </w:p>
    <w:p w:rsidR="00D20D40" w:rsidRDefault="00FD5B3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мониторинг реализации муниципальн</w:t>
      </w:r>
      <w:r w:rsidR="001454A4">
        <w:rPr>
          <w:rFonts w:ascii="Times New Roman" w:hAnsi="Times New Roman" w:cs="Times New Roman"/>
          <w:sz w:val="28"/>
          <w:szCs w:val="28"/>
        </w:rPr>
        <w:t>ой</w:t>
      </w:r>
      <w:r w:rsidR="00815FC7">
        <w:rPr>
          <w:rFonts w:ascii="Times New Roman" w:hAnsi="Times New Roman" w:cs="Times New Roman"/>
          <w:sz w:val="28"/>
          <w:szCs w:val="28"/>
        </w:rPr>
        <w:t xml:space="preserve"> </w:t>
      </w:r>
      <w:r w:rsidR="00D20D40" w:rsidRPr="007C6EAA">
        <w:rPr>
          <w:rFonts w:ascii="Times New Roman" w:hAnsi="Times New Roman" w:cs="Times New Roman"/>
          <w:sz w:val="28"/>
          <w:szCs w:val="28"/>
        </w:rPr>
        <w:t>программ</w:t>
      </w:r>
      <w:r w:rsidR="001454A4">
        <w:rPr>
          <w:rFonts w:ascii="Times New Roman" w:hAnsi="Times New Roman" w:cs="Times New Roman"/>
          <w:sz w:val="28"/>
          <w:szCs w:val="28"/>
        </w:rPr>
        <w:t>ы</w:t>
      </w:r>
      <w:r w:rsidR="00890EE6">
        <w:rPr>
          <w:rFonts w:ascii="Times New Roman" w:hAnsi="Times New Roman" w:cs="Times New Roman"/>
          <w:sz w:val="28"/>
          <w:szCs w:val="28"/>
        </w:rPr>
        <w:t xml:space="preserve">–систематический </w:t>
      </w:r>
      <w:r w:rsidR="00D20D40" w:rsidRPr="007C6EAA">
        <w:rPr>
          <w:rFonts w:ascii="Times New Roman" w:hAnsi="Times New Roman" w:cs="Times New Roman"/>
          <w:sz w:val="28"/>
          <w:szCs w:val="28"/>
        </w:rPr>
        <w:t>анализ хода исполнения отдельных мероприятий</w:t>
      </w:r>
      <w:r w:rsidR="00815FC7">
        <w:rPr>
          <w:rFonts w:ascii="Times New Roman" w:hAnsi="Times New Roman" w:cs="Times New Roman"/>
          <w:sz w:val="28"/>
          <w:szCs w:val="28"/>
        </w:rPr>
        <w:t xml:space="preserve"> </w:t>
      </w:r>
      <w:r w:rsidRPr="007C6EAA">
        <w:rPr>
          <w:rFonts w:ascii="Times New Roman" w:hAnsi="Times New Roman" w:cs="Times New Roman"/>
          <w:sz w:val="28"/>
          <w:szCs w:val="28"/>
        </w:rPr>
        <w:t>муниципальн</w:t>
      </w:r>
      <w:r w:rsidR="00890EE6">
        <w:rPr>
          <w:rFonts w:ascii="Times New Roman" w:hAnsi="Times New Roman" w:cs="Times New Roman"/>
          <w:sz w:val="28"/>
          <w:szCs w:val="28"/>
        </w:rPr>
        <w:t>ой</w:t>
      </w:r>
      <w:r w:rsidR="00D20D40" w:rsidRPr="007C6EAA">
        <w:rPr>
          <w:rFonts w:ascii="Times New Roman" w:hAnsi="Times New Roman" w:cs="Times New Roman"/>
          <w:sz w:val="28"/>
          <w:szCs w:val="28"/>
        </w:rPr>
        <w:t xml:space="preserve"> программ</w:t>
      </w:r>
      <w:r w:rsidR="00890EE6">
        <w:rPr>
          <w:rFonts w:ascii="Times New Roman" w:hAnsi="Times New Roman" w:cs="Times New Roman"/>
          <w:sz w:val="28"/>
          <w:szCs w:val="28"/>
        </w:rPr>
        <w:t>ы</w:t>
      </w:r>
      <w:r w:rsidR="00D20D40" w:rsidRPr="007C6EAA">
        <w:rPr>
          <w:rFonts w:ascii="Times New Roman" w:hAnsi="Times New Roman" w:cs="Times New Roman"/>
          <w:sz w:val="28"/>
          <w:szCs w:val="28"/>
        </w:rPr>
        <w:t>, подпрограм</w:t>
      </w:r>
      <w:proofErr w:type="gramStart"/>
      <w:r w:rsidR="00D20D40" w:rsidRPr="007C6EAA">
        <w:rPr>
          <w:rFonts w:ascii="Times New Roman" w:hAnsi="Times New Roman" w:cs="Times New Roman"/>
          <w:sz w:val="28"/>
          <w:szCs w:val="28"/>
        </w:rPr>
        <w:t>м(</w:t>
      </w:r>
      <w:proofErr w:type="gramEnd"/>
      <w:r w:rsidR="00890EE6">
        <w:rPr>
          <w:rFonts w:ascii="Times New Roman" w:hAnsi="Times New Roman" w:cs="Times New Roman"/>
          <w:sz w:val="28"/>
          <w:szCs w:val="28"/>
        </w:rPr>
        <w:t>ы</w:t>
      </w:r>
      <w:r w:rsidR="00D20D40" w:rsidRPr="007C6EAA">
        <w:rPr>
          <w:rFonts w:ascii="Times New Roman" w:hAnsi="Times New Roman" w:cs="Times New Roman"/>
          <w:sz w:val="28"/>
          <w:szCs w:val="28"/>
        </w:rPr>
        <w:t xml:space="preserve">) </w:t>
      </w:r>
      <w:r w:rsidRPr="007C6EAA">
        <w:rPr>
          <w:rFonts w:ascii="Times New Roman" w:hAnsi="Times New Roman" w:cs="Times New Roman"/>
          <w:sz w:val="28"/>
          <w:szCs w:val="28"/>
        </w:rPr>
        <w:t>муниципальн</w:t>
      </w:r>
      <w:r w:rsidR="001454A4">
        <w:rPr>
          <w:rFonts w:ascii="Times New Roman" w:hAnsi="Times New Roman" w:cs="Times New Roman"/>
          <w:sz w:val="28"/>
          <w:szCs w:val="28"/>
        </w:rPr>
        <w:t>ой</w:t>
      </w:r>
      <w:r w:rsidR="00D20D40" w:rsidRPr="007C6EAA">
        <w:rPr>
          <w:rFonts w:ascii="Times New Roman" w:hAnsi="Times New Roman" w:cs="Times New Roman"/>
          <w:sz w:val="28"/>
          <w:szCs w:val="28"/>
        </w:rPr>
        <w:t xml:space="preserve"> программ</w:t>
      </w:r>
      <w:r w:rsidR="001454A4">
        <w:rPr>
          <w:rFonts w:ascii="Times New Roman" w:hAnsi="Times New Roman" w:cs="Times New Roman"/>
          <w:sz w:val="28"/>
          <w:szCs w:val="28"/>
        </w:rPr>
        <w:t>ы</w:t>
      </w:r>
      <w:r w:rsidR="00D20D40" w:rsidRPr="007C6EAA">
        <w:rPr>
          <w:rFonts w:ascii="Times New Roman" w:hAnsi="Times New Roman" w:cs="Times New Roman"/>
          <w:sz w:val="28"/>
          <w:szCs w:val="28"/>
        </w:rPr>
        <w:t xml:space="preserve">, достижения целевых показателей эффективности реализации </w:t>
      </w:r>
      <w:r w:rsidRPr="007C6EAA">
        <w:rPr>
          <w:rFonts w:ascii="Times New Roman" w:hAnsi="Times New Roman" w:cs="Times New Roman"/>
          <w:sz w:val="28"/>
          <w:szCs w:val="28"/>
        </w:rPr>
        <w:t>муниципально</w:t>
      </w:r>
      <w:r w:rsidR="00890EE6">
        <w:rPr>
          <w:rFonts w:ascii="Times New Roman" w:hAnsi="Times New Roman" w:cs="Times New Roman"/>
          <w:sz w:val="28"/>
          <w:szCs w:val="28"/>
        </w:rPr>
        <w:t>й программы</w:t>
      </w:r>
      <w:r w:rsidR="00D20D40" w:rsidRPr="007C6EAA">
        <w:rPr>
          <w:rFonts w:ascii="Times New Roman" w:hAnsi="Times New Roman" w:cs="Times New Roman"/>
          <w:sz w:val="28"/>
          <w:szCs w:val="28"/>
        </w:rPr>
        <w:t>.</w:t>
      </w:r>
    </w:p>
    <w:p w:rsidR="00D20D40" w:rsidRPr="00BF3FB3"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Мониторинг реализации </w:t>
      </w:r>
      <w:r w:rsidR="00FD5B31"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ориентирован на </w:t>
      </w:r>
      <w:r w:rsidRPr="00BF3FB3">
        <w:rPr>
          <w:rFonts w:ascii="Times New Roman" w:hAnsi="Times New Roman" w:cs="Times New Roman"/>
          <w:sz w:val="28"/>
          <w:szCs w:val="28"/>
        </w:rPr>
        <w:t>раннее предупреждение возникновения пробле</w:t>
      </w:r>
      <w:r w:rsidR="00BD22E4" w:rsidRPr="00BF3FB3">
        <w:rPr>
          <w:rFonts w:ascii="Times New Roman" w:hAnsi="Times New Roman" w:cs="Times New Roman"/>
          <w:sz w:val="28"/>
          <w:szCs w:val="28"/>
        </w:rPr>
        <w:t>м и отклонений хода реализации муниципальной</w:t>
      </w:r>
      <w:r w:rsidRPr="00BF3FB3">
        <w:rPr>
          <w:rFonts w:ascii="Times New Roman" w:hAnsi="Times New Roman" w:cs="Times New Roman"/>
          <w:sz w:val="28"/>
          <w:szCs w:val="28"/>
        </w:rPr>
        <w:t xml:space="preserve"> программы от запланированного.</w:t>
      </w:r>
    </w:p>
    <w:p w:rsidR="00890EE6" w:rsidRPr="001C7572" w:rsidRDefault="00D20D40" w:rsidP="00890EE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C7572">
        <w:rPr>
          <w:rFonts w:ascii="Times New Roman" w:hAnsi="Times New Roman" w:cs="Times New Roman"/>
          <w:sz w:val="28"/>
          <w:szCs w:val="28"/>
        </w:rPr>
        <w:t>1.</w:t>
      </w:r>
      <w:r w:rsidR="001C7572">
        <w:rPr>
          <w:rFonts w:ascii="Times New Roman" w:hAnsi="Times New Roman" w:cs="Times New Roman"/>
          <w:sz w:val="28"/>
          <w:szCs w:val="28"/>
        </w:rPr>
        <w:t>3</w:t>
      </w:r>
      <w:r w:rsidRPr="001C7572">
        <w:rPr>
          <w:rFonts w:ascii="Times New Roman" w:hAnsi="Times New Roman" w:cs="Times New Roman"/>
          <w:sz w:val="28"/>
          <w:szCs w:val="28"/>
        </w:rPr>
        <w:t xml:space="preserve">. </w:t>
      </w:r>
      <w:r w:rsidR="0080262B" w:rsidRPr="001C7572">
        <w:rPr>
          <w:rFonts w:ascii="Times New Roman" w:hAnsi="Times New Roman" w:cs="Times New Roman"/>
          <w:sz w:val="28"/>
          <w:szCs w:val="28"/>
        </w:rPr>
        <w:t>Муниципальная программа</w:t>
      </w:r>
      <w:r w:rsidRPr="001C7572">
        <w:rPr>
          <w:rFonts w:ascii="Times New Roman" w:hAnsi="Times New Roman" w:cs="Times New Roman"/>
          <w:sz w:val="28"/>
          <w:szCs w:val="28"/>
        </w:rPr>
        <w:t xml:space="preserve"> разрабатывается </w:t>
      </w:r>
      <w:r w:rsidR="00890EE6" w:rsidRPr="001C7572">
        <w:rPr>
          <w:rFonts w:ascii="Times New Roman" w:hAnsi="Times New Roman" w:cs="Times New Roman"/>
          <w:sz w:val="28"/>
          <w:szCs w:val="28"/>
        </w:rPr>
        <w:t xml:space="preserve">в соответствии с приоритетами социально-экономического развития, определенными </w:t>
      </w:r>
      <w:hyperlink r:id="rId10" w:history="1">
        <w:r w:rsidR="00F713AF">
          <w:rPr>
            <w:rFonts w:ascii="Times New Roman" w:hAnsi="Times New Roman" w:cs="Times New Roman"/>
            <w:color w:val="0000FF"/>
            <w:sz w:val="28"/>
            <w:szCs w:val="28"/>
          </w:rPr>
          <w:t>С</w:t>
        </w:r>
        <w:r w:rsidR="00890EE6" w:rsidRPr="001C7572">
          <w:rPr>
            <w:rFonts w:ascii="Times New Roman" w:hAnsi="Times New Roman" w:cs="Times New Roman"/>
            <w:color w:val="0000FF"/>
            <w:sz w:val="28"/>
            <w:szCs w:val="28"/>
          </w:rPr>
          <w:t>тратегией</w:t>
        </w:r>
      </w:hyperlink>
      <w:r w:rsidR="00890EE6" w:rsidRPr="001C7572">
        <w:rPr>
          <w:rFonts w:ascii="Times New Roman" w:hAnsi="Times New Roman" w:cs="Times New Roman"/>
          <w:sz w:val="28"/>
          <w:szCs w:val="28"/>
        </w:rPr>
        <w:t xml:space="preserve"> социально-экономического развития района, с учетом отраслевых документов стратегического планирования </w:t>
      </w:r>
      <w:r w:rsidR="001C7572" w:rsidRPr="001C7572">
        <w:rPr>
          <w:rFonts w:ascii="Times New Roman" w:hAnsi="Times New Roman" w:cs="Times New Roman"/>
          <w:sz w:val="28"/>
          <w:szCs w:val="28"/>
        </w:rPr>
        <w:t xml:space="preserve">Кировской области и </w:t>
      </w:r>
      <w:r w:rsidR="00890EE6" w:rsidRPr="001C7572">
        <w:rPr>
          <w:rFonts w:ascii="Times New Roman" w:hAnsi="Times New Roman" w:cs="Times New Roman"/>
          <w:sz w:val="28"/>
          <w:szCs w:val="28"/>
        </w:rPr>
        <w:t>Российской Федерации.</w:t>
      </w:r>
    </w:p>
    <w:p w:rsidR="00890EE6" w:rsidRDefault="00D20D40" w:rsidP="00890EE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1.</w:t>
      </w:r>
      <w:r w:rsidR="001C7572">
        <w:rPr>
          <w:rFonts w:ascii="Times New Roman" w:hAnsi="Times New Roman" w:cs="Times New Roman"/>
          <w:sz w:val="28"/>
          <w:szCs w:val="28"/>
        </w:rPr>
        <w:t>4</w:t>
      </w:r>
      <w:r w:rsidRPr="007C6EAA">
        <w:rPr>
          <w:rFonts w:ascii="Times New Roman" w:hAnsi="Times New Roman" w:cs="Times New Roman"/>
          <w:sz w:val="28"/>
          <w:szCs w:val="28"/>
        </w:rPr>
        <w:t xml:space="preserve">. </w:t>
      </w:r>
      <w:r w:rsidR="00685075" w:rsidRPr="007C6EAA">
        <w:rPr>
          <w:rFonts w:ascii="Times New Roman" w:hAnsi="Times New Roman" w:cs="Times New Roman"/>
          <w:sz w:val="28"/>
          <w:szCs w:val="28"/>
        </w:rPr>
        <w:t>Муниципальная программа</w:t>
      </w:r>
      <w:r w:rsidRPr="007C6EAA">
        <w:rPr>
          <w:rFonts w:ascii="Times New Roman" w:hAnsi="Times New Roman" w:cs="Times New Roman"/>
          <w:sz w:val="28"/>
          <w:szCs w:val="28"/>
        </w:rPr>
        <w:t xml:space="preserve"> реализуется посредством исполнения </w:t>
      </w:r>
      <w:r w:rsidR="00890EE6">
        <w:rPr>
          <w:rFonts w:ascii="Times New Roman" w:hAnsi="Times New Roman" w:cs="Times New Roman"/>
          <w:sz w:val="28"/>
          <w:szCs w:val="28"/>
        </w:rPr>
        <w:t>подпрограмм (при их наличии) и отдельных мероприятий муниципальной пр</w:t>
      </w:r>
      <w:r w:rsidR="00241982">
        <w:rPr>
          <w:rFonts w:ascii="Times New Roman" w:hAnsi="Times New Roman" w:cs="Times New Roman"/>
          <w:sz w:val="28"/>
          <w:szCs w:val="28"/>
        </w:rPr>
        <w:t>о</w:t>
      </w:r>
      <w:r w:rsidR="00890EE6">
        <w:rPr>
          <w:rFonts w:ascii="Times New Roman" w:hAnsi="Times New Roman" w:cs="Times New Roman"/>
          <w:sz w:val="28"/>
          <w:szCs w:val="28"/>
        </w:rPr>
        <w:t>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Деление </w:t>
      </w:r>
      <w:r w:rsidR="00685075"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на подпрограммы осуществляется исходя из масштабности</w:t>
      </w:r>
      <w:r w:rsidR="00685075" w:rsidRPr="007C6EAA">
        <w:rPr>
          <w:rFonts w:ascii="Times New Roman" w:hAnsi="Times New Roman" w:cs="Times New Roman"/>
          <w:sz w:val="28"/>
          <w:szCs w:val="28"/>
        </w:rPr>
        <w:t xml:space="preserve"> и сложности решаемых в рамках муниципальной</w:t>
      </w:r>
      <w:r w:rsidRPr="007C6EAA">
        <w:rPr>
          <w:rFonts w:ascii="Times New Roman" w:hAnsi="Times New Roman" w:cs="Times New Roman"/>
          <w:sz w:val="28"/>
          <w:szCs w:val="28"/>
        </w:rPr>
        <w:t xml:space="preserve"> программы задач.</w:t>
      </w:r>
    </w:p>
    <w:p w:rsidR="00D20D40" w:rsidRPr="0008232C"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1.</w:t>
      </w:r>
      <w:r w:rsidR="001C7572">
        <w:rPr>
          <w:rFonts w:ascii="Times New Roman" w:hAnsi="Times New Roman" w:cs="Times New Roman"/>
          <w:sz w:val="28"/>
          <w:szCs w:val="28"/>
        </w:rPr>
        <w:t>5</w:t>
      </w:r>
      <w:r w:rsidRPr="007C6EAA">
        <w:rPr>
          <w:rFonts w:ascii="Times New Roman" w:hAnsi="Times New Roman" w:cs="Times New Roman"/>
          <w:sz w:val="28"/>
          <w:szCs w:val="28"/>
        </w:rPr>
        <w:t xml:space="preserve">. Срок реализации </w:t>
      </w:r>
      <w:r w:rsidR="009C15C7" w:rsidRPr="007C6EAA">
        <w:rPr>
          <w:rFonts w:ascii="Times New Roman" w:hAnsi="Times New Roman" w:cs="Times New Roman"/>
          <w:sz w:val="28"/>
          <w:szCs w:val="28"/>
        </w:rPr>
        <w:t>муниципальной</w:t>
      </w:r>
      <w:r w:rsidRPr="007C6EAA">
        <w:rPr>
          <w:rFonts w:ascii="Times New Roman" w:hAnsi="Times New Roman" w:cs="Times New Roman"/>
          <w:sz w:val="28"/>
          <w:szCs w:val="28"/>
        </w:rPr>
        <w:t xml:space="preserve"> программы определяется ответственным исполнителем на стадии ее разработки и должен быть не </w:t>
      </w:r>
      <w:r w:rsidRPr="0008232C">
        <w:rPr>
          <w:rFonts w:ascii="Times New Roman" w:hAnsi="Times New Roman" w:cs="Times New Roman"/>
          <w:sz w:val="28"/>
          <w:szCs w:val="28"/>
        </w:rPr>
        <w:t xml:space="preserve">менее </w:t>
      </w:r>
      <w:r w:rsidR="00A50FA5" w:rsidRPr="0008232C">
        <w:rPr>
          <w:rFonts w:ascii="Times New Roman" w:hAnsi="Times New Roman" w:cs="Times New Roman"/>
          <w:sz w:val="28"/>
          <w:szCs w:val="28"/>
        </w:rPr>
        <w:t>пяти</w:t>
      </w:r>
      <w:r w:rsidR="001851B8" w:rsidRPr="0008232C">
        <w:rPr>
          <w:rFonts w:ascii="Times New Roman" w:hAnsi="Times New Roman" w:cs="Times New Roman"/>
          <w:sz w:val="28"/>
          <w:szCs w:val="28"/>
        </w:rPr>
        <w:t xml:space="preserve"> лет, если иные требования не установлены действующим законодательством</w:t>
      </w:r>
      <w:r w:rsidRPr="0008232C">
        <w:rPr>
          <w:rFonts w:ascii="Times New Roman" w:hAnsi="Times New Roman" w:cs="Times New Roman"/>
          <w:sz w:val="28"/>
          <w:szCs w:val="28"/>
        </w:rPr>
        <w:t>.</w:t>
      </w:r>
    </w:p>
    <w:p w:rsidR="00A812EA" w:rsidRDefault="00A812E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1C7572">
        <w:rPr>
          <w:rFonts w:ascii="Times New Roman" w:hAnsi="Times New Roman" w:cs="Times New Roman"/>
          <w:sz w:val="28"/>
          <w:szCs w:val="28"/>
        </w:rPr>
        <w:t>6</w:t>
      </w:r>
      <w:r>
        <w:rPr>
          <w:rFonts w:ascii="Times New Roman" w:hAnsi="Times New Roman" w:cs="Times New Roman"/>
          <w:sz w:val="28"/>
          <w:szCs w:val="28"/>
        </w:rPr>
        <w:t xml:space="preserve">. Разработка проекта и утверждение муниципальной программы </w:t>
      </w:r>
      <w:r w:rsidR="00BA69DE">
        <w:rPr>
          <w:rFonts w:ascii="Times New Roman" w:hAnsi="Times New Roman" w:cs="Times New Roman"/>
          <w:sz w:val="28"/>
          <w:szCs w:val="28"/>
        </w:rPr>
        <w:t>включает в себя следующие основные этапы:</w:t>
      </w:r>
    </w:p>
    <w:p w:rsidR="00306C9B" w:rsidRDefault="00A7155A"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формирование</w:t>
      </w:r>
      <w:r w:rsidR="00306C9B">
        <w:rPr>
          <w:rFonts w:ascii="Times New Roman" w:hAnsi="Times New Roman" w:cs="Times New Roman"/>
          <w:sz w:val="28"/>
          <w:szCs w:val="28"/>
        </w:rPr>
        <w:t xml:space="preserve"> проекта п</w:t>
      </w:r>
      <w:r w:rsidR="00306C9B" w:rsidRPr="00306C9B">
        <w:rPr>
          <w:rFonts w:ascii="Times New Roman" w:hAnsi="Times New Roman" w:cs="Times New Roman"/>
          <w:sz w:val="28"/>
          <w:szCs w:val="28"/>
        </w:rPr>
        <w:t>еречн</w:t>
      </w:r>
      <w:r w:rsidR="00306C9B">
        <w:rPr>
          <w:rFonts w:ascii="Times New Roman" w:hAnsi="Times New Roman" w:cs="Times New Roman"/>
          <w:sz w:val="28"/>
          <w:szCs w:val="28"/>
        </w:rPr>
        <w:t>я</w:t>
      </w:r>
      <w:r w:rsidR="00306C9B" w:rsidRPr="00306C9B">
        <w:rPr>
          <w:rFonts w:ascii="Times New Roman" w:hAnsi="Times New Roman" w:cs="Times New Roman"/>
          <w:sz w:val="28"/>
          <w:szCs w:val="28"/>
        </w:rPr>
        <w:t xml:space="preserve"> муниципальных программ</w:t>
      </w:r>
      <w:r w:rsidR="00306C9B">
        <w:rPr>
          <w:rFonts w:ascii="Times New Roman" w:hAnsi="Times New Roman" w:cs="Times New Roman"/>
          <w:sz w:val="28"/>
          <w:szCs w:val="28"/>
        </w:rPr>
        <w:t>;</w:t>
      </w:r>
    </w:p>
    <w:p w:rsidR="00306C9B" w:rsidRPr="00306C9B" w:rsidRDefault="00306C9B"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рассмотрение проекта перечня муниципальных программ консультативным советом по разработке, реализации и оценке  эффективности реализации муниципальных программ Вятскополянского района </w:t>
      </w:r>
      <w:r w:rsidR="00654297">
        <w:rPr>
          <w:rFonts w:ascii="Times New Roman" w:hAnsi="Times New Roman" w:cs="Times New Roman"/>
          <w:sz w:val="28"/>
          <w:szCs w:val="28"/>
        </w:rPr>
        <w:t xml:space="preserve">(далее – </w:t>
      </w:r>
      <w:r w:rsidR="008D3836">
        <w:rPr>
          <w:rFonts w:ascii="Times New Roman" w:hAnsi="Times New Roman" w:cs="Times New Roman"/>
          <w:sz w:val="28"/>
          <w:szCs w:val="28"/>
        </w:rPr>
        <w:t>к</w:t>
      </w:r>
      <w:r w:rsidR="00654297">
        <w:rPr>
          <w:rFonts w:ascii="Times New Roman" w:hAnsi="Times New Roman" w:cs="Times New Roman"/>
          <w:sz w:val="28"/>
          <w:szCs w:val="28"/>
        </w:rPr>
        <w:t>онсультативный совет) и</w:t>
      </w:r>
      <w:r w:rsidR="002D7E28">
        <w:rPr>
          <w:rFonts w:ascii="Times New Roman" w:hAnsi="Times New Roman" w:cs="Times New Roman"/>
          <w:sz w:val="28"/>
          <w:szCs w:val="28"/>
        </w:rPr>
        <w:t xml:space="preserve"> </w:t>
      </w:r>
      <w:r w:rsidR="00654297">
        <w:rPr>
          <w:rFonts w:ascii="Times New Roman" w:hAnsi="Times New Roman" w:cs="Times New Roman"/>
          <w:sz w:val="28"/>
          <w:szCs w:val="28"/>
        </w:rPr>
        <w:t xml:space="preserve">утверждение </w:t>
      </w:r>
      <w:r w:rsidR="008D3836">
        <w:rPr>
          <w:rFonts w:ascii="Times New Roman" w:hAnsi="Times New Roman" w:cs="Times New Roman"/>
          <w:sz w:val="28"/>
          <w:szCs w:val="28"/>
        </w:rPr>
        <w:t>администрацией Вятскополянского района</w:t>
      </w:r>
      <w:r w:rsidR="002D7E28">
        <w:rPr>
          <w:rFonts w:ascii="Times New Roman" w:hAnsi="Times New Roman" w:cs="Times New Roman"/>
          <w:sz w:val="28"/>
          <w:szCs w:val="28"/>
        </w:rPr>
        <w:t xml:space="preserve"> </w:t>
      </w:r>
      <w:r w:rsidR="00654297" w:rsidRPr="00654297">
        <w:rPr>
          <w:rFonts w:ascii="Times New Roman" w:hAnsi="Times New Roman" w:cs="Times New Roman"/>
          <w:sz w:val="28"/>
          <w:szCs w:val="28"/>
        </w:rPr>
        <w:t>перечня муниципальных программ</w:t>
      </w:r>
      <w:r w:rsidRPr="00306C9B">
        <w:rPr>
          <w:rFonts w:ascii="Times New Roman" w:hAnsi="Times New Roman" w:cs="Times New Roman"/>
          <w:sz w:val="28"/>
          <w:szCs w:val="28"/>
        </w:rPr>
        <w:t xml:space="preserve">;  </w:t>
      </w:r>
    </w:p>
    <w:p w:rsidR="00306C9B" w:rsidRPr="00306C9B" w:rsidRDefault="00306C9B"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разработку проекта </w:t>
      </w:r>
      <w:r w:rsidR="00654297">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w:t>
      </w:r>
    </w:p>
    <w:p w:rsidR="00306C9B" w:rsidRPr="00306C9B" w:rsidRDefault="00306C9B"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проведение оценки проекта </w:t>
      </w:r>
      <w:r w:rsidR="00654297">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 управлением экономического развития </w:t>
      </w:r>
      <w:r w:rsidR="00654297">
        <w:rPr>
          <w:rFonts w:ascii="Times New Roman" w:hAnsi="Times New Roman" w:cs="Times New Roman"/>
          <w:sz w:val="28"/>
          <w:szCs w:val="28"/>
        </w:rPr>
        <w:t xml:space="preserve">администрации Вятскополянского района (далее – управление экономического развития) </w:t>
      </w:r>
      <w:r w:rsidRPr="00306C9B">
        <w:rPr>
          <w:rFonts w:ascii="Times New Roman" w:hAnsi="Times New Roman" w:cs="Times New Roman"/>
          <w:sz w:val="28"/>
          <w:szCs w:val="28"/>
        </w:rPr>
        <w:t>и управлением финансов  администрации Вятскополянского района</w:t>
      </w:r>
      <w:r w:rsidR="00654297">
        <w:rPr>
          <w:rFonts w:ascii="Times New Roman" w:hAnsi="Times New Roman" w:cs="Times New Roman"/>
          <w:sz w:val="28"/>
          <w:szCs w:val="28"/>
        </w:rPr>
        <w:t xml:space="preserve"> (далее – управление финансов)</w:t>
      </w:r>
      <w:r w:rsidRPr="00306C9B">
        <w:rPr>
          <w:rFonts w:ascii="Times New Roman" w:hAnsi="Times New Roman" w:cs="Times New Roman"/>
          <w:sz w:val="28"/>
          <w:szCs w:val="28"/>
        </w:rPr>
        <w:t xml:space="preserve">;   </w:t>
      </w:r>
    </w:p>
    <w:p w:rsidR="00306C9B" w:rsidRPr="00306C9B" w:rsidRDefault="008D3836"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доработку проекта муниципальной</w:t>
      </w:r>
      <w:r w:rsidR="00306C9B" w:rsidRPr="00306C9B">
        <w:rPr>
          <w:rFonts w:ascii="Times New Roman" w:hAnsi="Times New Roman" w:cs="Times New Roman"/>
          <w:sz w:val="28"/>
          <w:szCs w:val="28"/>
        </w:rPr>
        <w:t xml:space="preserve"> программы с учетом замечаний;</w:t>
      </w:r>
    </w:p>
    <w:p w:rsidR="007768E8" w:rsidRPr="001454A4" w:rsidRDefault="007768E8" w:rsidP="00306C9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54A4">
        <w:rPr>
          <w:rFonts w:ascii="Times New Roman" w:hAnsi="Times New Roman" w:cs="Times New Roman"/>
          <w:sz w:val="28"/>
          <w:szCs w:val="28"/>
        </w:rPr>
        <w:t xml:space="preserve">финансово-экономическую экспертизу проекта муниципальной </w:t>
      </w:r>
      <w:r w:rsidRPr="001454A4">
        <w:rPr>
          <w:rFonts w:ascii="Times New Roman" w:hAnsi="Times New Roman" w:cs="Times New Roman"/>
          <w:sz w:val="28"/>
          <w:szCs w:val="28"/>
        </w:rPr>
        <w:lastRenderedPageBreak/>
        <w:t>программы Контрольно-счетной ко</w:t>
      </w:r>
      <w:r w:rsidR="001454A4">
        <w:rPr>
          <w:rFonts w:ascii="Times New Roman" w:hAnsi="Times New Roman" w:cs="Times New Roman"/>
          <w:sz w:val="28"/>
          <w:szCs w:val="28"/>
        </w:rPr>
        <w:t>миссией Вятскополянского района</w:t>
      </w:r>
      <w:r w:rsidRPr="001454A4">
        <w:rPr>
          <w:rFonts w:ascii="Times New Roman" w:hAnsi="Times New Roman" w:cs="Times New Roman"/>
          <w:sz w:val="28"/>
          <w:szCs w:val="28"/>
        </w:rPr>
        <w:t>;</w:t>
      </w:r>
    </w:p>
    <w:p w:rsidR="00DB643E" w:rsidRPr="001454A4" w:rsidRDefault="00DB643E" w:rsidP="00DB643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54A4">
        <w:rPr>
          <w:rFonts w:ascii="Times New Roman" w:hAnsi="Times New Roman" w:cs="Times New Roman"/>
          <w:sz w:val="28"/>
          <w:szCs w:val="28"/>
        </w:rPr>
        <w:t xml:space="preserve">общественное обсуждение (публичное слушание) </w:t>
      </w:r>
      <w:r w:rsidR="008644A8" w:rsidRPr="001454A4">
        <w:rPr>
          <w:rFonts w:ascii="Times New Roman" w:hAnsi="Times New Roman" w:cs="Times New Roman"/>
          <w:sz w:val="28"/>
          <w:szCs w:val="28"/>
        </w:rPr>
        <w:t>проекта</w:t>
      </w:r>
      <w:r w:rsidRPr="001454A4">
        <w:rPr>
          <w:rFonts w:ascii="Times New Roman" w:hAnsi="Times New Roman" w:cs="Times New Roman"/>
          <w:sz w:val="28"/>
          <w:szCs w:val="28"/>
        </w:rPr>
        <w:t xml:space="preserve"> муниципальн</w:t>
      </w:r>
      <w:r w:rsidR="008644A8" w:rsidRPr="001454A4">
        <w:rPr>
          <w:rFonts w:ascii="Times New Roman" w:hAnsi="Times New Roman" w:cs="Times New Roman"/>
          <w:sz w:val="28"/>
          <w:szCs w:val="28"/>
        </w:rPr>
        <w:t>ой</w:t>
      </w:r>
      <w:r w:rsidRPr="001454A4">
        <w:rPr>
          <w:rFonts w:ascii="Times New Roman" w:hAnsi="Times New Roman" w:cs="Times New Roman"/>
          <w:sz w:val="28"/>
          <w:szCs w:val="28"/>
        </w:rPr>
        <w:t xml:space="preserve"> программ</w:t>
      </w:r>
      <w:r w:rsidR="008644A8" w:rsidRPr="001454A4">
        <w:rPr>
          <w:rFonts w:ascii="Times New Roman" w:hAnsi="Times New Roman" w:cs="Times New Roman"/>
          <w:sz w:val="28"/>
          <w:szCs w:val="28"/>
        </w:rPr>
        <w:t>ы</w:t>
      </w:r>
      <w:r w:rsidRPr="001454A4">
        <w:rPr>
          <w:rFonts w:ascii="Times New Roman" w:hAnsi="Times New Roman" w:cs="Times New Roman"/>
          <w:sz w:val="28"/>
          <w:szCs w:val="28"/>
        </w:rPr>
        <w:t>;</w:t>
      </w:r>
    </w:p>
    <w:p w:rsidR="001454A4" w:rsidRDefault="001454A4" w:rsidP="0024279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доработку проекта муниципальной программы с учетом заключения Контрольно-счетной комиссии Вятскополянского района, замечаний и предложений, поступивших в ходе </w:t>
      </w:r>
      <w:r w:rsidRPr="001454A4">
        <w:rPr>
          <w:rFonts w:ascii="Times New Roman" w:hAnsi="Times New Roman" w:cs="Times New Roman"/>
          <w:sz w:val="28"/>
          <w:szCs w:val="28"/>
        </w:rPr>
        <w:t>общественно</w:t>
      </w:r>
      <w:r>
        <w:rPr>
          <w:rFonts w:ascii="Times New Roman" w:hAnsi="Times New Roman" w:cs="Times New Roman"/>
          <w:sz w:val="28"/>
          <w:szCs w:val="28"/>
        </w:rPr>
        <w:t>го</w:t>
      </w:r>
      <w:r w:rsidRPr="001454A4">
        <w:rPr>
          <w:rFonts w:ascii="Times New Roman" w:hAnsi="Times New Roman" w:cs="Times New Roman"/>
          <w:sz w:val="28"/>
          <w:szCs w:val="28"/>
        </w:rPr>
        <w:t xml:space="preserve"> обсуждени</w:t>
      </w:r>
      <w:r>
        <w:rPr>
          <w:rFonts w:ascii="Times New Roman" w:hAnsi="Times New Roman" w:cs="Times New Roman"/>
          <w:sz w:val="28"/>
          <w:szCs w:val="28"/>
        </w:rPr>
        <w:t>я</w:t>
      </w:r>
      <w:r w:rsidRPr="001454A4">
        <w:rPr>
          <w:rFonts w:ascii="Times New Roman" w:hAnsi="Times New Roman" w:cs="Times New Roman"/>
          <w:sz w:val="28"/>
          <w:szCs w:val="28"/>
        </w:rPr>
        <w:t xml:space="preserve"> (публично</w:t>
      </w:r>
      <w:r>
        <w:rPr>
          <w:rFonts w:ascii="Times New Roman" w:hAnsi="Times New Roman" w:cs="Times New Roman"/>
          <w:sz w:val="28"/>
          <w:szCs w:val="28"/>
        </w:rPr>
        <w:t>го слушания</w:t>
      </w:r>
      <w:r w:rsidRPr="001454A4">
        <w:rPr>
          <w:rFonts w:ascii="Times New Roman" w:hAnsi="Times New Roman" w:cs="Times New Roman"/>
          <w:sz w:val="28"/>
          <w:szCs w:val="28"/>
        </w:rPr>
        <w:t>)</w:t>
      </w:r>
      <w:r>
        <w:rPr>
          <w:rFonts w:ascii="Times New Roman" w:hAnsi="Times New Roman" w:cs="Times New Roman"/>
          <w:sz w:val="28"/>
          <w:szCs w:val="28"/>
        </w:rPr>
        <w:t>;</w:t>
      </w:r>
    </w:p>
    <w:p w:rsidR="00242799" w:rsidRPr="00076985" w:rsidRDefault="00242799" w:rsidP="0024279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6C9B">
        <w:rPr>
          <w:rFonts w:ascii="Times New Roman" w:hAnsi="Times New Roman" w:cs="Times New Roman"/>
          <w:sz w:val="28"/>
          <w:szCs w:val="28"/>
        </w:rPr>
        <w:t xml:space="preserve">согласование проекта </w:t>
      </w:r>
      <w:r>
        <w:rPr>
          <w:rFonts w:ascii="Times New Roman" w:hAnsi="Times New Roman" w:cs="Times New Roman"/>
          <w:sz w:val="28"/>
          <w:szCs w:val="28"/>
        </w:rPr>
        <w:t>муниципальной</w:t>
      </w:r>
      <w:r w:rsidRPr="00306C9B">
        <w:rPr>
          <w:rFonts w:ascii="Times New Roman" w:hAnsi="Times New Roman" w:cs="Times New Roman"/>
          <w:sz w:val="28"/>
          <w:szCs w:val="28"/>
        </w:rPr>
        <w:t xml:space="preserve"> программы консультативным </w:t>
      </w:r>
      <w:r w:rsidRPr="00076985">
        <w:rPr>
          <w:rFonts w:ascii="Times New Roman" w:hAnsi="Times New Roman" w:cs="Times New Roman"/>
          <w:sz w:val="28"/>
          <w:szCs w:val="28"/>
        </w:rPr>
        <w:t>советом;</w:t>
      </w:r>
    </w:p>
    <w:p w:rsidR="00306C9B" w:rsidRPr="00076985" w:rsidRDefault="00306C9B" w:rsidP="00FC78B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утверждение </w:t>
      </w:r>
      <w:r w:rsidR="008D3836" w:rsidRPr="00076985">
        <w:rPr>
          <w:rFonts w:ascii="Times New Roman" w:hAnsi="Times New Roman" w:cs="Times New Roman"/>
          <w:sz w:val="28"/>
          <w:szCs w:val="28"/>
        </w:rPr>
        <w:t>муниципальной</w:t>
      </w:r>
      <w:r w:rsidRPr="00076985">
        <w:rPr>
          <w:rFonts w:ascii="Times New Roman" w:hAnsi="Times New Roman" w:cs="Times New Roman"/>
          <w:sz w:val="28"/>
          <w:szCs w:val="28"/>
        </w:rPr>
        <w:t xml:space="preserve"> программы в установленном порядке.</w:t>
      </w:r>
    </w:p>
    <w:p w:rsidR="001C5EBD" w:rsidRPr="00076985" w:rsidRDefault="001C7572" w:rsidP="001C5EBD">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1.7. </w:t>
      </w:r>
      <w:proofErr w:type="gramStart"/>
      <w:r w:rsidRPr="00076985">
        <w:rPr>
          <w:rFonts w:ascii="Times New Roman" w:hAnsi="Times New Roman" w:cs="Times New Roman"/>
          <w:sz w:val="28"/>
          <w:szCs w:val="28"/>
        </w:rPr>
        <w:t xml:space="preserve">Инвестиционные проекты, финансовое обеспечение которых планируется реализовывать полностью или частично за счет средств районного бюджета в рамках муниципальных программ (далее - инвестиционные проекты), проходят проверку на предмет эффективности использования средств местного бюджета, направляемых на капитальные вложения, в </w:t>
      </w:r>
      <w:r w:rsidR="00874137" w:rsidRPr="00076985">
        <w:rPr>
          <w:rFonts w:ascii="Times New Roman" w:hAnsi="Times New Roman" w:cs="Times New Roman"/>
          <w:sz w:val="28"/>
          <w:szCs w:val="28"/>
        </w:rPr>
        <w:t>соответствии с законодательст</w:t>
      </w:r>
      <w:r w:rsidR="001C5EBD" w:rsidRPr="00076985">
        <w:rPr>
          <w:rFonts w:ascii="Times New Roman" w:hAnsi="Times New Roman" w:cs="Times New Roman"/>
          <w:sz w:val="28"/>
          <w:szCs w:val="28"/>
        </w:rPr>
        <w:t xml:space="preserve">вом Российской Федерации </w:t>
      </w:r>
      <w:r w:rsidR="00874137" w:rsidRPr="00076985">
        <w:rPr>
          <w:rFonts w:ascii="Times New Roman" w:hAnsi="Times New Roman" w:cs="Times New Roman"/>
          <w:sz w:val="28"/>
          <w:szCs w:val="28"/>
        </w:rPr>
        <w:t xml:space="preserve">до включения в </w:t>
      </w:r>
      <w:r w:rsidR="001C5EBD" w:rsidRPr="00076985">
        <w:rPr>
          <w:rFonts w:ascii="Times New Roman" w:hAnsi="Times New Roman" w:cs="Times New Roman"/>
          <w:sz w:val="28"/>
          <w:szCs w:val="28"/>
        </w:rPr>
        <w:t>муниципальну</w:t>
      </w:r>
      <w:r w:rsidR="002D7E28">
        <w:rPr>
          <w:rFonts w:ascii="Times New Roman" w:hAnsi="Times New Roman" w:cs="Times New Roman"/>
          <w:sz w:val="28"/>
          <w:szCs w:val="28"/>
        </w:rPr>
        <w:t>ю</w:t>
      </w:r>
      <w:r w:rsidRPr="00076985">
        <w:rPr>
          <w:rFonts w:ascii="Times New Roman" w:hAnsi="Times New Roman" w:cs="Times New Roman"/>
          <w:sz w:val="28"/>
          <w:szCs w:val="28"/>
        </w:rPr>
        <w:t xml:space="preserve"> программу, в план реализации </w:t>
      </w:r>
      <w:r w:rsidR="001C5EBD" w:rsidRPr="00076985">
        <w:rPr>
          <w:rFonts w:ascii="Times New Roman" w:hAnsi="Times New Roman" w:cs="Times New Roman"/>
          <w:sz w:val="28"/>
          <w:szCs w:val="28"/>
        </w:rPr>
        <w:t>муниципаль</w:t>
      </w:r>
      <w:r w:rsidRPr="00076985">
        <w:rPr>
          <w:rFonts w:ascii="Times New Roman" w:hAnsi="Times New Roman" w:cs="Times New Roman"/>
          <w:sz w:val="28"/>
          <w:szCs w:val="28"/>
        </w:rPr>
        <w:t>ной программы и до включения изменений в них.</w:t>
      </w:r>
      <w:proofErr w:type="gramEnd"/>
    </w:p>
    <w:p w:rsidR="001C5EBD" w:rsidRPr="00076985" w:rsidRDefault="001C5EBD" w:rsidP="001C5EBD">
      <w:pPr>
        <w:pStyle w:val="ConsPlusNormal"/>
        <w:ind w:firstLine="540"/>
        <w:jc w:val="both"/>
        <w:rPr>
          <w:rFonts w:ascii="Times New Roman" w:hAnsi="Times New Roman" w:cs="Times New Roman"/>
          <w:sz w:val="28"/>
          <w:szCs w:val="28"/>
        </w:rPr>
      </w:pPr>
    </w:p>
    <w:p w:rsidR="00D20D40" w:rsidRPr="00076985" w:rsidRDefault="00A50FA5" w:rsidP="001C5EBD">
      <w:pPr>
        <w:pStyle w:val="ConsPlusNormal"/>
        <w:ind w:firstLine="540"/>
        <w:jc w:val="center"/>
        <w:rPr>
          <w:rFonts w:ascii="Times New Roman" w:hAnsi="Times New Roman" w:cs="Times New Roman"/>
          <w:sz w:val="28"/>
          <w:szCs w:val="28"/>
        </w:rPr>
      </w:pPr>
      <w:r w:rsidRPr="00076985">
        <w:rPr>
          <w:rFonts w:ascii="Times New Roman" w:hAnsi="Times New Roman" w:cs="Times New Roman"/>
          <w:sz w:val="28"/>
          <w:szCs w:val="28"/>
        </w:rPr>
        <w:t xml:space="preserve">2. </w:t>
      </w:r>
      <w:r w:rsidR="007A29A8" w:rsidRPr="00076985">
        <w:rPr>
          <w:rFonts w:ascii="Times New Roman" w:hAnsi="Times New Roman" w:cs="Times New Roman"/>
          <w:sz w:val="28"/>
          <w:szCs w:val="28"/>
        </w:rPr>
        <w:t>Формирование перечня муниципальных программ</w:t>
      </w:r>
    </w:p>
    <w:p w:rsidR="00A50FA5" w:rsidRPr="00076985" w:rsidRDefault="00A50FA5">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07698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2.1. Разработка </w:t>
      </w:r>
      <w:r w:rsidR="00C148B4" w:rsidRPr="00076985">
        <w:rPr>
          <w:rFonts w:ascii="Times New Roman" w:hAnsi="Times New Roman" w:cs="Times New Roman"/>
          <w:sz w:val="28"/>
          <w:szCs w:val="28"/>
        </w:rPr>
        <w:t>муниципальн</w:t>
      </w:r>
      <w:r w:rsidRPr="00076985">
        <w:rPr>
          <w:rFonts w:ascii="Times New Roman" w:hAnsi="Times New Roman" w:cs="Times New Roman"/>
          <w:sz w:val="28"/>
          <w:szCs w:val="28"/>
        </w:rPr>
        <w:t xml:space="preserve">ых программ осуществляется на основании перечня </w:t>
      </w:r>
      <w:r w:rsidR="00C148B4" w:rsidRPr="00076985">
        <w:rPr>
          <w:rFonts w:ascii="Times New Roman" w:hAnsi="Times New Roman" w:cs="Times New Roman"/>
          <w:sz w:val="28"/>
          <w:szCs w:val="28"/>
        </w:rPr>
        <w:t>муниципальн</w:t>
      </w:r>
      <w:r w:rsidRPr="00076985">
        <w:rPr>
          <w:rFonts w:ascii="Times New Roman" w:hAnsi="Times New Roman" w:cs="Times New Roman"/>
          <w:sz w:val="28"/>
          <w:szCs w:val="28"/>
        </w:rPr>
        <w:t xml:space="preserve">ых программ. Перечень </w:t>
      </w:r>
      <w:r w:rsidR="00C148B4" w:rsidRPr="00076985">
        <w:rPr>
          <w:rFonts w:ascii="Times New Roman" w:hAnsi="Times New Roman" w:cs="Times New Roman"/>
          <w:sz w:val="28"/>
          <w:szCs w:val="28"/>
        </w:rPr>
        <w:t>муниципальн</w:t>
      </w:r>
      <w:r w:rsidRPr="00076985">
        <w:rPr>
          <w:rFonts w:ascii="Times New Roman" w:hAnsi="Times New Roman" w:cs="Times New Roman"/>
          <w:sz w:val="28"/>
          <w:szCs w:val="28"/>
        </w:rPr>
        <w:t xml:space="preserve">ых программ утверждается </w:t>
      </w:r>
      <w:r w:rsidR="00837D7D" w:rsidRPr="00076985">
        <w:rPr>
          <w:rFonts w:ascii="Times New Roman" w:hAnsi="Times New Roman" w:cs="Times New Roman"/>
          <w:sz w:val="28"/>
          <w:szCs w:val="28"/>
        </w:rPr>
        <w:t xml:space="preserve">распоряжением </w:t>
      </w:r>
      <w:r w:rsidR="00C148B4" w:rsidRPr="00076985">
        <w:rPr>
          <w:rFonts w:ascii="Times New Roman" w:hAnsi="Times New Roman" w:cs="Times New Roman"/>
          <w:sz w:val="28"/>
          <w:szCs w:val="28"/>
        </w:rPr>
        <w:t>администрации</w:t>
      </w:r>
      <w:r w:rsidR="002D7E28">
        <w:rPr>
          <w:rFonts w:ascii="Times New Roman" w:hAnsi="Times New Roman" w:cs="Times New Roman"/>
          <w:sz w:val="28"/>
          <w:szCs w:val="28"/>
        </w:rPr>
        <w:t xml:space="preserve"> </w:t>
      </w:r>
      <w:r w:rsidR="00C148B4" w:rsidRPr="00076985">
        <w:rPr>
          <w:rFonts w:ascii="Times New Roman" w:hAnsi="Times New Roman" w:cs="Times New Roman"/>
          <w:sz w:val="28"/>
          <w:szCs w:val="28"/>
        </w:rPr>
        <w:t>Вятскополянского района</w:t>
      </w:r>
      <w:r w:rsidRPr="00076985">
        <w:rPr>
          <w:rFonts w:ascii="Times New Roman" w:hAnsi="Times New Roman" w:cs="Times New Roman"/>
          <w:sz w:val="28"/>
          <w:szCs w:val="28"/>
        </w:rPr>
        <w:t>.</w:t>
      </w:r>
    </w:p>
    <w:p w:rsidR="008D3836" w:rsidRPr="00076985"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2.2. Перечень муниципальных программ содержит:</w:t>
      </w:r>
    </w:p>
    <w:p w:rsidR="008D3836" w:rsidRPr="00076985"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наименование муниципальных программ;</w:t>
      </w:r>
    </w:p>
    <w:p w:rsidR="008D3836" w:rsidRPr="007C6EAA"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наименование</w:t>
      </w:r>
      <w:r w:rsidRPr="007C6EAA">
        <w:rPr>
          <w:rFonts w:ascii="Times New Roman" w:hAnsi="Times New Roman" w:cs="Times New Roman"/>
          <w:sz w:val="28"/>
          <w:szCs w:val="28"/>
        </w:rPr>
        <w:t xml:space="preserve"> ответственных исполнителей муниципальных программ;</w:t>
      </w:r>
    </w:p>
    <w:p w:rsidR="008D3836" w:rsidRPr="007C6EAA" w:rsidRDefault="008D3836" w:rsidP="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основные направления реализации муниципальных программ.</w:t>
      </w:r>
    </w:p>
    <w:p w:rsidR="00D20D40" w:rsidRDefault="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00D20D40" w:rsidRPr="007C6EAA">
        <w:rPr>
          <w:rFonts w:ascii="Times New Roman" w:hAnsi="Times New Roman" w:cs="Times New Roman"/>
          <w:sz w:val="28"/>
          <w:szCs w:val="28"/>
        </w:rPr>
        <w:t xml:space="preserve">Проект перечня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формируется </w:t>
      </w:r>
      <w:r w:rsidR="00C148B4" w:rsidRPr="007C6EAA">
        <w:rPr>
          <w:rFonts w:ascii="Times New Roman" w:hAnsi="Times New Roman" w:cs="Times New Roman"/>
          <w:sz w:val="28"/>
          <w:szCs w:val="28"/>
        </w:rPr>
        <w:t>управлением</w:t>
      </w:r>
      <w:r w:rsidR="00D20D40" w:rsidRPr="007C6EAA">
        <w:rPr>
          <w:rFonts w:ascii="Times New Roman" w:hAnsi="Times New Roman" w:cs="Times New Roman"/>
          <w:sz w:val="28"/>
          <w:szCs w:val="28"/>
        </w:rPr>
        <w:t xml:space="preserve"> экономического развития с учетом предложений </w:t>
      </w:r>
      <w:r w:rsidR="00837D7D">
        <w:rPr>
          <w:rFonts w:ascii="Times New Roman" w:hAnsi="Times New Roman" w:cs="Times New Roman"/>
          <w:sz w:val="28"/>
          <w:szCs w:val="28"/>
        </w:rPr>
        <w:t xml:space="preserve">структурных </w:t>
      </w:r>
      <w:r w:rsidR="00807A44" w:rsidRPr="007C6EAA">
        <w:rPr>
          <w:rFonts w:ascii="Times New Roman" w:hAnsi="Times New Roman" w:cs="Times New Roman"/>
          <w:sz w:val="28"/>
          <w:szCs w:val="28"/>
        </w:rPr>
        <w:t xml:space="preserve">подразделений администрации Вятскополянского </w:t>
      </w:r>
      <w:r w:rsidR="00C148B4" w:rsidRPr="007C6EAA">
        <w:rPr>
          <w:rFonts w:ascii="Times New Roman" w:hAnsi="Times New Roman" w:cs="Times New Roman"/>
          <w:sz w:val="28"/>
          <w:szCs w:val="28"/>
        </w:rPr>
        <w:t>района</w:t>
      </w:r>
      <w:r w:rsidR="00D20D40" w:rsidRPr="007C6EAA">
        <w:rPr>
          <w:rFonts w:ascii="Times New Roman" w:hAnsi="Times New Roman" w:cs="Times New Roman"/>
          <w:sz w:val="28"/>
          <w:szCs w:val="28"/>
        </w:rPr>
        <w:t xml:space="preserve">, а также с учетом перечня </w:t>
      </w:r>
      <w:r w:rsidR="00837D7D">
        <w:rPr>
          <w:rFonts w:ascii="Times New Roman" w:hAnsi="Times New Roman" w:cs="Times New Roman"/>
          <w:sz w:val="28"/>
          <w:szCs w:val="28"/>
        </w:rPr>
        <w:t xml:space="preserve">государственных программ Кировской </w:t>
      </w:r>
      <w:r w:rsidR="00837D7D" w:rsidRPr="008F267F">
        <w:rPr>
          <w:rFonts w:ascii="Times New Roman" w:hAnsi="Times New Roman" w:cs="Times New Roman"/>
          <w:sz w:val="28"/>
          <w:szCs w:val="28"/>
        </w:rPr>
        <w:t>области</w:t>
      </w:r>
      <w:r w:rsidR="00C41BAB" w:rsidRPr="008F267F">
        <w:rPr>
          <w:rFonts w:ascii="Times New Roman" w:hAnsi="Times New Roman" w:cs="Times New Roman"/>
          <w:sz w:val="28"/>
          <w:szCs w:val="28"/>
        </w:rPr>
        <w:t xml:space="preserve"> и вносится в установленном порядке на рассмотрение </w:t>
      </w:r>
      <w:r>
        <w:rPr>
          <w:rFonts w:ascii="Times New Roman" w:hAnsi="Times New Roman" w:cs="Times New Roman"/>
          <w:sz w:val="28"/>
          <w:szCs w:val="28"/>
        </w:rPr>
        <w:t>консультативного совета</w:t>
      </w:r>
      <w:r w:rsidR="00D20D40" w:rsidRPr="008F267F">
        <w:rPr>
          <w:rFonts w:ascii="Times New Roman" w:hAnsi="Times New Roman" w:cs="Times New Roman"/>
          <w:sz w:val="28"/>
          <w:szCs w:val="28"/>
        </w:rPr>
        <w:t>.</w:t>
      </w:r>
    </w:p>
    <w:p w:rsidR="008D3836" w:rsidRPr="008F267F" w:rsidRDefault="008D383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2.4. Консультативный совет после рассмотрения проекта </w:t>
      </w:r>
      <w:r w:rsidRPr="008D3836">
        <w:rPr>
          <w:rFonts w:ascii="Times New Roman" w:hAnsi="Times New Roman" w:cs="Times New Roman"/>
          <w:sz w:val="28"/>
          <w:szCs w:val="28"/>
        </w:rPr>
        <w:t>перечня муниципальных программ</w:t>
      </w:r>
      <w:r>
        <w:rPr>
          <w:rFonts w:ascii="Times New Roman" w:hAnsi="Times New Roman" w:cs="Times New Roman"/>
          <w:sz w:val="28"/>
          <w:szCs w:val="28"/>
        </w:rPr>
        <w:t xml:space="preserve"> принимает решение об его утверждении. </w:t>
      </w:r>
    </w:p>
    <w:p w:rsidR="00D20D40" w:rsidRPr="007C6EAA" w:rsidRDefault="007A29A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A29A8">
        <w:rPr>
          <w:rFonts w:ascii="Times New Roman" w:hAnsi="Times New Roman" w:cs="Times New Roman"/>
          <w:sz w:val="28"/>
          <w:szCs w:val="28"/>
        </w:rPr>
        <w:t xml:space="preserve">2.5. </w:t>
      </w:r>
      <w:r w:rsidR="00D20D40" w:rsidRPr="007A29A8">
        <w:rPr>
          <w:rFonts w:ascii="Times New Roman" w:hAnsi="Times New Roman" w:cs="Times New Roman"/>
          <w:sz w:val="28"/>
          <w:szCs w:val="28"/>
        </w:rPr>
        <w:t xml:space="preserve">Внесение изменений в перечень </w:t>
      </w:r>
      <w:r w:rsidR="00C148B4" w:rsidRPr="007A29A8">
        <w:rPr>
          <w:rFonts w:ascii="Times New Roman" w:hAnsi="Times New Roman" w:cs="Times New Roman"/>
          <w:sz w:val="28"/>
          <w:szCs w:val="28"/>
        </w:rPr>
        <w:t>муниципальн</w:t>
      </w:r>
      <w:r w:rsidR="00D20D40" w:rsidRPr="007A29A8">
        <w:rPr>
          <w:rFonts w:ascii="Times New Roman" w:hAnsi="Times New Roman" w:cs="Times New Roman"/>
          <w:sz w:val="28"/>
          <w:szCs w:val="28"/>
        </w:rPr>
        <w:t xml:space="preserve">ых программ производится по </w:t>
      </w:r>
      <w:r w:rsidR="00C41BAB" w:rsidRPr="007A29A8">
        <w:rPr>
          <w:rFonts w:ascii="Times New Roman" w:hAnsi="Times New Roman" w:cs="Times New Roman"/>
          <w:sz w:val="28"/>
          <w:szCs w:val="28"/>
        </w:rPr>
        <w:t>решению</w:t>
      </w:r>
      <w:r w:rsidR="002D7E28">
        <w:rPr>
          <w:rFonts w:ascii="Times New Roman" w:hAnsi="Times New Roman" w:cs="Times New Roman"/>
          <w:sz w:val="28"/>
          <w:szCs w:val="28"/>
        </w:rPr>
        <w:t xml:space="preserve"> </w:t>
      </w:r>
      <w:r w:rsidRPr="007A29A8">
        <w:rPr>
          <w:rFonts w:ascii="Times New Roman" w:hAnsi="Times New Roman" w:cs="Times New Roman"/>
          <w:sz w:val="28"/>
          <w:szCs w:val="28"/>
        </w:rPr>
        <w:t xml:space="preserve">консультативного совета </w:t>
      </w:r>
      <w:r w:rsidR="00D20D40" w:rsidRPr="007A29A8">
        <w:rPr>
          <w:rFonts w:ascii="Times New Roman" w:hAnsi="Times New Roman" w:cs="Times New Roman"/>
          <w:sz w:val="28"/>
          <w:szCs w:val="28"/>
        </w:rPr>
        <w:t xml:space="preserve">до </w:t>
      </w:r>
      <w:r w:rsidR="00FE1F86" w:rsidRPr="007A29A8">
        <w:rPr>
          <w:rFonts w:ascii="Times New Roman" w:hAnsi="Times New Roman" w:cs="Times New Roman"/>
          <w:sz w:val="28"/>
          <w:szCs w:val="28"/>
        </w:rPr>
        <w:t xml:space="preserve">10 </w:t>
      </w:r>
      <w:r w:rsidR="00852E85">
        <w:rPr>
          <w:rFonts w:ascii="Times New Roman" w:hAnsi="Times New Roman" w:cs="Times New Roman"/>
          <w:sz w:val="28"/>
          <w:szCs w:val="28"/>
        </w:rPr>
        <w:t>окт</w:t>
      </w:r>
      <w:r w:rsidR="00FE1F86" w:rsidRPr="007A29A8">
        <w:rPr>
          <w:rFonts w:ascii="Times New Roman" w:hAnsi="Times New Roman" w:cs="Times New Roman"/>
          <w:sz w:val="28"/>
          <w:szCs w:val="28"/>
        </w:rPr>
        <w:t xml:space="preserve">ября </w:t>
      </w:r>
      <w:r w:rsidR="00D20D40" w:rsidRPr="007A29A8">
        <w:rPr>
          <w:rFonts w:ascii="Times New Roman" w:hAnsi="Times New Roman" w:cs="Times New Roman"/>
          <w:sz w:val="28"/>
          <w:szCs w:val="28"/>
        </w:rPr>
        <w:t xml:space="preserve">года, </w:t>
      </w:r>
      <w:r w:rsidR="00D20D40" w:rsidRPr="007C6EAA">
        <w:rPr>
          <w:rFonts w:ascii="Times New Roman" w:hAnsi="Times New Roman" w:cs="Times New Roman"/>
          <w:sz w:val="28"/>
          <w:szCs w:val="28"/>
        </w:rPr>
        <w:t xml:space="preserve">предшествующего планируемому, на основании предложений </w:t>
      </w:r>
      <w:r w:rsidR="00C148B4" w:rsidRPr="007C6EAA">
        <w:rPr>
          <w:rFonts w:ascii="Times New Roman" w:hAnsi="Times New Roman" w:cs="Times New Roman"/>
          <w:sz w:val="28"/>
          <w:szCs w:val="28"/>
        </w:rPr>
        <w:t>управления</w:t>
      </w:r>
      <w:r w:rsidR="00D20D40" w:rsidRPr="007C6EAA">
        <w:rPr>
          <w:rFonts w:ascii="Times New Roman" w:hAnsi="Times New Roman" w:cs="Times New Roman"/>
          <w:sz w:val="28"/>
          <w:szCs w:val="28"/>
        </w:rPr>
        <w:t xml:space="preserve"> экономического развития.</w:t>
      </w:r>
    </w:p>
    <w:p w:rsidR="002D7FA4" w:rsidRDefault="002D7FA4" w:rsidP="00275622">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275622" w:rsidRDefault="00275622" w:rsidP="00275622">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3. Разработка проекта муниципальн</w:t>
      </w:r>
      <w:r w:rsidR="00141A31">
        <w:rPr>
          <w:rFonts w:ascii="Times New Roman" w:hAnsi="Times New Roman" w:cs="Times New Roman"/>
          <w:sz w:val="28"/>
          <w:szCs w:val="28"/>
        </w:rPr>
        <w:t>ой</w:t>
      </w:r>
      <w:r>
        <w:rPr>
          <w:rFonts w:ascii="Times New Roman" w:hAnsi="Times New Roman" w:cs="Times New Roman"/>
          <w:sz w:val="28"/>
          <w:szCs w:val="28"/>
        </w:rPr>
        <w:t xml:space="preserve"> программ</w:t>
      </w:r>
      <w:r w:rsidR="00141A31">
        <w:rPr>
          <w:rFonts w:ascii="Times New Roman" w:hAnsi="Times New Roman" w:cs="Times New Roman"/>
          <w:sz w:val="28"/>
          <w:szCs w:val="28"/>
        </w:rPr>
        <w:t>ы</w:t>
      </w:r>
    </w:p>
    <w:p w:rsidR="00275622" w:rsidRDefault="00275622" w:rsidP="00275622">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D20D40" w:rsidRDefault="0027562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7A29A8">
        <w:rPr>
          <w:rFonts w:ascii="Times New Roman" w:hAnsi="Times New Roman" w:cs="Times New Roman"/>
          <w:sz w:val="28"/>
          <w:szCs w:val="28"/>
        </w:rPr>
        <w:t>.</w:t>
      </w:r>
      <w:r>
        <w:rPr>
          <w:rFonts w:ascii="Times New Roman" w:hAnsi="Times New Roman" w:cs="Times New Roman"/>
          <w:sz w:val="28"/>
          <w:szCs w:val="28"/>
        </w:rPr>
        <w:t>1</w:t>
      </w:r>
      <w:r w:rsidR="00D20D40" w:rsidRPr="007C6EAA">
        <w:rPr>
          <w:rFonts w:ascii="Times New Roman" w:hAnsi="Times New Roman" w:cs="Times New Roman"/>
          <w:sz w:val="28"/>
          <w:szCs w:val="28"/>
        </w:rPr>
        <w:t xml:space="preserve">. Разработка проекта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осуществляется ответственным исполнителем совместно с соисполнителями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w:t>
      </w:r>
      <w:r w:rsidR="00D20D40" w:rsidRPr="007C6EAA">
        <w:rPr>
          <w:rFonts w:ascii="Times New Roman" w:hAnsi="Times New Roman" w:cs="Times New Roman"/>
          <w:sz w:val="28"/>
          <w:szCs w:val="28"/>
        </w:rPr>
        <w:lastRenderedPageBreak/>
        <w:t xml:space="preserve">программы в соответствии с перечнем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ых программ.</w:t>
      </w:r>
    </w:p>
    <w:p w:rsidR="00FE1F86" w:rsidRPr="00302899" w:rsidRDefault="00FE1F8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2899">
        <w:rPr>
          <w:rFonts w:ascii="Times New Roman" w:hAnsi="Times New Roman" w:cs="Times New Roman"/>
          <w:sz w:val="28"/>
          <w:szCs w:val="28"/>
        </w:rPr>
        <w:t>Одновременно с проектом муниципальной программы ответственным исполнителем совместно с соисполнителями разрабатывается проект плана реализации муниципальной программы на очередной финансовый год (далее  - план реализации)</w:t>
      </w:r>
      <w:r w:rsidR="00061084">
        <w:rPr>
          <w:rFonts w:ascii="Times New Roman" w:hAnsi="Times New Roman" w:cs="Times New Roman"/>
          <w:sz w:val="28"/>
          <w:szCs w:val="28"/>
        </w:rPr>
        <w:t xml:space="preserve"> </w:t>
      </w:r>
      <w:r w:rsidR="007B6738" w:rsidRPr="007B6738">
        <w:rPr>
          <w:rFonts w:ascii="Times New Roman" w:hAnsi="Times New Roman" w:cs="Times New Roman"/>
          <w:sz w:val="28"/>
          <w:szCs w:val="28"/>
        </w:rPr>
        <w:t>по форме и в соответствии с порядком, установленными настоящим Порядком</w:t>
      </w:r>
      <w:r w:rsidRPr="00302899">
        <w:rPr>
          <w:rFonts w:ascii="Times New Roman" w:hAnsi="Times New Roman" w:cs="Times New Roman"/>
          <w:sz w:val="28"/>
          <w:szCs w:val="28"/>
        </w:rPr>
        <w:t>.</w:t>
      </w:r>
    </w:p>
    <w:p w:rsidR="00D20D40" w:rsidRDefault="0030289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D20D40" w:rsidRPr="007C6EAA">
        <w:rPr>
          <w:rFonts w:ascii="Times New Roman" w:hAnsi="Times New Roman" w:cs="Times New Roman"/>
          <w:sz w:val="28"/>
          <w:szCs w:val="28"/>
        </w:rPr>
        <w:t>.</w:t>
      </w:r>
      <w:r>
        <w:rPr>
          <w:rFonts w:ascii="Times New Roman" w:hAnsi="Times New Roman" w:cs="Times New Roman"/>
          <w:sz w:val="28"/>
          <w:szCs w:val="28"/>
        </w:rPr>
        <w:t>2</w:t>
      </w:r>
      <w:r w:rsidR="00D20D40" w:rsidRPr="007C6EAA">
        <w:rPr>
          <w:rFonts w:ascii="Times New Roman" w:hAnsi="Times New Roman" w:cs="Times New Roman"/>
          <w:sz w:val="28"/>
          <w:szCs w:val="28"/>
        </w:rPr>
        <w:t xml:space="preserve">. Требования, предъявляемые к структуре и содержанию разделов </w:t>
      </w:r>
      <w:r w:rsidR="00C148B4" w:rsidRPr="00413245">
        <w:rPr>
          <w:rFonts w:ascii="Times New Roman" w:hAnsi="Times New Roman" w:cs="Times New Roman"/>
          <w:sz w:val="28"/>
          <w:szCs w:val="28"/>
        </w:rPr>
        <w:t>муниципальн</w:t>
      </w:r>
      <w:r w:rsidR="00D20D40" w:rsidRPr="00413245">
        <w:rPr>
          <w:rFonts w:ascii="Times New Roman" w:hAnsi="Times New Roman" w:cs="Times New Roman"/>
          <w:sz w:val="28"/>
          <w:szCs w:val="28"/>
        </w:rPr>
        <w:t xml:space="preserve">ой программы, отражены в Методических </w:t>
      </w:r>
      <w:hyperlink w:anchor="Par831" w:history="1">
        <w:r w:rsidR="00D20D40" w:rsidRPr="00413245">
          <w:rPr>
            <w:rFonts w:ascii="Times New Roman" w:hAnsi="Times New Roman" w:cs="Times New Roman"/>
            <w:sz w:val="28"/>
            <w:szCs w:val="28"/>
          </w:rPr>
          <w:t>указаниях</w:t>
        </w:r>
      </w:hyperlink>
      <w:r w:rsidR="00D20D40" w:rsidRPr="00413245">
        <w:rPr>
          <w:rFonts w:ascii="Times New Roman" w:hAnsi="Times New Roman" w:cs="Times New Roman"/>
          <w:sz w:val="28"/>
          <w:szCs w:val="28"/>
        </w:rPr>
        <w:t xml:space="preserve"> по </w:t>
      </w:r>
      <w:r w:rsidR="00D20D40" w:rsidRPr="007C6EAA">
        <w:rPr>
          <w:rFonts w:ascii="Times New Roman" w:hAnsi="Times New Roman" w:cs="Times New Roman"/>
          <w:sz w:val="28"/>
          <w:szCs w:val="28"/>
        </w:rPr>
        <w:t xml:space="preserve">разработке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w:t>
      </w:r>
      <w:r w:rsidR="00C148B4" w:rsidRPr="007C6EAA">
        <w:rPr>
          <w:rFonts w:ascii="Times New Roman" w:hAnsi="Times New Roman" w:cs="Times New Roman"/>
          <w:sz w:val="28"/>
          <w:szCs w:val="28"/>
        </w:rPr>
        <w:t>Вятскополянского района</w:t>
      </w:r>
      <w:r w:rsidR="004D13FC">
        <w:rPr>
          <w:rFonts w:ascii="Times New Roman" w:hAnsi="Times New Roman" w:cs="Times New Roman"/>
          <w:sz w:val="28"/>
          <w:szCs w:val="28"/>
        </w:rPr>
        <w:t xml:space="preserve">, утвержденных настоящим постановлением </w:t>
      </w:r>
      <w:r w:rsidR="00D20D40" w:rsidRPr="007C6EAA">
        <w:rPr>
          <w:rFonts w:ascii="Times New Roman" w:hAnsi="Times New Roman" w:cs="Times New Roman"/>
          <w:sz w:val="28"/>
          <w:szCs w:val="28"/>
        </w:rPr>
        <w:t>(далее - Методические указания).</w:t>
      </w:r>
    </w:p>
    <w:p w:rsidR="00AD7527" w:rsidRPr="006731C4" w:rsidRDefault="008E5ECE" w:rsidP="004D2016">
      <w:pPr>
        <w:pStyle w:val="ConsPlusNormal"/>
        <w:ind w:firstLine="540"/>
        <w:jc w:val="both"/>
        <w:rPr>
          <w:rFonts w:ascii="Times New Roman" w:hAnsi="Times New Roman" w:cs="Times New Roman"/>
          <w:sz w:val="28"/>
          <w:szCs w:val="28"/>
        </w:rPr>
      </w:pPr>
      <w:r w:rsidRPr="006731C4">
        <w:rPr>
          <w:rFonts w:ascii="Times New Roman" w:hAnsi="Times New Roman" w:cs="Times New Roman"/>
          <w:sz w:val="28"/>
          <w:szCs w:val="28"/>
        </w:rPr>
        <w:t>В муниципаль</w:t>
      </w:r>
      <w:r w:rsidR="00AD7527" w:rsidRPr="006731C4">
        <w:rPr>
          <w:rFonts w:ascii="Times New Roman" w:hAnsi="Times New Roman" w:cs="Times New Roman"/>
          <w:sz w:val="28"/>
          <w:szCs w:val="28"/>
        </w:rPr>
        <w:t>ной программе не допускается дублирование целей, задач, отдельных мероприятий, целевых показателей эф</w:t>
      </w:r>
      <w:r w:rsidRPr="006731C4">
        <w:rPr>
          <w:rFonts w:ascii="Times New Roman" w:hAnsi="Times New Roman" w:cs="Times New Roman"/>
          <w:sz w:val="28"/>
          <w:szCs w:val="28"/>
        </w:rPr>
        <w:t>фективности реализации иных муниципаль</w:t>
      </w:r>
      <w:r w:rsidR="00AD7527" w:rsidRPr="006731C4">
        <w:rPr>
          <w:rFonts w:ascii="Times New Roman" w:hAnsi="Times New Roman" w:cs="Times New Roman"/>
          <w:sz w:val="28"/>
          <w:szCs w:val="28"/>
        </w:rPr>
        <w:t>ных программ.</w:t>
      </w:r>
    </w:p>
    <w:p w:rsidR="00717AB8" w:rsidRPr="00302899" w:rsidRDefault="00302899" w:rsidP="00717AB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02899">
        <w:rPr>
          <w:rFonts w:ascii="Times New Roman" w:hAnsi="Times New Roman" w:cs="Times New Roman"/>
          <w:sz w:val="28"/>
          <w:szCs w:val="28"/>
        </w:rPr>
        <w:t>3</w:t>
      </w:r>
      <w:r w:rsidR="00717AB8" w:rsidRPr="00302899">
        <w:rPr>
          <w:rFonts w:ascii="Times New Roman" w:hAnsi="Times New Roman" w:cs="Times New Roman"/>
          <w:sz w:val="28"/>
          <w:szCs w:val="28"/>
        </w:rPr>
        <w:t>.</w:t>
      </w:r>
      <w:r w:rsidRPr="00302899">
        <w:rPr>
          <w:rFonts w:ascii="Times New Roman" w:hAnsi="Times New Roman" w:cs="Times New Roman"/>
          <w:sz w:val="28"/>
          <w:szCs w:val="28"/>
        </w:rPr>
        <w:t>3</w:t>
      </w:r>
      <w:r w:rsidR="00717AB8" w:rsidRPr="00302899">
        <w:rPr>
          <w:rFonts w:ascii="Times New Roman" w:hAnsi="Times New Roman" w:cs="Times New Roman"/>
          <w:sz w:val="28"/>
          <w:szCs w:val="28"/>
        </w:rPr>
        <w:t xml:space="preserve">. Проект муниципальной программы и проект плана реализации </w:t>
      </w:r>
      <w:r w:rsidR="004526AA" w:rsidRPr="00302899">
        <w:rPr>
          <w:rFonts w:ascii="Times New Roman" w:hAnsi="Times New Roman" w:cs="Times New Roman"/>
          <w:sz w:val="28"/>
          <w:szCs w:val="28"/>
        </w:rPr>
        <w:t xml:space="preserve">в срок до 1 августа года, предшествующего </w:t>
      </w:r>
      <w:proofErr w:type="gramStart"/>
      <w:r w:rsidR="004526AA" w:rsidRPr="00302899">
        <w:rPr>
          <w:rFonts w:ascii="Times New Roman" w:hAnsi="Times New Roman" w:cs="Times New Roman"/>
          <w:sz w:val="28"/>
          <w:szCs w:val="28"/>
        </w:rPr>
        <w:t>планиру</w:t>
      </w:r>
      <w:r w:rsidR="00E64614">
        <w:rPr>
          <w:rFonts w:ascii="Times New Roman" w:hAnsi="Times New Roman" w:cs="Times New Roman"/>
          <w:sz w:val="28"/>
          <w:szCs w:val="28"/>
        </w:rPr>
        <w:t>емому</w:t>
      </w:r>
      <w:proofErr w:type="gramEnd"/>
      <w:r w:rsidR="002D7E28">
        <w:rPr>
          <w:rFonts w:ascii="Times New Roman" w:hAnsi="Times New Roman" w:cs="Times New Roman"/>
          <w:sz w:val="28"/>
          <w:szCs w:val="28"/>
        </w:rPr>
        <w:t xml:space="preserve"> </w:t>
      </w:r>
      <w:r w:rsidR="00717AB8" w:rsidRPr="00302899">
        <w:rPr>
          <w:rFonts w:ascii="Times New Roman" w:hAnsi="Times New Roman" w:cs="Times New Roman"/>
          <w:sz w:val="28"/>
          <w:szCs w:val="28"/>
        </w:rPr>
        <w:t>направляется ответственным исполнителем в управление экономического развития и управление финансов.</w:t>
      </w:r>
    </w:p>
    <w:p w:rsidR="00E64614" w:rsidRDefault="004526AA" w:rsidP="00717AB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66BCE">
        <w:rPr>
          <w:rFonts w:ascii="Times New Roman" w:hAnsi="Times New Roman" w:cs="Times New Roman"/>
          <w:sz w:val="28"/>
          <w:szCs w:val="28"/>
        </w:rPr>
        <w:t>При этом о</w:t>
      </w:r>
      <w:r w:rsidR="00717AB8" w:rsidRPr="00766BCE">
        <w:rPr>
          <w:rFonts w:ascii="Times New Roman" w:hAnsi="Times New Roman" w:cs="Times New Roman"/>
          <w:sz w:val="28"/>
          <w:szCs w:val="28"/>
        </w:rPr>
        <w:t>дновременно с проектом муниципальной программы ответственным исполнителем представля</w:t>
      </w:r>
      <w:r w:rsidRPr="00766BCE">
        <w:rPr>
          <w:rFonts w:ascii="Times New Roman" w:hAnsi="Times New Roman" w:cs="Times New Roman"/>
          <w:sz w:val="28"/>
          <w:szCs w:val="28"/>
        </w:rPr>
        <w:t>ю</w:t>
      </w:r>
      <w:r w:rsidR="00717AB8" w:rsidRPr="00766BCE">
        <w:rPr>
          <w:rFonts w:ascii="Times New Roman" w:hAnsi="Times New Roman" w:cs="Times New Roman"/>
          <w:sz w:val="28"/>
          <w:szCs w:val="28"/>
        </w:rPr>
        <w:t xml:space="preserve">тся </w:t>
      </w:r>
      <w:r w:rsidRPr="00766BCE">
        <w:rPr>
          <w:rFonts w:ascii="Times New Roman" w:hAnsi="Times New Roman" w:cs="Times New Roman"/>
          <w:sz w:val="28"/>
          <w:szCs w:val="28"/>
        </w:rPr>
        <w:t>в управление финансов</w:t>
      </w:r>
    </w:p>
    <w:p w:rsidR="00717AB8" w:rsidRPr="006731C4" w:rsidRDefault="004526AA" w:rsidP="00717AB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66BCE">
        <w:rPr>
          <w:rFonts w:ascii="Times New Roman" w:hAnsi="Times New Roman" w:cs="Times New Roman"/>
          <w:sz w:val="28"/>
          <w:szCs w:val="28"/>
        </w:rPr>
        <w:t xml:space="preserve"> обоснование и расчеты планируемых объемов</w:t>
      </w:r>
      <w:r w:rsidR="002D7E28">
        <w:rPr>
          <w:rFonts w:ascii="Times New Roman" w:hAnsi="Times New Roman" w:cs="Times New Roman"/>
          <w:sz w:val="28"/>
          <w:szCs w:val="28"/>
        </w:rPr>
        <w:t xml:space="preserve"> </w:t>
      </w:r>
      <w:r w:rsidRPr="00766BCE">
        <w:rPr>
          <w:rFonts w:ascii="Times New Roman" w:hAnsi="Times New Roman" w:cs="Times New Roman"/>
          <w:sz w:val="28"/>
          <w:szCs w:val="28"/>
        </w:rPr>
        <w:t xml:space="preserve">финансовых ресурсов, необходимых для реализации </w:t>
      </w:r>
      <w:r w:rsidR="00717AB8" w:rsidRPr="00766BCE">
        <w:rPr>
          <w:rFonts w:ascii="Times New Roman" w:hAnsi="Times New Roman" w:cs="Times New Roman"/>
          <w:sz w:val="28"/>
          <w:szCs w:val="28"/>
        </w:rPr>
        <w:t>муниципальной программы</w:t>
      </w:r>
      <w:r w:rsidRPr="00766BCE">
        <w:rPr>
          <w:rFonts w:ascii="Times New Roman" w:hAnsi="Times New Roman" w:cs="Times New Roman"/>
          <w:sz w:val="28"/>
          <w:szCs w:val="28"/>
        </w:rPr>
        <w:t>, включающие обоснование и расчеты необходимых</w:t>
      </w:r>
      <w:r w:rsidR="002D7E28">
        <w:rPr>
          <w:rFonts w:ascii="Times New Roman" w:hAnsi="Times New Roman" w:cs="Times New Roman"/>
          <w:sz w:val="28"/>
          <w:szCs w:val="28"/>
        </w:rPr>
        <w:t xml:space="preserve"> </w:t>
      </w:r>
      <w:r w:rsidRPr="00766BCE">
        <w:rPr>
          <w:rFonts w:ascii="Times New Roman" w:hAnsi="Times New Roman" w:cs="Times New Roman"/>
          <w:sz w:val="28"/>
          <w:szCs w:val="28"/>
        </w:rPr>
        <w:t>финансовых ресурсов по каждой подпрограмме (при наличии), отдельному мероприятию</w:t>
      </w:r>
      <w:r w:rsidR="00E64614">
        <w:rPr>
          <w:rFonts w:ascii="Times New Roman" w:hAnsi="Times New Roman" w:cs="Times New Roman"/>
          <w:sz w:val="28"/>
          <w:szCs w:val="28"/>
        </w:rPr>
        <w:t xml:space="preserve">, </w:t>
      </w:r>
      <w:r w:rsidRPr="00766BCE">
        <w:rPr>
          <w:rFonts w:ascii="Times New Roman" w:hAnsi="Times New Roman" w:cs="Times New Roman"/>
          <w:sz w:val="28"/>
          <w:szCs w:val="28"/>
        </w:rPr>
        <w:t>в том</w:t>
      </w:r>
      <w:r w:rsidR="00E64614">
        <w:rPr>
          <w:rFonts w:ascii="Times New Roman" w:hAnsi="Times New Roman" w:cs="Times New Roman"/>
          <w:sz w:val="28"/>
          <w:szCs w:val="28"/>
        </w:rPr>
        <w:t xml:space="preserve"> числе по </w:t>
      </w:r>
      <w:r w:rsidR="00E64614" w:rsidRPr="006731C4">
        <w:rPr>
          <w:rFonts w:ascii="Times New Roman" w:hAnsi="Times New Roman" w:cs="Times New Roman"/>
          <w:sz w:val="28"/>
          <w:szCs w:val="28"/>
        </w:rPr>
        <w:t>инвестиционным проектам</w:t>
      </w:r>
      <w:r w:rsidR="00717AB8" w:rsidRPr="006731C4">
        <w:rPr>
          <w:rFonts w:ascii="Times New Roman" w:hAnsi="Times New Roman" w:cs="Times New Roman"/>
          <w:sz w:val="28"/>
          <w:szCs w:val="28"/>
        </w:rPr>
        <w:t>.</w:t>
      </w:r>
    </w:p>
    <w:p w:rsidR="00E64614" w:rsidRPr="002D7E28" w:rsidRDefault="00E64614" w:rsidP="006731C4">
      <w:pPr>
        <w:pStyle w:val="ConsPlusNormal"/>
        <w:ind w:firstLine="540"/>
        <w:jc w:val="both"/>
        <w:rPr>
          <w:rFonts w:ascii="Times New Roman" w:hAnsi="Times New Roman" w:cs="Times New Roman"/>
          <w:sz w:val="28"/>
          <w:szCs w:val="28"/>
        </w:rPr>
      </w:pPr>
      <w:r w:rsidRPr="006731C4">
        <w:rPr>
          <w:rFonts w:ascii="Times New Roman" w:hAnsi="Times New Roman" w:cs="Times New Roman"/>
          <w:sz w:val="28"/>
          <w:szCs w:val="28"/>
        </w:rPr>
        <w:t>В управление экономического развития</w:t>
      </w:r>
      <w:r w:rsidR="006731C4">
        <w:rPr>
          <w:rFonts w:ascii="Times New Roman" w:hAnsi="Times New Roman" w:cs="Times New Roman"/>
          <w:sz w:val="28"/>
          <w:szCs w:val="28"/>
        </w:rPr>
        <w:t xml:space="preserve"> – </w:t>
      </w:r>
      <w:r w:rsidRPr="006731C4">
        <w:rPr>
          <w:rFonts w:ascii="Times New Roman" w:hAnsi="Times New Roman" w:cs="Times New Roman"/>
          <w:sz w:val="28"/>
          <w:szCs w:val="28"/>
        </w:rPr>
        <w:t xml:space="preserve">перечень инвестиционных проектов, предусматривающих строительство (реконструкцию) объектов капитального строительства и приобретение объектов недвижимого имущества, финансовое обеспечение которых планируется осуществлять полностью или частично за </w:t>
      </w:r>
      <w:r w:rsidRPr="002D7E28">
        <w:rPr>
          <w:rFonts w:ascii="Times New Roman" w:hAnsi="Times New Roman" w:cs="Times New Roman"/>
          <w:sz w:val="28"/>
          <w:szCs w:val="28"/>
        </w:rPr>
        <w:t xml:space="preserve">счет средств </w:t>
      </w:r>
      <w:r w:rsidR="00073FC8" w:rsidRPr="002D7E28">
        <w:rPr>
          <w:rFonts w:ascii="Times New Roman" w:hAnsi="Times New Roman" w:cs="Times New Roman"/>
          <w:sz w:val="28"/>
          <w:szCs w:val="28"/>
        </w:rPr>
        <w:t>местного</w:t>
      </w:r>
      <w:r w:rsidRPr="002D7E28">
        <w:rPr>
          <w:rFonts w:ascii="Times New Roman" w:hAnsi="Times New Roman" w:cs="Times New Roman"/>
          <w:sz w:val="28"/>
          <w:szCs w:val="28"/>
        </w:rPr>
        <w:t xml:space="preserve"> бюджета в рамках </w:t>
      </w:r>
      <w:r w:rsidR="00073FC8" w:rsidRPr="002D7E28">
        <w:rPr>
          <w:rFonts w:ascii="Times New Roman" w:hAnsi="Times New Roman" w:cs="Times New Roman"/>
          <w:sz w:val="28"/>
          <w:szCs w:val="28"/>
        </w:rPr>
        <w:t>муниципаль</w:t>
      </w:r>
      <w:r w:rsidRPr="002D7E28">
        <w:rPr>
          <w:rFonts w:ascii="Times New Roman" w:hAnsi="Times New Roman" w:cs="Times New Roman"/>
          <w:sz w:val="28"/>
          <w:szCs w:val="28"/>
        </w:rPr>
        <w:t xml:space="preserve">ной программы, по прилагаемой </w:t>
      </w:r>
      <w:hyperlink w:anchor="P882" w:history="1">
        <w:r w:rsidRPr="002D7E28">
          <w:rPr>
            <w:rFonts w:ascii="Times New Roman" w:hAnsi="Times New Roman" w:cs="Times New Roman"/>
            <w:sz w:val="28"/>
            <w:szCs w:val="28"/>
          </w:rPr>
          <w:t xml:space="preserve">форме </w:t>
        </w:r>
        <w:r w:rsidR="002D7E28" w:rsidRPr="002D7E28">
          <w:rPr>
            <w:rFonts w:ascii="Times New Roman" w:hAnsi="Times New Roman" w:cs="Times New Roman"/>
            <w:sz w:val="28"/>
            <w:szCs w:val="28"/>
          </w:rPr>
          <w:t xml:space="preserve">согласно приложению </w:t>
        </w:r>
        <w:r w:rsidR="00061084">
          <w:rPr>
            <w:rFonts w:ascii="Times New Roman" w:hAnsi="Times New Roman" w:cs="Times New Roman"/>
            <w:sz w:val="28"/>
            <w:szCs w:val="28"/>
          </w:rPr>
          <w:t>5</w:t>
        </w:r>
        <w:r w:rsidR="002D7E28" w:rsidRPr="002D7E28">
          <w:rPr>
            <w:rFonts w:ascii="Times New Roman" w:hAnsi="Times New Roman" w:cs="Times New Roman"/>
            <w:sz w:val="28"/>
            <w:szCs w:val="28"/>
          </w:rPr>
          <w:t>.</w:t>
        </w:r>
      </w:hyperlink>
    </w:p>
    <w:p w:rsidR="00D20D40" w:rsidRPr="002D7E28" w:rsidRDefault="00A943A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D7E28">
        <w:rPr>
          <w:rFonts w:ascii="Times New Roman" w:hAnsi="Times New Roman" w:cs="Times New Roman"/>
          <w:sz w:val="28"/>
          <w:szCs w:val="28"/>
        </w:rPr>
        <w:t>3.4</w:t>
      </w:r>
      <w:r w:rsidR="00D20D40" w:rsidRPr="002D7E28">
        <w:rPr>
          <w:rFonts w:ascii="Times New Roman" w:hAnsi="Times New Roman" w:cs="Times New Roman"/>
          <w:sz w:val="28"/>
          <w:szCs w:val="28"/>
        </w:rPr>
        <w:t xml:space="preserve">. </w:t>
      </w:r>
      <w:r w:rsidR="00C148B4" w:rsidRPr="002D7E28">
        <w:rPr>
          <w:rFonts w:ascii="Times New Roman" w:hAnsi="Times New Roman" w:cs="Times New Roman"/>
          <w:sz w:val="28"/>
          <w:szCs w:val="28"/>
        </w:rPr>
        <w:t>Управление</w:t>
      </w:r>
      <w:r w:rsidR="00D20D40" w:rsidRPr="002D7E28">
        <w:rPr>
          <w:rFonts w:ascii="Times New Roman" w:hAnsi="Times New Roman" w:cs="Times New Roman"/>
          <w:sz w:val="28"/>
          <w:szCs w:val="28"/>
        </w:rPr>
        <w:t xml:space="preserve"> экономического развития оценивает проект </w:t>
      </w:r>
      <w:r w:rsidR="00C148B4" w:rsidRPr="002D7E28">
        <w:rPr>
          <w:rFonts w:ascii="Times New Roman" w:hAnsi="Times New Roman" w:cs="Times New Roman"/>
          <w:sz w:val="28"/>
          <w:szCs w:val="28"/>
        </w:rPr>
        <w:t>муниципальн</w:t>
      </w:r>
      <w:r w:rsidR="00D20D40" w:rsidRPr="002D7E28">
        <w:rPr>
          <w:rFonts w:ascii="Times New Roman" w:hAnsi="Times New Roman" w:cs="Times New Roman"/>
          <w:sz w:val="28"/>
          <w:szCs w:val="28"/>
        </w:rPr>
        <w:t>ой программы</w:t>
      </w:r>
      <w:r w:rsidR="002D7E28" w:rsidRPr="002D7E28">
        <w:rPr>
          <w:rFonts w:ascii="Times New Roman" w:hAnsi="Times New Roman" w:cs="Times New Roman"/>
          <w:sz w:val="28"/>
          <w:szCs w:val="28"/>
        </w:rPr>
        <w:t xml:space="preserve"> </w:t>
      </w:r>
      <w:r w:rsidR="00D20D40" w:rsidRPr="002D7E28">
        <w:rPr>
          <w:rFonts w:ascii="Times New Roman" w:hAnsi="Times New Roman" w:cs="Times New Roman"/>
          <w:sz w:val="28"/>
          <w:szCs w:val="28"/>
        </w:rPr>
        <w:t>по следующим направлениям:</w:t>
      </w:r>
    </w:p>
    <w:p w:rsidR="00D20D40" w:rsidRPr="002D7E28"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D7E28">
        <w:rPr>
          <w:rFonts w:ascii="Times New Roman" w:hAnsi="Times New Roman" w:cs="Times New Roman"/>
          <w:sz w:val="28"/>
          <w:szCs w:val="28"/>
        </w:rPr>
        <w:t xml:space="preserve">соблюдение требований к содержанию </w:t>
      </w:r>
      <w:r w:rsidR="00C148B4" w:rsidRPr="002D7E28">
        <w:rPr>
          <w:rFonts w:ascii="Times New Roman" w:hAnsi="Times New Roman" w:cs="Times New Roman"/>
          <w:sz w:val="28"/>
          <w:szCs w:val="28"/>
        </w:rPr>
        <w:t>муниципальн</w:t>
      </w:r>
      <w:r w:rsidRPr="002D7E28">
        <w:rPr>
          <w:rFonts w:ascii="Times New Roman" w:hAnsi="Times New Roman" w:cs="Times New Roman"/>
          <w:sz w:val="28"/>
          <w:szCs w:val="28"/>
        </w:rPr>
        <w:t xml:space="preserve">ых программ, установленных Методическими </w:t>
      </w:r>
      <w:hyperlink w:anchor="Par831" w:history="1">
        <w:r w:rsidRPr="002D7E28">
          <w:rPr>
            <w:rFonts w:ascii="Times New Roman" w:hAnsi="Times New Roman" w:cs="Times New Roman"/>
            <w:sz w:val="28"/>
            <w:szCs w:val="28"/>
          </w:rPr>
          <w:t>указаниями</w:t>
        </w:r>
      </w:hyperlink>
      <w:r w:rsidRPr="002D7E28">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соответствие целей и задач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приоритетам социально-экономического развития </w:t>
      </w:r>
      <w:r w:rsidR="00C148B4" w:rsidRPr="007C6EAA">
        <w:rPr>
          <w:rFonts w:ascii="Times New Roman" w:hAnsi="Times New Roman" w:cs="Times New Roman"/>
          <w:sz w:val="28"/>
          <w:szCs w:val="28"/>
        </w:rPr>
        <w:t>района</w:t>
      </w:r>
      <w:r w:rsidRPr="007C6EAA">
        <w:rPr>
          <w:rFonts w:ascii="Times New Roman" w:hAnsi="Times New Roman" w:cs="Times New Roman"/>
          <w:sz w:val="28"/>
          <w:szCs w:val="28"/>
        </w:rPr>
        <w:t xml:space="preserve">, определенным </w:t>
      </w:r>
      <w:r w:rsidR="00DB461F">
        <w:rPr>
          <w:rFonts w:ascii="Times New Roman" w:hAnsi="Times New Roman" w:cs="Times New Roman"/>
          <w:sz w:val="28"/>
          <w:szCs w:val="28"/>
        </w:rPr>
        <w:t>Стратегией</w:t>
      </w:r>
      <w:r w:rsidR="002D7E28">
        <w:rPr>
          <w:rFonts w:ascii="Times New Roman" w:hAnsi="Times New Roman" w:cs="Times New Roman"/>
          <w:sz w:val="28"/>
          <w:szCs w:val="28"/>
        </w:rPr>
        <w:t xml:space="preserve"> </w:t>
      </w:r>
      <w:r w:rsidR="00DB461F" w:rsidRPr="00A52F75">
        <w:rPr>
          <w:rFonts w:ascii="Times New Roman" w:hAnsi="Times New Roman" w:cs="Times New Roman"/>
          <w:sz w:val="28"/>
          <w:szCs w:val="28"/>
        </w:rPr>
        <w:t>социально-</w:t>
      </w:r>
      <w:r w:rsidR="00DB461F" w:rsidRPr="00AE5E0C">
        <w:rPr>
          <w:rFonts w:ascii="Times New Roman" w:hAnsi="Times New Roman" w:cs="Times New Roman"/>
          <w:sz w:val="28"/>
          <w:szCs w:val="28"/>
        </w:rPr>
        <w:t xml:space="preserve">экономического развития </w:t>
      </w:r>
      <w:r w:rsidR="00C148B4" w:rsidRPr="007C6EAA">
        <w:rPr>
          <w:rFonts w:ascii="Times New Roman" w:hAnsi="Times New Roman" w:cs="Times New Roman"/>
          <w:sz w:val="28"/>
          <w:szCs w:val="28"/>
        </w:rPr>
        <w:t>района</w:t>
      </w:r>
      <w:r w:rsidRPr="007C6EAA">
        <w:rPr>
          <w:rFonts w:ascii="Times New Roman" w:hAnsi="Times New Roman" w:cs="Times New Roman"/>
          <w:sz w:val="28"/>
          <w:szCs w:val="28"/>
        </w:rPr>
        <w:t xml:space="preserve">, </w:t>
      </w:r>
      <w:r w:rsidR="008F267F">
        <w:rPr>
          <w:rFonts w:ascii="Times New Roman" w:hAnsi="Times New Roman" w:cs="Times New Roman"/>
          <w:sz w:val="28"/>
          <w:szCs w:val="28"/>
        </w:rPr>
        <w:t xml:space="preserve">государственным </w:t>
      </w:r>
      <w:r w:rsidRPr="007C6EAA">
        <w:rPr>
          <w:rFonts w:ascii="Times New Roman" w:hAnsi="Times New Roman" w:cs="Times New Roman"/>
          <w:sz w:val="28"/>
          <w:szCs w:val="28"/>
        </w:rPr>
        <w:t xml:space="preserve">программам </w:t>
      </w:r>
      <w:r w:rsidR="008F267F">
        <w:rPr>
          <w:rFonts w:ascii="Times New Roman" w:hAnsi="Times New Roman" w:cs="Times New Roman"/>
          <w:sz w:val="28"/>
          <w:szCs w:val="28"/>
        </w:rPr>
        <w:t>Кировской области</w:t>
      </w:r>
      <w:r w:rsidRPr="007C6EAA">
        <w:rPr>
          <w:rFonts w:ascii="Times New Roman" w:hAnsi="Times New Roman" w:cs="Times New Roman"/>
          <w:sz w:val="28"/>
          <w:szCs w:val="28"/>
        </w:rPr>
        <w:t>;</w:t>
      </w:r>
    </w:p>
    <w:p w:rsidR="00A109A0" w:rsidRDefault="00D20D40" w:rsidP="00A109A0">
      <w:pPr>
        <w:widowControl w:val="0"/>
        <w:autoSpaceDE w:val="0"/>
        <w:autoSpaceDN w:val="0"/>
        <w:adjustRightInd w:val="0"/>
        <w:spacing w:after="0" w:line="240" w:lineRule="auto"/>
        <w:ind w:firstLine="540"/>
        <w:jc w:val="both"/>
      </w:pPr>
      <w:r w:rsidRPr="007C6EAA">
        <w:rPr>
          <w:rFonts w:ascii="Times New Roman" w:hAnsi="Times New Roman" w:cs="Times New Roman"/>
          <w:sz w:val="28"/>
          <w:szCs w:val="28"/>
        </w:rPr>
        <w:t xml:space="preserve">соответствие </w:t>
      </w:r>
      <w:r w:rsidR="00DA634D">
        <w:rPr>
          <w:rFonts w:ascii="Times New Roman" w:hAnsi="Times New Roman" w:cs="Times New Roman"/>
          <w:sz w:val="28"/>
          <w:szCs w:val="28"/>
        </w:rPr>
        <w:t xml:space="preserve">отдельных </w:t>
      </w:r>
      <w:r w:rsidRPr="007C6EAA">
        <w:rPr>
          <w:rFonts w:ascii="Times New Roman" w:hAnsi="Times New Roman" w:cs="Times New Roman"/>
          <w:sz w:val="28"/>
          <w:szCs w:val="28"/>
        </w:rPr>
        <w:t xml:space="preserve">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заявленным целям и задачам;</w:t>
      </w:r>
    </w:p>
    <w:p w:rsidR="00D20D40" w:rsidRPr="00EE2111"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соответствие</w:t>
      </w:r>
      <w:r w:rsidR="00451840">
        <w:rPr>
          <w:rFonts w:ascii="Times New Roman" w:hAnsi="Times New Roman" w:cs="Times New Roman"/>
          <w:sz w:val="28"/>
          <w:szCs w:val="28"/>
        </w:rPr>
        <w:t xml:space="preserve"> целевых </w:t>
      </w:r>
      <w:r w:rsidRPr="007C6EAA">
        <w:rPr>
          <w:rFonts w:ascii="Times New Roman" w:hAnsi="Times New Roman" w:cs="Times New Roman"/>
          <w:sz w:val="28"/>
          <w:szCs w:val="28"/>
        </w:rPr>
        <w:t xml:space="preserve">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w:t>
      </w:r>
      <w:r w:rsidRPr="00DA2FA3">
        <w:rPr>
          <w:rFonts w:ascii="Times New Roman" w:hAnsi="Times New Roman" w:cs="Times New Roman"/>
          <w:sz w:val="28"/>
          <w:szCs w:val="28"/>
        </w:rPr>
        <w:t xml:space="preserve">программы заявленным целям и задачам и требованиям, </w:t>
      </w:r>
      <w:r w:rsidRPr="002D7E28">
        <w:rPr>
          <w:rFonts w:ascii="Times New Roman" w:hAnsi="Times New Roman" w:cs="Times New Roman"/>
          <w:sz w:val="28"/>
          <w:szCs w:val="28"/>
        </w:rPr>
        <w:t xml:space="preserve">установленным </w:t>
      </w:r>
      <w:hyperlink w:anchor="Par908" w:history="1">
        <w:r w:rsidRPr="002D7E28">
          <w:rPr>
            <w:rFonts w:ascii="Times New Roman" w:hAnsi="Times New Roman" w:cs="Times New Roman"/>
            <w:sz w:val="28"/>
            <w:szCs w:val="28"/>
          </w:rPr>
          <w:t>подпунктом 4.2.4</w:t>
        </w:r>
      </w:hyperlink>
      <w:r w:rsidRPr="002D7E28">
        <w:rPr>
          <w:rFonts w:ascii="Times New Roman" w:hAnsi="Times New Roman" w:cs="Times New Roman"/>
          <w:sz w:val="28"/>
          <w:szCs w:val="28"/>
        </w:rPr>
        <w:t xml:space="preserve"> Методических указаний;</w:t>
      </w:r>
    </w:p>
    <w:p w:rsidR="00D20D40" w:rsidRPr="0007698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наличие источников получения информации о количественных </w:t>
      </w:r>
      <w:r w:rsidRPr="007C6EAA">
        <w:rPr>
          <w:rFonts w:ascii="Times New Roman" w:hAnsi="Times New Roman" w:cs="Times New Roman"/>
          <w:sz w:val="28"/>
          <w:szCs w:val="28"/>
        </w:rPr>
        <w:lastRenderedPageBreak/>
        <w:t xml:space="preserve">значениях показателей эффективности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w:t>
      </w:r>
      <w:r w:rsidRPr="00076985">
        <w:rPr>
          <w:rFonts w:ascii="Times New Roman" w:hAnsi="Times New Roman" w:cs="Times New Roman"/>
          <w:sz w:val="28"/>
          <w:szCs w:val="28"/>
        </w:rPr>
        <w:t xml:space="preserve">программы (статистической отчетности, </w:t>
      </w:r>
      <w:r w:rsidR="004526AA" w:rsidRPr="00076985">
        <w:rPr>
          <w:rFonts w:ascii="Times New Roman" w:hAnsi="Times New Roman" w:cs="Times New Roman"/>
          <w:sz w:val="28"/>
          <w:szCs w:val="28"/>
        </w:rPr>
        <w:t xml:space="preserve">ведомственной отчетности, </w:t>
      </w:r>
      <w:r w:rsidRPr="00076985">
        <w:rPr>
          <w:rFonts w:ascii="Times New Roman" w:hAnsi="Times New Roman" w:cs="Times New Roman"/>
          <w:sz w:val="28"/>
          <w:szCs w:val="28"/>
        </w:rPr>
        <w:t>опросов, расчетов и др.);</w:t>
      </w:r>
    </w:p>
    <w:p w:rsidR="00A109A0" w:rsidRPr="00076985" w:rsidRDefault="00A109A0" w:rsidP="006731C4">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обоснованность включения инвестиционных проектов в проект </w:t>
      </w:r>
      <w:r w:rsidR="008E5ECE" w:rsidRPr="00076985">
        <w:rPr>
          <w:rFonts w:ascii="Times New Roman" w:hAnsi="Times New Roman" w:cs="Times New Roman"/>
          <w:sz w:val="28"/>
          <w:szCs w:val="28"/>
        </w:rPr>
        <w:t>муниципаль</w:t>
      </w:r>
      <w:r w:rsidRPr="00076985">
        <w:rPr>
          <w:rFonts w:ascii="Times New Roman" w:hAnsi="Times New Roman" w:cs="Times New Roman"/>
          <w:sz w:val="28"/>
          <w:szCs w:val="28"/>
        </w:rPr>
        <w:t>ной программы в рамках проверки их на предмет эффективнос</w:t>
      </w:r>
      <w:r w:rsidR="008E5ECE" w:rsidRPr="00076985">
        <w:rPr>
          <w:rFonts w:ascii="Times New Roman" w:hAnsi="Times New Roman" w:cs="Times New Roman"/>
          <w:sz w:val="28"/>
          <w:szCs w:val="28"/>
        </w:rPr>
        <w:t>ти использования средств районн</w:t>
      </w:r>
      <w:r w:rsidRPr="00076985">
        <w:rPr>
          <w:rFonts w:ascii="Times New Roman" w:hAnsi="Times New Roman" w:cs="Times New Roman"/>
          <w:sz w:val="28"/>
          <w:szCs w:val="28"/>
        </w:rPr>
        <w:t>ого бюджета, направляемых на капитальные вложения.</w:t>
      </w:r>
    </w:p>
    <w:p w:rsidR="004526AA" w:rsidRDefault="008D7E81" w:rsidP="004526A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3.5</w:t>
      </w:r>
      <w:r w:rsidR="004526AA" w:rsidRPr="00076985">
        <w:rPr>
          <w:rFonts w:ascii="Times New Roman" w:hAnsi="Times New Roman" w:cs="Times New Roman"/>
          <w:sz w:val="28"/>
          <w:szCs w:val="28"/>
        </w:rPr>
        <w:t>.Управление финансов оценивает проект муниципальной программы по следующим направлениям:</w:t>
      </w:r>
    </w:p>
    <w:p w:rsidR="004526AA" w:rsidRPr="00DA634D" w:rsidRDefault="004526AA" w:rsidP="004526A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A634D">
        <w:rPr>
          <w:rFonts w:ascii="Times New Roman" w:hAnsi="Times New Roman" w:cs="Times New Roman"/>
          <w:sz w:val="28"/>
          <w:szCs w:val="28"/>
        </w:rPr>
        <w:t>обоснованность планируемого объема расходов мероприятий</w:t>
      </w:r>
      <w:r w:rsidR="003D69FF" w:rsidRPr="00DA634D">
        <w:rPr>
          <w:rFonts w:ascii="Times New Roman" w:hAnsi="Times New Roman" w:cs="Times New Roman"/>
          <w:sz w:val="28"/>
          <w:szCs w:val="28"/>
        </w:rPr>
        <w:t xml:space="preserve"> муниципальной программы и сроков</w:t>
      </w:r>
      <w:r w:rsidRPr="00DA634D">
        <w:rPr>
          <w:rFonts w:ascii="Times New Roman" w:hAnsi="Times New Roman" w:cs="Times New Roman"/>
          <w:sz w:val="28"/>
          <w:szCs w:val="28"/>
        </w:rPr>
        <w:t xml:space="preserve"> их реализации;</w:t>
      </w:r>
    </w:p>
    <w:p w:rsidR="003D69FF" w:rsidRPr="00DA634D" w:rsidRDefault="003D69FF" w:rsidP="006731C4">
      <w:pPr>
        <w:pStyle w:val="ConsPlusNormal"/>
        <w:ind w:firstLine="540"/>
        <w:jc w:val="both"/>
        <w:rPr>
          <w:rFonts w:ascii="Times New Roman" w:hAnsi="Times New Roman" w:cs="Times New Roman"/>
          <w:sz w:val="28"/>
          <w:szCs w:val="28"/>
        </w:rPr>
      </w:pPr>
      <w:r w:rsidRPr="00DA634D">
        <w:rPr>
          <w:rFonts w:ascii="Times New Roman" w:hAnsi="Times New Roman" w:cs="Times New Roman"/>
          <w:sz w:val="28"/>
          <w:szCs w:val="28"/>
        </w:rPr>
        <w:t xml:space="preserve">обоснованность включения в проект </w:t>
      </w:r>
      <w:r w:rsidR="006731C4" w:rsidRPr="00DA634D">
        <w:rPr>
          <w:rFonts w:ascii="Times New Roman" w:hAnsi="Times New Roman" w:cs="Times New Roman"/>
          <w:sz w:val="28"/>
          <w:szCs w:val="28"/>
        </w:rPr>
        <w:t>муниципальной</w:t>
      </w:r>
      <w:r w:rsidRPr="00DA634D">
        <w:rPr>
          <w:rFonts w:ascii="Times New Roman" w:hAnsi="Times New Roman" w:cs="Times New Roman"/>
          <w:sz w:val="28"/>
          <w:szCs w:val="28"/>
        </w:rPr>
        <w:t xml:space="preserve"> программы инвестиционных проектов, финансовое обеспечение которых планируется реализовывать полностью за счет средств </w:t>
      </w:r>
      <w:r w:rsidR="006731C4" w:rsidRPr="00DA634D">
        <w:rPr>
          <w:rFonts w:ascii="Times New Roman" w:hAnsi="Times New Roman" w:cs="Times New Roman"/>
          <w:sz w:val="28"/>
          <w:szCs w:val="28"/>
        </w:rPr>
        <w:t>районного</w:t>
      </w:r>
      <w:r w:rsidRPr="00DA634D">
        <w:rPr>
          <w:rFonts w:ascii="Times New Roman" w:hAnsi="Times New Roman" w:cs="Times New Roman"/>
          <w:sz w:val="28"/>
          <w:szCs w:val="28"/>
        </w:rPr>
        <w:t xml:space="preserve"> бюджета;</w:t>
      </w:r>
    </w:p>
    <w:p w:rsidR="003D69FF" w:rsidRPr="00076985" w:rsidRDefault="004526AA" w:rsidP="004526A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A634D">
        <w:rPr>
          <w:rFonts w:ascii="Times New Roman" w:hAnsi="Times New Roman" w:cs="Times New Roman"/>
          <w:sz w:val="28"/>
          <w:szCs w:val="28"/>
        </w:rPr>
        <w:t xml:space="preserve">соответствие мероприятий и </w:t>
      </w:r>
      <w:r w:rsidR="0035019A" w:rsidRPr="00DA634D">
        <w:rPr>
          <w:rFonts w:ascii="Times New Roman" w:hAnsi="Times New Roman" w:cs="Times New Roman"/>
          <w:sz w:val="28"/>
          <w:szCs w:val="28"/>
        </w:rPr>
        <w:t xml:space="preserve">целевых </w:t>
      </w:r>
      <w:r w:rsidRPr="00DA634D">
        <w:rPr>
          <w:rFonts w:ascii="Times New Roman" w:hAnsi="Times New Roman" w:cs="Times New Roman"/>
          <w:sz w:val="28"/>
          <w:szCs w:val="28"/>
        </w:rPr>
        <w:t xml:space="preserve">показателей эффективности </w:t>
      </w:r>
      <w:r w:rsidRPr="00076985">
        <w:rPr>
          <w:rFonts w:ascii="Times New Roman" w:hAnsi="Times New Roman" w:cs="Times New Roman"/>
          <w:sz w:val="28"/>
          <w:szCs w:val="28"/>
        </w:rPr>
        <w:t>реализации муниципальной программы заявленным целям и задачам</w:t>
      </w:r>
      <w:r w:rsidR="003D69FF" w:rsidRPr="00076985">
        <w:rPr>
          <w:rFonts w:ascii="Times New Roman" w:hAnsi="Times New Roman" w:cs="Times New Roman"/>
          <w:sz w:val="28"/>
          <w:szCs w:val="28"/>
        </w:rPr>
        <w:t>;</w:t>
      </w:r>
    </w:p>
    <w:p w:rsidR="003D69FF" w:rsidRPr="00076985" w:rsidRDefault="003D69FF" w:rsidP="006731C4">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соответствие объемов бюджетных ассигнований на финансовое обеспечение реализации </w:t>
      </w:r>
      <w:r w:rsidR="006731C4" w:rsidRPr="00076985">
        <w:rPr>
          <w:rFonts w:ascii="Times New Roman" w:hAnsi="Times New Roman" w:cs="Times New Roman"/>
          <w:sz w:val="28"/>
          <w:szCs w:val="28"/>
        </w:rPr>
        <w:t>муниципальной программы за счет средств районного</w:t>
      </w:r>
      <w:r w:rsidRPr="00076985">
        <w:rPr>
          <w:rFonts w:ascii="Times New Roman" w:hAnsi="Times New Roman" w:cs="Times New Roman"/>
          <w:sz w:val="28"/>
          <w:szCs w:val="28"/>
        </w:rPr>
        <w:t xml:space="preserve"> бюджета объемам бюджетных ассигнований, установленных </w:t>
      </w:r>
      <w:r w:rsidR="006731C4" w:rsidRPr="00076985">
        <w:rPr>
          <w:rFonts w:ascii="Times New Roman" w:hAnsi="Times New Roman" w:cs="Times New Roman"/>
          <w:sz w:val="28"/>
          <w:szCs w:val="28"/>
        </w:rPr>
        <w:t xml:space="preserve">решением </w:t>
      </w:r>
      <w:proofErr w:type="spellStart"/>
      <w:r w:rsidR="006731C4" w:rsidRPr="00076985">
        <w:rPr>
          <w:rFonts w:ascii="Times New Roman" w:hAnsi="Times New Roman" w:cs="Times New Roman"/>
          <w:sz w:val="28"/>
          <w:szCs w:val="28"/>
        </w:rPr>
        <w:t>Вятскополянской</w:t>
      </w:r>
      <w:proofErr w:type="spellEnd"/>
      <w:r w:rsidR="006731C4" w:rsidRPr="00076985">
        <w:rPr>
          <w:rFonts w:ascii="Times New Roman" w:hAnsi="Times New Roman" w:cs="Times New Roman"/>
          <w:sz w:val="28"/>
          <w:szCs w:val="28"/>
        </w:rPr>
        <w:t xml:space="preserve"> районной Думы </w:t>
      </w:r>
      <w:r w:rsidR="007C28B2" w:rsidRPr="00076985">
        <w:rPr>
          <w:rFonts w:ascii="Times New Roman" w:hAnsi="Times New Roman" w:cs="Times New Roman"/>
          <w:sz w:val="28"/>
          <w:szCs w:val="28"/>
        </w:rPr>
        <w:t>о бюджете на соответствующий финансовый год и плановый период</w:t>
      </w:r>
      <w:r w:rsidRPr="00076985">
        <w:rPr>
          <w:rFonts w:ascii="Times New Roman" w:hAnsi="Times New Roman" w:cs="Times New Roman"/>
          <w:sz w:val="28"/>
          <w:szCs w:val="28"/>
        </w:rPr>
        <w:t>.</w:t>
      </w:r>
    </w:p>
    <w:p w:rsidR="008D7E81" w:rsidRPr="00076985" w:rsidRDefault="008D7E81" w:rsidP="005A22D7">
      <w:pPr>
        <w:widowControl w:val="0"/>
        <w:tabs>
          <w:tab w:val="left" w:pos="1134"/>
        </w:tabs>
        <w:autoSpaceDE w:val="0"/>
        <w:autoSpaceDN w:val="0"/>
        <w:adjustRightInd w:val="0"/>
        <w:spacing w:after="0" w:line="240" w:lineRule="auto"/>
        <w:ind w:firstLine="540"/>
        <w:jc w:val="both"/>
        <w:rPr>
          <w:rFonts w:ascii="Times New Roman" w:hAnsi="Times New Roman" w:cs="Times New Roman"/>
          <w:strike/>
          <w:color w:val="FF0000"/>
          <w:sz w:val="28"/>
          <w:szCs w:val="28"/>
        </w:rPr>
      </w:pPr>
      <w:r w:rsidRPr="00076985">
        <w:rPr>
          <w:rFonts w:ascii="Times New Roman" w:hAnsi="Times New Roman" w:cs="Times New Roman"/>
          <w:sz w:val="28"/>
          <w:szCs w:val="28"/>
        </w:rPr>
        <w:t>3.6</w:t>
      </w:r>
      <w:r w:rsidR="00D20D40" w:rsidRPr="00076985">
        <w:rPr>
          <w:rFonts w:ascii="Times New Roman" w:hAnsi="Times New Roman" w:cs="Times New Roman"/>
          <w:sz w:val="28"/>
          <w:szCs w:val="28"/>
        </w:rPr>
        <w:t xml:space="preserve">. Оценка проектов </w:t>
      </w:r>
      <w:r w:rsidR="00C148B4" w:rsidRPr="00076985">
        <w:rPr>
          <w:rFonts w:ascii="Times New Roman" w:hAnsi="Times New Roman" w:cs="Times New Roman"/>
          <w:sz w:val="28"/>
          <w:szCs w:val="28"/>
        </w:rPr>
        <w:t>муниципальн</w:t>
      </w:r>
      <w:r w:rsidR="00D20D40" w:rsidRPr="00076985">
        <w:rPr>
          <w:rFonts w:ascii="Times New Roman" w:hAnsi="Times New Roman" w:cs="Times New Roman"/>
          <w:sz w:val="28"/>
          <w:szCs w:val="28"/>
        </w:rPr>
        <w:t xml:space="preserve">ых программ и подготовка заключений по ним осуществляется </w:t>
      </w:r>
      <w:r w:rsidR="00275805" w:rsidRPr="00076985">
        <w:rPr>
          <w:rFonts w:ascii="Times New Roman" w:hAnsi="Times New Roman" w:cs="Times New Roman"/>
          <w:sz w:val="28"/>
          <w:szCs w:val="28"/>
        </w:rPr>
        <w:t>управлением</w:t>
      </w:r>
      <w:r w:rsidR="00D20D40" w:rsidRPr="00076985">
        <w:rPr>
          <w:rFonts w:ascii="Times New Roman" w:hAnsi="Times New Roman" w:cs="Times New Roman"/>
          <w:sz w:val="28"/>
          <w:szCs w:val="28"/>
        </w:rPr>
        <w:t xml:space="preserve"> экономического развития </w:t>
      </w:r>
      <w:r w:rsidR="00437A2C" w:rsidRPr="00076985">
        <w:rPr>
          <w:rFonts w:ascii="Times New Roman" w:hAnsi="Times New Roman" w:cs="Times New Roman"/>
          <w:sz w:val="28"/>
          <w:szCs w:val="28"/>
        </w:rPr>
        <w:t xml:space="preserve">и управлением финансов </w:t>
      </w:r>
      <w:r w:rsidR="00D20D40" w:rsidRPr="00076985">
        <w:rPr>
          <w:rFonts w:ascii="Times New Roman" w:hAnsi="Times New Roman" w:cs="Times New Roman"/>
          <w:sz w:val="28"/>
          <w:szCs w:val="28"/>
        </w:rPr>
        <w:t>в срок не более 30 календарных дней с даты представления ответственным исполнителем</w:t>
      </w:r>
      <w:r w:rsidR="00437A2C" w:rsidRPr="00076985">
        <w:rPr>
          <w:rFonts w:ascii="Times New Roman" w:hAnsi="Times New Roman" w:cs="Times New Roman"/>
          <w:sz w:val="28"/>
          <w:szCs w:val="28"/>
        </w:rPr>
        <w:t xml:space="preserve"> документов, указанных в пункте </w:t>
      </w:r>
      <w:r w:rsidRPr="00076985">
        <w:rPr>
          <w:rFonts w:ascii="Times New Roman" w:hAnsi="Times New Roman" w:cs="Times New Roman"/>
          <w:sz w:val="28"/>
          <w:szCs w:val="28"/>
        </w:rPr>
        <w:t>3.3</w:t>
      </w:r>
      <w:r w:rsidR="00437A2C" w:rsidRPr="00076985">
        <w:rPr>
          <w:rFonts w:ascii="Times New Roman" w:hAnsi="Times New Roman" w:cs="Times New Roman"/>
          <w:sz w:val="28"/>
          <w:szCs w:val="28"/>
        </w:rPr>
        <w:t xml:space="preserve"> настоящего Порядка.</w:t>
      </w:r>
    </w:p>
    <w:p w:rsidR="00DA634D" w:rsidRPr="00076985" w:rsidRDefault="008D7E81" w:rsidP="00755F13">
      <w:pPr>
        <w:widowControl w:val="0"/>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3.7</w:t>
      </w:r>
      <w:r w:rsidR="00D20D40" w:rsidRPr="00076985">
        <w:rPr>
          <w:rFonts w:ascii="Times New Roman" w:hAnsi="Times New Roman" w:cs="Times New Roman"/>
          <w:sz w:val="28"/>
          <w:szCs w:val="28"/>
        </w:rPr>
        <w:t xml:space="preserve">. </w:t>
      </w:r>
      <w:r w:rsidR="00755F13" w:rsidRPr="00076985">
        <w:rPr>
          <w:rFonts w:ascii="Times New Roman" w:hAnsi="Times New Roman" w:cs="Times New Roman"/>
          <w:sz w:val="28"/>
          <w:szCs w:val="28"/>
        </w:rPr>
        <w:t xml:space="preserve">С учетом заключений </w:t>
      </w:r>
      <w:r w:rsidR="00451840" w:rsidRPr="00076985">
        <w:rPr>
          <w:rFonts w:ascii="Times New Roman" w:hAnsi="Times New Roman" w:cs="Times New Roman"/>
          <w:sz w:val="28"/>
          <w:szCs w:val="28"/>
        </w:rPr>
        <w:t xml:space="preserve">Управления экономического развития </w:t>
      </w:r>
      <w:r w:rsidR="00755F13" w:rsidRPr="00076985">
        <w:rPr>
          <w:rFonts w:ascii="Times New Roman" w:hAnsi="Times New Roman" w:cs="Times New Roman"/>
          <w:sz w:val="28"/>
          <w:szCs w:val="28"/>
        </w:rPr>
        <w:t xml:space="preserve">и </w:t>
      </w:r>
      <w:r w:rsidR="00451840" w:rsidRPr="00076985">
        <w:rPr>
          <w:rFonts w:ascii="Times New Roman" w:hAnsi="Times New Roman" w:cs="Times New Roman"/>
          <w:sz w:val="28"/>
          <w:szCs w:val="28"/>
        </w:rPr>
        <w:t>управления</w:t>
      </w:r>
      <w:r w:rsidR="00755F13" w:rsidRPr="00076985">
        <w:rPr>
          <w:rFonts w:ascii="Times New Roman" w:hAnsi="Times New Roman" w:cs="Times New Roman"/>
          <w:sz w:val="28"/>
          <w:szCs w:val="28"/>
        </w:rPr>
        <w:t xml:space="preserve"> финансов ответственный исполнитель (совместно с соисполнителями </w:t>
      </w:r>
      <w:r w:rsidR="00E109B4" w:rsidRPr="00076985">
        <w:rPr>
          <w:rFonts w:ascii="Times New Roman" w:hAnsi="Times New Roman" w:cs="Times New Roman"/>
          <w:sz w:val="28"/>
          <w:szCs w:val="28"/>
        </w:rPr>
        <w:t>муниципальной</w:t>
      </w:r>
      <w:r w:rsidR="00755F13" w:rsidRPr="00076985">
        <w:rPr>
          <w:rFonts w:ascii="Times New Roman" w:hAnsi="Times New Roman" w:cs="Times New Roman"/>
          <w:sz w:val="28"/>
          <w:szCs w:val="28"/>
        </w:rPr>
        <w:t xml:space="preserve"> программы) осуществляет доработку проекта </w:t>
      </w:r>
      <w:r w:rsidR="00E109B4" w:rsidRPr="00076985">
        <w:rPr>
          <w:rFonts w:ascii="Times New Roman" w:hAnsi="Times New Roman" w:cs="Times New Roman"/>
          <w:sz w:val="28"/>
          <w:szCs w:val="28"/>
        </w:rPr>
        <w:t>муниципальной</w:t>
      </w:r>
      <w:r w:rsidR="00755F13" w:rsidRPr="00076985">
        <w:rPr>
          <w:rFonts w:ascii="Times New Roman" w:hAnsi="Times New Roman" w:cs="Times New Roman"/>
          <w:sz w:val="28"/>
          <w:szCs w:val="28"/>
        </w:rPr>
        <w:t xml:space="preserve"> программы, направляет его в Контрольно-счетную </w:t>
      </w:r>
      <w:r w:rsidR="00DA634D" w:rsidRPr="00076985">
        <w:rPr>
          <w:rFonts w:ascii="Times New Roman" w:hAnsi="Times New Roman" w:cs="Times New Roman"/>
          <w:sz w:val="28"/>
          <w:szCs w:val="28"/>
        </w:rPr>
        <w:t>комиссию Вятскополянского района</w:t>
      </w:r>
      <w:r w:rsidR="002D7E28">
        <w:rPr>
          <w:rFonts w:ascii="Times New Roman" w:hAnsi="Times New Roman" w:cs="Times New Roman"/>
          <w:sz w:val="28"/>
          <w:szCs w:val="28"/>
        </w:rPr>
        <w:t xml:space="preserve"> </w:t>
      </w:r>
      <w:r w:rsidR="002A0F32" w:rsidRPr="00076985">
        <w:rPr>
          <w:rFonts w:ascii="Times New Roman" w:hAnsi="Times New Roman" w:cs="Times New Roman"/>
          <w:sz w:val="28"/>
          <w:szCs w:val="28"/>
        </w:rPr>
        <w:t>для  проведения финансово-экономической экспертизы</w:t>
      </w:r>
      <w:r w:rsidR="002D7E28">
        <w:rPr>
          <w:rFonts w:ascii="Times New Roman" w:hAnsi="Times New Roman" w:cs="Times New Roman"/>
          <w:sz w:val="28"/>
          <w:szCs w:val="28"/>
        </w:rPr>
        <w:t xml:space="preserve"> </w:t>
      </w:r>
      <w:r w:rsidR="00755F13" w:rsidRPr="00076985">
        <w:rPr>
          <w:rFonts w:ascii="Times New Roman" w:hAnsi="Times New Roman" w:cs="Times New Roman"/>
          <w:sz w:val="28"/>
          <w:szCs w:val="28"/>
        </w:rPr>
        <w:t>и выносит на общественное обсуждение</w:t>
      </w:r>
      <w:r w:rsidR="00DA634D" w:rsidRPr="00076985">
        <w:rPr>
          <w:rFonts w:ascii="Times New Roman" w:hAnsi="Times New Roman" w:cs="Times New Roman"/>
          <w:sz w:val="28"/>
          <w:szCs w:val="28"/>
        </w:rPr>
        <w:t xml:space="preserve">. </w:t>
      </w:r>
    </w:p>
    <w:p w:rsidR="002A0F32" w:rsidRPr="00B7662E" w:rsidRDefault="002A0F32" w:rsidP="002A0F32">
      <w:pPr>
        <w:widowControl w:val="0"/>
        <w:tabs>
          <w:tab w:val="left" w:pos="1134"/>
        </w:tabs>
        <w:autoSpaceDE w:val="0"/>
        <w:autoSpaceDN w:val="0"/>
        <w:adjustRightInd w:val="0"/>
        <w:spacing w:after="0" w:line="240" w:lineRule="auto"/>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3.8. Контрольно-счетная комиссия Вятскополянского района проводит финансово-экономическую экспертизу проекта муниципальной программы в срок не более 15 календарных дней </w:t>
      </w:r>
      <w:proofErr w:type="gramStart"/>
      <w:r w:rsidRPr="00076985">
        <w:rPr>
          <w:rFonts w:ascii="Times New Roman" w:hAnsi="Times New Roman" w:cs="Times New Roman"/>
          <w:sz w:val="28"/>
          <w:szCs w:val="28"/>
        </w:rPr>
        <w:t>с даты представления</w:t>
      </w:r>
      <w:proofErr w:type="gramEnd"/>
      <w:r w:rsidRPr="00076985">
        <w:rPr>
          <w:rFonts w:ascii="Times New Roman" w:hAnsi="Times New Roman" w:cs="Times New Roman"/>
          <w:sz w:val="28"/>
          <w:szCs w:val="28"/>
        </w:rPr>
        <w:t xml:space="preserve"> ответственным</w:t>
      </w:r>
      <w:r w:rsidRPr="00B7662E">
        <w:rPr>
          <w:rFonts w:ascii="Times New Roman" w:hAnsi="Times New Roman" w:cs="Times New Roman"/>
          <w:sz w:val="28"/>
          <w:szCs w:val="28"/>
        </w:rPr>
        <w:t xml:space="preserve"> исполнителем проекта муниципальной программы. </w:t>
      </w:r>
    </w:p>
    <w:p w:rsidR="002A0F32" w:rsidRPr="006E19D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7662E">
        <w:rPr>
          <w:rFonts w:ascii="Times New Roman" w:hAnsi="Times New Roman" w:cs="Times New Roman"/>
          <w:sz w:val="28"/>
          <w:szCs w:val="28"/>
        </w:rPr>
        <w:t>3.</w:t>
      </w:r>
      <w:r>
        <w:rPr>
          <w:rFonts w:ascii="Times New Roman" w:hAnsi="Times New Roman" w:cs="Times New Roman"/>
          <w:sz w:val="28"/>
          <w:szCs w:val="28"/>
        </w:rPr>
        <w:t>9</w:t>
      </w:r>
      <w:r w:rsidRPr="00B7662E">
        <w:rPr>
          <w:rFonts w:ascii="Times New Roman" w:hAnsi="Times New Roman" w:cs="Times New Roman"/>
          <w:sz w:val="28"/>
          <w:szCs w:val="28"/>
        </w:rPr>
        <w:t>. Проект муниципальной программы, доработанный с учетом заключения Контрольно-счетной комиссии Вятскополянского района, замечаний и предложений, вносится на рассмотрение консультативного совета и утверждается администрацией Вятскополянского района в установленном порядке.</w:t>
      </w:r>
    </w:p>
    <w:p w:rsidR="00D20D40" w:rsidRPr="00852E85" w:rsidRDefault="00852E85"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E19DA">
        <w:rPr>
          <w:rFonts w:ascii="Times New Roman" w:hAnsi="Times New Roman" w:cs="Times New Roman"/>
          <w:sz w:val="28"/>
          <w:szCs w:val="28"/>
        </w:rPr>
        <w:t>3</w:t>
      </w:r>
      <w:r w:rsidR="00C077BC">
        <w:rPr>
          <w:rFonts w:ascii="Times New Roman" w:hAnsi="Times New Roman" w:cs="Times New Roman"/>
          <w:sz w:val="28"/>
          <w:szCs w:val="28"/>
        </w:rPr>
        <w:t>.</w:t>
      </w:r>
      <w:r w:rsidR="002A0F32">
        <w:rPr>
          <w:rFonts w:ascii="Times New Roman" w:hAnsi="Times New Roman" w:cs="Times New Roman"/>
          <w:sz w:val="28"/>
          <w:szCs w:val="28"/>
        </w:rPr>
        <w:t>10</w:t>
      </w:r>
      <w:r w:rsidR="00437A2C" w:rsidRPr="006E19DA">
        <w:rPr>
          <w:rFonts w:ascii="Times New Roman" w:hAnsi="Times New Roman" w:cs="Times New Roman"/>
          <w:sz w:val="28"/>
          <w:szCs w:val="28"/>
        </w:rPr>
        <w:t>. Муниципальные программы, предлагаемые к реализации, начиная с</w:t>
      </w:r>
      <w:r w:rsidR="00061084">
        <w:rPr>
          <w:rFonts w:ascii="Times New Roman" w:hAnsi="Times New Roman" w:cs="Times New Roman"/>
          <w:sz w:val="28"/>
          <w:szCs w:val="28"/>
        </w:rPr>
        <w:t xml:space="preserve"> </w:t>
      </w:r>
      <w:r w:rsidR="00437A2C" w:rsidRPr="00852E85">
        <w:rPr>
          <w:rFonts w:ascii="Times New Roman" w:hAnsi="Times New Roman" w:cs="Times New Roman"/>
          <w:sz w:val="28"/>
          <w:szCs w:val="28"/>
        </w:rPr>
        <w:t>очередного финансового года, утверждаются администрацией Вятскополянского района не позднее 1 октября текущего года.</w:t>
      </w:r>
    </w:p>
    <w:p w:rsidR="00D368E3" w:rsidRDefault="00852E85"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w:t>
      </w:r>
      <w:r w:rsidR="00C077BC">
        <w:rPr>
          <w:rFonts w:ascii="Times New Roman" w:hAnsi="Times New Roman" w:cs="Times New Roman"/>
          <w:sz w:val="28"/>
          <w:szCs w:val="28"/>
        </w:rPr>
        <w:t>.</w:t>
      </w:r>
      <w:r w:rsidR="00B82BB4">
        <w:rPr>
          <w:rFonts w:ascii="Times New Roman" w:hAnsi="Times New Roman" w:cs="Times New Roman"/>
          <w:sz w:val="28"/>
          <w:szCs w:val="28"/>
        </w:rPr>
        <w:t>1</w:t>
      </w:r>
      <w:r w:rsidR="002A0F32">
        <w:rPr>
          <w:rFonts w:ascii="Times New Roman" w:hAnsi="Times New Roman" w:cs="Times New Roman"/>
          <w:sz w:val="28"/>
          <w:szCs w:val="28"/>
        </w:rPr>
        <w:t>1</w:t>
      </w:r>
      <w:r w:rsidR="00D368E3" w:rsidRPr="00852E85">
        <w:rPr>
          <w:rFonts w:ascii="Times New Roman" w:hAnsi="Times New Roman" w:cs="Times New Roman"/>
          <w:sz w:val="28"/>
          <w:szCs w:val="28"/>
        </w:rPr>
        <w:t>. Муниципальные программы подлежат приведению в соответствие с объемами бюджетных ассигнований, предусмотренных решением Вятскополянской районной Думы о бюджете Вятскополянского района на очередной финансовый год и плановый период на реализацию соответствующих муниципальных программ в течение месяца со дня вступления его в силу.</w:t>
      </w:r>
    </w:p>
    <w:p w:rsidR="00E64614" w:rsidRDefault="00641C59" w:rsidP="00755F13">
      <w:pPr>
        <w:widowControl w:val="0"/>
        <w:autoSpaceDE w:val="0"/>
        <w:autoSpaceDN w:val="0"/>
        <w:adjustRightInd w:val="0"/>
        <w:spacing w:after="0" w:line="240" w:lineRule="auto"/>
        <w:ind w:firstLine="540"/>
        <w:jc w:val="both"/>
      </w:pPr>
      <w:r>
        <w:rPr>
          <w:rFonts w:ascii="Times New Roman" w:eastAsia="Times New Roman" w:hAnsi="Times New Roman" w:cs="Times New Roman"/>
          <w:sz w:val="28"/>
          <w:szCs w:val="28"/>
          <w:lang w:eastAsia="ru-RU"/>
        </w:rPr>
        <w:t>3</w:t>
      </w:r>
      <w:r w:rsidR="00B82BB4">
        <w:rPr>
          <w:rFonts w:ascii="Times New Roman" w:eastAsia="Times New Roman" w:hAnsi="Times New Roman" w:cs="Times New Roman"/>
          <w:sz w:val="28"/>
          <w:szCs w:val="28"/>
          <w:lang w:eastAsia="ru-RU"/>
        </w:rPr>
        <w:t>.1</w:t>
      </w:r>
      <w:r w:rsidR="002A0F32">
        <w:rPr>
          <w:rFonts w:ascii="Times New Roman" w:eastAsia="Times New Roman" w:hAnsi="Times New Roman" w:cs="Times New Roman"/>
          <w:sz w:val="28"/>
          <w:szCs w:val="28"/>
          <w:lang w:eastAsia="ru-RU"/>
        </w:rPr>
        <w:t>2</w:t>
      </w:r>
      <w:r w:rsidRPr="003C3912">
        <w:rPr>
          <w:rFonts w:ascii="Times New Roman" w:eastAsia="Times New Roman" w:hAnsi="Times New Roman" w:cs="Times New Roman"/>
          <w:sz w:val="28"/>
          <w:szCs w:val="28"/>
          <w:lang w:eastAsia="ru-RU"/>
        </w:rPr>
        <w:t xml:space="preserve">. </w:t>
      </w:r>
      <w:r w:rsidRPr="003C3912">
        <w:rPr>
          <w:rFonts w:ascii="Times New Roman" w:hAnsi="Times New Roman" w:cs="Times New Roman"/>
          <w:sz w:val="28"/>
          <w:szCs w:val="28"/>
        </w:rPr>
        <w:t>При уточнении объемов бюджетных ассигнований реализации муниципальной программы при необходимости подлежат уточнению целевые показатели эффективности реализации и ожидаемые конечные результаты реализации муниципальной программы</w:t>
      </w:r>
      <w:r w:rsidR="00755F13">
        <w:t>.</w:t>
      </w:r>
    </w:p>
    <w:p w:rsidR="00E64614" w:rsidRDefault="00E64614" w:rsidP="00E64614">
      <w:pPr>
        <w:pStyle w:val="ConsPlusNormal"/>
        <w:jc w:val="both"/>
      </w:pPr>
    </w:p>
    <w:p w:rsidR="00E64614" w:rsidRDefault="00E64614"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2A0F32" w:rsidRPr="007C6EAA" w:rsidRDefault="002A0F32" w:rsidP="002A0F32">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 Общественное обсуждение (публичное слушание)</w:t>
      </w:r>
    </w:p>
    <w:p w:rsidR="002A0F32" w:rsidRDefault="002A0F32" w:rsidP="002A0F32">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проектов муниципальных программ</w:t>
      </w:r>
    </w:p>
    <w:p w:rsidR="002A0F32" w:rsidRPr="007C6EAA" w:rsidRDefault="002A0F32" w:rsidP="002A0F32">
      <w:pPr>
        <w:widowControl w:val="0"/>
        <w:autoSpaceDE w:val="0"/>
        <w:autoSpaceDN w:val="0"/>
        <w:adjustRightInd w:val="0"/>
        <w:spacing w:after="0" w:line="240" w:lineRule="auto"/>
        <w:jc w:val="center"/>
        <w:rPr>
          <w:rFonts w:ascii="Times New Roman" w:hAnsi="Times New Roman" w:cs="Times New Roman"/>
          <w:sz w:val="28"/>
          <w:szCs w:val="28"/>
        </w:rPr>
      </w:pPr>
    </w:p>
    <w:p w:rsidR="002A0F32" w:rsidRPr="00436301"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 xml:space="preserve">.1. Общественное обсуждение проектов муниципальных программ </w:t>
      </w:r>
      <w:r w:rsidRPr="00436301">
        <w:rPr>
          <w:rFonts w:ascii="Times New Roman" w:hAnsi="Times New Roman" w:cs="Times New Roman"/>
          <w:sz w:val="28"/>
          <w:szCs w:val="28"/>
        </w:rPr>
        <w:t>(далее - общественное обсуждение) проводится в целях обеспечения открытости информации о планируемом изменении в сфере реализации муниципальной программы.</w:t>
      </w:r>
    </w:p>
    <w:p w:rsidR="002A0F32" w:rsidRPr="00BB016E"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B016E">
        <w:rPr>
          <w:rFonts w:ascii="Times New Roman" w:hAnsi="Times New Roman" w:cs="Times New Roman"/>
          <w:sz w:val="28"/>
          <w:szCs w:val="28"/>
        </w:rPr>
        <w:t xml:space="preserve">4.2. Организационно-техническое обеспечение подготовки и проведения общественного обсуждения осуществляется ответственным исполнителем муниципальной программы, по которой проводится общественное обсуждение, совместно с </w:t>
      </w:r>
      <w:r w:rsidRPr="00BB016E">
        <w:rPr>
          <w:rFonts w:ascii="Times New Roman" w:eastAsia="Times New Roman" w:hAnsi="Times New Roman" w:cs="Times New Roman"/>
          <w:sz w:val="28"/>
          <w:szCs w:val="28"/>
          <w:lang w:eastAsia="ru-RU"/>
        </w:rPr>
        <w:t>отделом информатизации администрации Вятскополянского района</w:t>
      </w:r>
      <w:r w:rsidRPr="00BB016E">
        <w:rPr>
          <w:rFonts w:ascii="Times New Roman" w:hAnsi="Times New Roman" w:cs="Times New Roman"/>
          <w:sz w:val="28"/>
          <w:szCs w:val="28"/>
        </w:rPr>
        <w:t>.</w:t>
      </w:r>
    </w:p>
    <w:p w:rsidR="002A0F32" w:rsidRPr="00BB016E"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B016E">
        <w:rPr>
          <w:rFonts w:ascii="Times New Roman" w:hAnsi="Times New Roman" w:cs="Times New Roman"/>
          <w:sz w:val="28"/>
          <w:szCs w:val="28"/>
        </w:rPr>
        <w:t xml:space="preserve">4.3. Проект муниципальной программы подлежит размещению </w:t>
      </w:r>
      <w:r w:rsidRPr="00BB016E">
        <w:rPr>
          <w:rFonts w:ascii="Times New Roman" w:eastAsia="Times New Roman" w:hAnsi="Times New Roman" w:cs="Times New Roman"/>
          <w:sz w:val="28"/>
          <w:szCs w:val="28"/>
          <w:lang w:eastAsia="ru-RU"/>
        </w:rPr>
        <w:t>отделом информатизации администрации Вятскополянского района</w:t>
      </w:r>
      <w:r w:rsidR="00061084">
        <w:rPr>
          <w:rFonts w:ascii="Times New Roman" w:eastAsia="Times New Roman" w:hAnsi="Times New Roman" w:cs="Times New Roman"/>
          <w:sz w:val="28"/>
          <w:szCs w:val="28"/>
          <w:lang w:eastAsia="ru-RU"/>
        </w:rPr>
        <w:t xml:space="preserve"> </w:t>
      </w:r>
      <w:r w:rsidRPr="00BB016E">
        <w:rPr>
          <w:rFonts w:ascii="Times New Roman" w:hAnsi="Times New Roman" w:cs="Times New Roman"/>
          <w:sz w:val="28"/>
          <w:szCs w:val="28"/>
        </w:rPr>
        <w:t>в информационно-телекоммуникационной сети «Интернет» на официальном информационном сайте Вятскополянского района и должен быть доступен заинтересованным лицам для ознакомления.</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BB016E">
        <w:rPr>
          <w:rFonts w:ascii="Times New Roman" w:hAnsi="Times New Roman" w:cs="Times New Roman"/>
          <w:sz w:val="28"/>
          <w:szCs w:val="28"/>
        </w:rPr>
        <w:t>Вместе с проектом муниципальной программы размещается порядок</w:t>
      </w:r>
      <w:r w:rsidRPr="0087430F">
        <w:rPr>
          <w:rFonts w:ascii="Times New Roman" w:hAnsi="Times New Roman" w:cs="Times New Roman"/>
          <w:sz w:val="28"/>
          <w:szCs w:val="28"/>
        </w:rPr>
        <w:t xml:space="preserve"> представления предложений и замечаний по проекту муниципальной программы.</w:t>
      </w:r>
    </w:p>
    <w:p w:rsidR="002A0F32"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Общественное обсуждение проекта муниципальной программы осуществляется в срок не менее 1</w:t>
      </w:r>
      <w:r>
        <w:rPr>
          <w:rFonts w:ascii="Times New Roman" w:hAnsi="Times New Roman" w:cs="Times New Roman"/>
          <w:sz w:val="28"/>
          <w:szCs w:val="28"/>
        </w:rPr>
        <w:t>5</w:t>
      </w:r>
      <w:r w:rsidRPr="007C6EAA">
        <w:rPr>
          <w:rFonts w:ascii="Times New Roman" w:hAnsi="Times New Roman" w:cs="Times New Roman"/>
          <w:sz w:val="28"/>
          <w:szCs w:val="28"/>
        </w:rPr>
        <w:t xml:space="preserve"> календарных дней со дня его размещения в информационно-телекоммуникационной сети </w:t>
      </w:r>
      <w:r>
        <w:rPr>
          <w:rFonts w:ascii="Times New Roman" w:hAnsi="Times New Roman" w:cs="Times New Roman"/>
          <w:sz w:val="28"/>
          <w:szCs w:val="28"/>
        </w:rPr>
        <w:t>«</w:t>
      </w:r>
      <w:r w:rsidRPr="007C6EAA">
        <w:rPr>
          <w:rFonts w:ascii="Times New Roman" w:hAnsi="Times New Roman" w:cs="Times New Roman"/>
          <w:sz w:val="28"/>
          <w:szCs w:val="28"/>
        </w:rPr>
        <w:t>Интернет</w:t>
      </w:r>
      <w:r>
        <w:rPr>
          <w:rFonts w:ascii="Times New Roman" w:hAnsi="Times New Roman" w:cs="Times New Roman"/>
          <w:sz w:val="28"/>
          <w:szCs w:val="28"/>
        </w:rPr>
        <w:t>»</w:t>
      </w:r>
      <w:r w:rsidRPr="007C6EAA">
        <w:rPr>
          <w:rFonts w:ascii="Times New Roman" w:hAnsi="Times New Roman" w:cs="Times New Roman"/>
          <w:sz w:val="28"/>
          <w:szCs w:val="28"/>
        </w:rPr>
        <w:t xml:space="preserve"> на официальном сайте Вятскополянского района.</w:t>
      </w:r>
    </w:p>
    <w:p w:rsidR="002A0F32" w:rsidRPr="00436301"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36301">
        <w:rPr>
          <w:rFonts w:ascii="Times New Roman" w:hAnsi="Times New Roman" w:cs="Times New Roman"/>
          <w:sz w:val="28"/>
          <w:szCs w:val="28"/>
        </w:rPr>
        <w:t>Проект муниципальной программы снимается с официального информационного сайта Вятскополянского района на основании информации ответственного исполнителя соответствующей муниципальной программы после утверждения муниципальной программы администрацией Вятскополянского района.</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 xml:space="preserve">.4. В общественном обсуждении вправе участвовать </w:t>
      </w:r>
      <w:r>
        <w:rPr>
          <w:rFonts w:ascii="Times New Roman" w:hAnsi="Times New Roman" w:cs="Times New Roman"/>
          <w:sz w:val="28"/>
          <w:szCs w:val="28"/>
        </w:rPr>
        <w:t xml:space="preserve">органы местного самоуправления Вятскополянского </w:t>
      </w:r>
      <w:r w:rsidRPr="007C6EAA">
        <w:rPr>
          <w:rFonts w:ascii="Times New Roman" w:hAnsi="Times New Roman" w:cs="Times New Roman"/>
          <w:sz w:val="28"/>
          <w:szCs w:val="28"/>
        </w:rPr>
        <w:t xml:space="preserve">района, общественные объединения, предприятия, учреждения и организации, расположенные на территории </w:t>
      </w:r>
      <w:r w:rsidRPr="007C6EAA">
        <w:rPr>
          <w:rFonts w:ascii="Times New Roman" w:hAnsi="Times New Roman" w:cs="Times New Roman"/>
          <w:sz w:val="28"/>
          <w:szCs w:val="28"/>
        </w:rPr>
        <w:lastRenderedPageBreak/>
        <w:t>Вятскополянского района, а также жители Вятскополянского района.</w:t>
      </w:r>
    </w:p>
    <w:p w:rsidR="002A0F32" w:rsidRPr="006153AB"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 xml:space="preserve">.5. Ответственный исполнитель обязан рассмотреть все поступившие предложения и замечания по проекту муниципальной программы. Непоступление предложений и замечаний по проекту муниципальной программы не является препятствием для последующего утверждения </w:t>
      </w:r>
      <w:r w:rsidRPr="006153AB">
        <w:rPr>
          <w:rFonts w:ascii="Times New Roman" w:hAnsi="Times New Roman" w:cs="Times New Roman"/>
          <w:sz w:val="28"/>
          <w:szCs w:val="28"/>
        </w:rPr>
        <w:t>проекта муниципальной программы.</w:t>
      </w:r>
    </w:p>
    <w:p w:rsidR="002A0F32" w:rsidRPr="006153AB"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53AB">
        <w:rPr>
          <w:rFonts w:ascii="Times New Roman" w:hAnsi="Times New Roman" w:cs="Times New Roman"/>
          <w:sz w:val="28"/>
          <w:szCs w:val="28"/>
        </w:rPr>
        <w:t xml:space="preserve">4.6. Консультативный совет по проектам муниципальных программ, имеющим наиболее </w:t>
      </w:r>
      <w:proofErr w:type="gramStart"/>
      <w:r w:rsidRPr="006153AB">
        <w:rPr>
          <w:rFonts w:ascii="Times New Roman" w:hAnsi="Times New Roman" w:cs="Times New Roman"/>
          <w:sz w:val="28"/>
          <w:szCs w:val="28"/>
        </w:rPr>
        <w:t>важное значение</w:t>
      </w:r>
      <w:proofErr w:type="gramEnd"/>
      <w:r w:rsidRPr="006153AB">
        <w:rPr>
          <w:rFonts w:ascii="Times New Roman" w:hAnsi="Times New Roman" w:cs="Times New Roman"/>
          <w:sz w:val="28"/>
          <w:szCs w:val="28"/>
        </w:rPr>
        <w:t xml:space="preserve"> для социально-экономического развития района, может обратиться к главе Вятскополянского района с инициативой о проведении публичных слушаний.</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6153AB">
        <w:rPr>
          <w:rFonts w:ascii="Times New Roman" w:hAnsi="Times New Roman" w:cs="Times New Roman"/>
          <w:sz w:val="28"/>
          <w:szCs w:val="28"/>
        </w:rPr>
        <w:t>4.7. Решение о проведении публичных слушаний принимается в форме</w:t>
      </w:r>
      <w:r w:rsidR="00061084">
        <w:rPr>
          <w:rFonts w:ascii="Times New Roman" w:hAnsi="Times New Roman" w:cs="Times New Roman"/>
          <w:sz w:val="28"/>
          <w:szCs w:val="28"/>
        </w:rPr>
        <w:t xml:space="preserve"> </w:t>
      </w:r>
      <w:r w:rsidRPr="0093385C">
        <w:rPr>
          <w:rFonts w:ascii="Times New Roman" w:hAnsi="Times New Roman" w:cs="Times New Roman"/>
          <w:sz w:val="28"/>
          <w:szCs w:val="28"/>
        </w:rPr>
        <w:t xml:space="preserve">постановления главы Вятскополянского района, которое должно содержать </w:t>
      </w:r>
      <w:r w:rsidRPr="007C6EAA">
        <w:rPr>
          <w:rFonts w:ascii="Times New Roman" w:hAnsi="Times New Roman" w:cs="Times New Roman"/>
          <w:sz w:val="28"/>
          <w:szCs w:val="28"/>
        </w:rPr>
        <w:t>следующую информацию:</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дату, время и место проведения публичных слушаний;</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определение докладчика на публичных слушаниях;</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порядок доведения информации о дате, времени, месте проведения публичных слушаний и о представлении предложений и замечаний по проекту муниципальной программы.</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.8. Публичные слушания проводятся администрацией Вятскополянского района. Организационно-техническое обеспечение подготовки и проведения публичных слушаний осуществляет ответственный исполнитель муниципальной программы, по которой проводятся публичные слушания.</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.9. Председательствующим на публичных слушаниях является глава Вятскополянского</w:t>
      </w:r>
      <w:r w:rsidR="00061084">
        <w:rPr>
          <w:rFonts w:ascii="Times New Roman" w:hAnsi="Times New Roman" w:cs="Times New Roman"/>
          <w:sz w:val="28"/>
          <w:szCs w:val="28"/>
        </w:rPr>
        <w:t xml:space="preserve"> </w:t>
      </w:r>
      <w:r w:rsidRPr="007C6EAA">
        <w:rPr>
          <w:rFonts w:ascii="Times New Roman" w:hAnsi="Times New Roman" w:cs="Times New Roman"/>
          <w:sz w:val="28"/>
          <w:szCs w:val="28"/>
        </w:rPr>
        <w:t>района или уполномоченное им лицо.</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В публичных слушаниях вправе участвовать </w:t>
      </w:r>
      <w:r>
        <w:rPr>
          <w:rFonts w:ascii="Times New Roman" w:hAnsi="Times New Roman" w:cs="Times New Roman"/>
          <w:sz w:val="28"/>
          <w:szCs w:val="28"/>
        </w:rPr>
        <w:t xml:space="preserve">органы местного самоуправления </w:t>
      </w:r>
      <w:r w:rsidRPr="007C6EAA">
        <w:rPr>
          <w:rFonts w:ascii="Times New Roman" w:hAnsi="Times New Roman" w:cs="Times New Roman"/>
          <w:sz w:val="28"/>
          <w:szCs w:val="28"/>
        </w:rPr>
        <w:t>Вятскополянского района, общественные объединения, предприятия, учреждения и организации, расположенные на территории Вятскополянского района, а также жители Вятскополянского района.</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.10. Регистрация в качестве участников публичных слушаний осуществляется не позднее</w:t>
      </w:r>
      <w:r>
        <w:rPr>
          <w:rFonts w:ascii="Times New Roman" w:hAnsi="Times New Roman" w:cs="Times New Roman"/>
          <w:sz w:val="28"/>
          <w:szCs w:val="28"/>
        </w:rPr>
        <w:t>,</w:t>
      </w:r>
      <w:r w:rsidRPr="007C6EAA">
        <w:rPr>
          <w:rFonts w:ascii="Times New Roman" w:hAnsi="Times New Roman" w:cs="Times New Roman"/>
          <w:sz w:val="28"/>
          <w:szCs w:val="28"/>
        </w:rPr>
        <w:t xml:space="preserve"> чем за три дня до их проведения путем сообщения о своем желании участвовать в публичных слушаниях по контактному телефону, указанному в информации о проведении публичных слушаний.</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66E0E">
        <w:rPr>
          <w:rFonts w:ascii="Times New Roman" w:hAnsi="Times New Roman" w:cs="Times New Roman"/>
          <w:sz w:val="28"/>
          <w:szCs w:val="28"/>
        </w:rPr>
        <w:t>Желающие выступить на публичных слушаниях сообщают об этом при регистрации в качестве участников публичных слушаний.</w:t>
      </w:r>
    </w:p>
    <w:p w:rsidR="002A0F32" w:rsidRPr="00090C16"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090C16">
        <w:rPr>
          <w:rFonts w:ascii="Times New Roman" w:hAnsi="Times New Roman" w:cs="Times New Roman"/>
          <w:sz w:val="28"/>
          <w:szCs w:val="28"/>
        </w:rPr>
        <w:t xml:space="preserve">.11. Без предварительной регистрации в публичных слушаниях принимают участие депутаты </w:t>
      </w:r>
      <w:proofErr w:type="spellStart"/>
      <w:r w:rsidRPr="00090C16">
        <w:rPr>
          <w:rFonts w:ascii="Times New Roman" w:hAnsi="Times New Roman" w:cs="Times New Roman"/>
          <w:sz w:val="28"/>
          <w:szCs w:val="28"/>
        </w:rPr>
        <w:t>Вятскополянской</w:t>
      </w:r>
      <w:proofErr w:type="spellEnd"/>
      <w:r w:rsidRPr="00090C16">
        <w:rPr>
          <w:rFonts w:ascii="Times New Roman" w:hAnsi="Times New Roman" w:cs="Times New Roman"/>
          <w:sz w:val="28"/>
          <w:szCs w:val="28"/>
        </w:rPr>
        <w:t xml:space="preserve"> районной Думы,</w:t>
      </w:r>
      <w:r w:rsidR="00061084">
        <w:rPr>
          <w:rFonts w:ascii="Times New Roman" w:hAnsi="Times New Roman" w:cs="Times New Roman"/>
          <w:sz w:val="28"/>
          <w:szCs w:val="28"/>
        </w:rPr>
        <w:t xml:space="preserve"> </w:t>
      </w:r>
      <w:r w:rsidRPr="00090C16">
        <w:rPr>
          <w:rFonts w:ascii="Times New Roman" w:hAnsi="Times New Roman" w:cs="Times New Roman"/>
          <w:sz w:val="28"/>
          <w:szCs w:val="28"/>
        </w:rPr>
        <w:t>работники</w:t>
      </w:r>
      <w:r w:rsidR="00061084">
        <w:rPr>
          <w:rFonts w:ascii="Times New Roman" w:hAnsi="Times New Roman" w:cs="Times New Roman"/>
          <w:sz w:val="28"/>
          <w:szCs w:val="28"/>
        </w:rPr>
        <w:t xml:space="preserve"> </w:t>
      </w:r>
      <w:r w:rsidRPr="00090C16">
        <w:rPr>
          <w:rFonts w:ascii="Times New Roman" w:hAnsi="Times New Roman" w:cs="Times New Roman"/>
          <w:sz w:val="28"/>
          <w:szCs w:val="28"/>
        </w:rPr>
        <w:t>администрации Вятскополянского района, председатель Контрольно-счетной комиссии Вятскополянского района</w:t>
      </w:r>
      <w:r>
        <w:rPr>
          <w:rFonts w:ascii="Times New Roman" w:hAnsi="Times New Roman" w:cs="Times New Roman"/>
          <w:sz w:val="28"/>
          <w:szCs w:val="28"/>
        </w:rPr>
        <w:t>, Вятскополянский межрайонный прокурор или лицо, уполномоченное им</w:t>
      </w:r>
      <w:r w:rsidRPr="00090C16">
        <w:rPr>
          <w:rFonts w:ascii="Times New Roman" w:hAnsi="Times New Roman" w:cs="Times New Roman"/>
          <w:sz w:val="28"/>
          <w:szCs w:val="28"/>
        </w:rPr>
        <w:t>.</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По приглашению администрации района в публичных слушаниях могут участвовать иные заинтересованные лица.</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 xml:space="preserve">.12. На публичных слушаниях заслушивается доклад должностного </w:t>
      </w:r>
      <w:r w:rsidRPr="007C6EAA">
        <w:rPr>
          <w:rFonts w:ascii="Times New Roman" w:hAnsi="Times New Roman" w:cs="Times New Roman"/>
          <w:sz w:val="28"/>
          <w:szCs w:val="28"/>
        </w:rPr>
        <w:lastRenderedPageBreak/>
        <w:t xml:space="preserve">лица, уполномоченного главой администрации </w:t>
      </w:r>
      <w:r>
        <w:rPr>
          <w:rFonts w:ascii="Times New Roman" w:hAnsi="Times New Roman" w:cs="Times New Roman"/>
          <w:sz w:val="28"/>
          <w:szCs w:val="28"/>
        </w:rPr>
        <w:t xml:space="preserve">Вятскополянского </w:t>
      </w:r>
      <w:r w:rsidRPr="007C6EAA">
        <w:rPr>
          <w:rFonts w:ascii="Times New Roman" w:hAnsi="Times New Roman" w:cs="Times New Roman"/>
          <w:sz w:val="28"/>
          <w:szCs w:val="28"/>
        </w:rPr>
        <w:t>района.</w:t>
      </w:r>
    </w:p>
    <w:p w:rsidR="002A0F32" w:rsidRPr="007C6EAA" w:rsidRDefault="002A0F32" w:rsidP="002A0F3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7C6EAA">
        <w:rPr>
          <w:rFonts w:ascii="Times New Roman" w:hAnsi="Times New Roman" w:cs="Times New Roman"/>
          <w:sz w:val="28"/>
          <w:szCs w:val="28"/>
        </w:rPr>
        <w:t>.13. Предложения и замечания, поступившие в результате общественных обсуждений или публичных слушаний, учитываются (при их обоснованности) ответственными исполнителями при доработке проектов муниципальных программ и включаются в пояснительные записки к проектам постановлений об утверждении муниципальных программ Вятскополянского района.</w:t>
      </w:r>
    </w:p>
    <w:p w:rsidR="002A0F32" w:rsidRDefault="002A0F32" w:rsidP="00D368E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620B2" w:rsidRDefault="002A0F32" w:rsidP="00D620B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r w:rsidR="00D620B2" w:rsidRPr="001530A4">
        <w:rPr>
          <w:rFonts w:ascii="Times New Roman" w:hAnsi="Times New Roman" w:cs="Times New Roman"/>
          <w:sz w:val="28"/>
          <w:szCs w:val="28"/>
        </w:rPr>
        <w:t>. Внесение изменений в муниципальную программу</w:t>
      </w:r>
    </w:p>
    <w:p w:rsidR="00D620B2" w:rsidRPr="00076985" w:rsidRDefault="00D620B2" w:rsidP="00D620B2">
      <w:pPr>
        <w:widowControl w:val="0"/>
        <w:autoSpaceDE w:val="0"/>
        <w:autoSpaceDN w:val="0"/>
        <w:adjustRightInd w:val="0"/>
        <w:spacing w:after="0" w:line="240" w:lineRule="auto"/>
        <w:jc w:val="center"/>
        <w:rPr>
          <w:rFonts w:ascii="Times New Roman" w:hAnsi="Times New Roman" w:cs="Times New Roman"/>
          <w:sz w:val="28"/>
          <w:szCs w:val="28"/>
        </w:rPr>
      </w:pPr>
    </w:p>
    <w:p w:rsidR="00D620B2" w:rsidRPr="00076985" w:rsidRDefault="002A0F32" w:rsidP="00445F21">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5</w:t>
      </w:r>
      <w:r w:rsidR="00D620B2" w:rsidRPr="00076985">
        <w:rPr>
          <w:rFonts w:ascii="Times New Roman" w:hAnsi="Times New Roman" w:cs="Times New Roman"/>
          <w:sz w:val="28"/>
          <w:szCs w:val="28"/>
        </w:rPr>
        <w:t xml:space="preserve">.1. Внесение изменений в </w:t>
      </w:r>
      <w:r w:rsidR="006731C4" w:rsidRPr="00076985">
        <w:rPr>
          <w:rFonts w:ascii="Times New Roman" w:hAnsi="Times New Roman" w:cs="Times New Roman"/>
          <w:sz w:val="28"/>
          <w:szCs w:val="28"/>
        </w:rPr>
        <w:t>муниципальную</w:t>
      </w:r>
      <w:r w:rsidR="00D620B2" w:rsidRPr="00076985">
        <w:rPr>
          <w:rFonts w:ascii="Times New Roman" w:hAnsi="Times New Roman" w:cs="Times New Roman"/>
          <w:sz w:val="28"/>
          <w:szCs w:val="28"/>
        </w:rPr>
        <w:t xml:space="preserve"> программу осуществляется:</w:t>
      </w:r>
    </w:p>
    <w:p w:rsidR="00D620B2" w:rsidRPr="00445F21" w:rsidRDefault="00D620B2"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в целях приведения </w:t>
      </w:r>
      <w:r w:rsidR="006731C4" w:rsidRPr="00445F21">
        <w:rPr>
          <w:rFonts w:ascii="Times New Roman" w:hAnsi="Times New Roman" w:cs="Times New Roman"/>
          <w:sz w:val="28"/>
          <w:szCs w:val="28"/>
        </w:rPr>
        <w:t>муниципальной</w:t>
      </w:r>
      <w:r w:rsidRPr="00445F21">
        <w:rPr>
          <w:rFonts w:ascii="Times New Roman" w:hAnsi="Times New Roman" w:cs="Times New Roman"/>
          <w:sz w:val="28"/>
          <w:szCs w:val="28"/>
        </w:rPr>
        <w:t xml:space="preserve"> программы в соответствие с </w:t>
      </w:r>
      <w:r w:rsidR="006731C4" w:rsidRPr="00445F21">
        <w:rPr>
          <w:rFonts w:ascii="Times New Roman" w:hAnsi="Times New Roman" w:cs="Times New Roman"/>
          <w:sz w:val="28"/>
          <w:szCs w:val="28"/>
        </w:rPr>
        <w:t xml:space="preserve">решением </w:t>
      </w:r>
      <w:r w:rsidR="004E6171" w:rsidRPr="00445F21">
        <w:rPr>
          <w:rFonts w:ascii="Times New Roman" w:hAnsi="Times New Roman" w:cs="Times New Roman"/>
          <w:sz w:val="28"/>
          <w:szCs w:val="28"/>
        </w:rPr>
        <w:t xml:space="preserve">Вятскополянской районной </w:t>
      </w:r>
      <w:r w:rsidR="006731C4" w:rsidRPr="00445F21">
        <w:rPr>
          <w:rFonts w:ascii="Times New Roman" w:hAnsi="Times New Roman" w:cs="Times New Roman"/>
          <w:sz w:val="28"/>
          <w:szCs w:val="28"/>
        </w:rPr>
        <w:t>Думы о бюджете</w:t>
      </w:r>
      <w:r w:rsidRPr="00445F21">
        <w:rPr>
          <w:rFonts w:ascii="Times New Roman" w:hAnsi="Times New Roman" w:cs="Times New Roman"/>
          <w:sz w:val="28"/>
          <w:szCs w:val="28"/>
        </w:rPr>
        <w:t xml:space="preserve"> на соответствующий финансовый год и плановый период;</w:t>
      </w:r>
    </w:p>
    <w:p w:rsidR="00D620B2" w:rsidRPr="00445F21" w:rsidRDefault="00D620B2"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при изменении приоритетов и направлений </w:t>
      </w:r>
      <w:hyperlink r:id="rId11" w:history="1">
        <w:r w:rsidRPr="00445F21">
          <w:rPr>
            <w:rFonts w:ascii="Times New Roman" w:hAnsi="Times New Roman" w:cs="Times New Roman"/>
            <w:color w:val="0000FF"/>
            <w:sz w:val="28"/>
            <w:szCs w:val="28"/>
          </w:rPr>
          <w:t>Стратегии</w:t>
        </w:r>
      </w:hyperlink>
      <w:r w:rsidRPr="00445F21">
        <w:rPr>
          <w:rFonts w:ascii="Times New Roman" w:hAnsi="Times New Roman" w:cs="Times New Roman"/>
          <w:sz w:val="28"/>
          <w:szCs w:val="28"/>
        </w:rPr>
        <w:t xml:space="preserve"> социально-экономического развития </w:t>
      </w:r>
      <w:r w:rsidR="006731C4" w:rsidRPr="00445F21">
        <w:rPr>
          <w:rFonts w:ascii="Times New Roman" w:hAnsi="Times New Roman" w:cs="Times New Roman"/>
          <w:sz w:val="28"/>
          <w:szCs w:val="28"/>
        </w:rPr>
        <w:t>Вятскополянского района</w:t>
      </w:r>
      <w:r w:rsidRPr="00445F21">
        <w:rPr>
          <w:rFonts w:ascii="Times New Roman" w:hAnsi="Times New Roman" w:cs="Times New Roman"/>
          <w:sz w:val="28"/>
          <w:szCs w:val="28"/>
        </w:rPr>
        <w:t>;</w:t>
      </w:r>
    </w:p>
    <w:p w:rsidR="00D620B2" w:rsidRPr="00445F21" w:rsidRDefault="00D620B2"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при включении подпрограммы в состав </w:t>
      </w:r>
      <w:r w:rsidR="006731C4" w:rsidRPr="00445F21">
        <w:rPr>
          <w:rFonts w:ascii="Times New Roman" w:hAnsi="Times New Roman" w:cs="Times New Roman"/>
          <w:sz w:val="28"/>
          <w:szCs w:val="28"/>
        </w:rPr>
        <w:t>муниципальной</w:t>
      </w:r>
      <w:r w:rsidRPr="00445F21">
        <w:rPr>
          <w:rFonts w:ascii="Times New Roman" w:hAnsi="Times New Roman" w:cs="Times New Roman"/>
          <w:sz w:val="28"/>
          <w:szCs w:val="28"/>
        </w:rPr>
        <w:t xml:space="preserve"> программы;</w:t>
      </w:r>
    </w:p>
    <w:p w:rsidR="00D620B2" w:rsidRPr="00076985" w:rsidRDefault="00D620B2"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при включении отдельного мероприятия </w:t>
      </w:r>
      <w:r w:rsidR="006731C4" w:rsidRPr="00445F21">
        <w:rPr>
          <w:rFonts w:ascii="Times New Roman" w:hAnsi="Times New Roman" w:cs="Times New Roman"/>
          <w:sz w:val="28"/>
          <w:szCs w:val="28"/>
        </w:rPr>
        <w:t>муниципальной</w:t>
      </w:r>
      <w:r w:rsidRPr="00445F21">
        <w:rPr>
          <w:rFonts w:ascii="Times New Roman" w:hAnsi="Times New Roman" w:cs="Times New Roman"/>
          <w:sz w:val="28"/>
          <w:szCs w:val="28"/>
        </w:rPr>
        <w:t xml:space="preserve"> программы (подпрограммы) в состав </w:t>
      </w:r>
      <w:r w:rsidR="006731C4" w:rsidRPr="00445F21">
        <w:rPr>
          <w:rFonts w:ascii="Times New Roman" w:hAnsi="Times New Roman" w:cs="Times New Roman"/>
          <w:sz w:val="28"/>
          <w:szCs w:val="28"/>
        </w:rPr>
        <w:t>муниципальной</w:t>
      </w:r>
      <w:r w:rsidRPr="00445F21">
        <w:rPr>
          <w:rFonts w:ascii="Times New Roman" w:hAnsi="Times New Roman" w:cs="Times New Roman"/>
          <w:sz w:val="28"/>
          <w:szCs w:val="28"/>
        </w:rPr>
        <w:t xml:space="preserve"> программы;</w:t>
      </w:r>
    </w:p>
    <w:p w:rsidR="00D620B2" w:rsidRPr="00076985" w:rsidRDefault="00D620B2" w:rsidP="00445F21">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при включении в </w:t>
      </w:r>
      <w:r w:rsidR="006731C4" w:rsidRPr="00076985">
        <w:rPr>
          <w:rFonts w:ascii="Times New Roman" w:hAnsi="Times New Roman" w:cs="Times New Roman"/>
          <w:sz w:val="28"/>
          <w:szCs w:val="28"/>
        </w:rPr>
        <w:t>муниципальную</w:t>
      </w:r>
      <w:r w:rsidR="00061084">
        <w:rPr>
          <w:rFonts w:ascii="Times New Roman" w:hAnsi="Times New Roman" w:cs="Times New Roman"/>
          <w:sz w:val="28"/>
          <w:szCs w:val="28"/>
        </w:rPr>
        <w:t xml:space="preserve"> </w:t>
      </w:r>
      <w:r w:rsidRPr="00076985">
        <w:rPr>
          <w:rFonts w:ascii="Times New Roman" w:hAnsi="Times New Roman" w:cs="Times New Roman"/>
          <w:sz w:val="28"/>
          <w:szCs w:val="28"/>
        </w:rPr>
        <w:t>программу новых объектов капитального строительства или приобретении объектов недвижимого имущества;</w:t>
      </w:r>
    </w:p>
    <w:p w:rsidR="00D620B2" w:rsidRPr="00076985" w:rsidRDefault="00D620B2" w:rsidP="00445F21">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по результатам мониторинга реализации </w:t>
      </w:r>
      <w:r w:rsidR="006731C4" w:rsidRPr="00076985">
        <w:rPr>
          <w:rFonts w:ascii="Times New Roman" w:hAnsi="Times New Roman" w:cs="Times New Roman"/>
          <w:sz w:val="28"/>
          <w:szCs w:val="28"/>
        </w:rPr>
        <w:t>муниципальной</w:t>
      </w:r>
      <w:r w:rsidRPr="00076985">
        <w:rPr>
          <w:rFonts w:ascii="Times New Roman" w:hAnsi="Times New Roman" w:cs="Times New Roman"/>
          <w:sz w:val="28"/>
          <w:szCs w:val="28"/>
        </w:rPr>
        <w:t xml:space="preserve"> программы;</w:t>
      </w:r>
    </w:p>
    <w:p w:rsidR="00D620B2" w:rsidRPr="00076985" w:rsidRDefault="00D620B2" w:rsidP="00445F21">
      <w:pPr>
        <w:pStyle w:val="ConsPlusNormal"/>
        <w:ind w:firstLine="540"/>
        <w:jc w:val="both"/>
        <w:rPr>
          <w:rFonts w:ascii="Times New Roman" w:hAnsi="Times New Roman" w:cs="Times New Roman"/>
          <w:sz w:val="28"/>
          <w:szCs w:val="28"/>
        </w:rPr>
      </w:pPr>
      <w:r w:rsidRPr="00076985">
        <w:rPr>
          <w:rFonts w:ascii="Times New Roman" w:hAnsi="Times New Roman" w:cs="Times New Roman"/>
          <w:sz w:val="28"/>
          <w:szCs w:val="28"/>
        </w:rPr>
        <w:t xml:space="preserve">по инициативе ответственного исполнителя, соисполнителя </w:t>
      </w:r>
      <w:r w:rsidR="006731C4" w:rsidRPr="00076985">
        <w:rPr>
          <w:rFonts w:ascii="Times New Roman" w:hAnsi="Times New Roman" w:cs="Times New Roman"/>
          <w:sz w:val="28"/>
          <w:szCs w:val="28"/>
        </w:rPr>
        <w:t>муниципальной</w:t>
      </w:r>
      <w:r w:rsidRPr="00076985">
        <w:rPr>
          <w:rFonts w:ascii="Times New Roman" w:hAnsi="Times New Roman" w:cs="Times New Roman"/>
          <w:sz w:val="28"/>
          <w:szCs w:val="28"/>
        </w:rPr>
        <w:t xml:space="preserve"> программы при наличии иных обстоятельств, требующих внесения изменений в </w:t>
      </w:r>
      <w:r w:rsidR="006731C4" w:rsidRPr="00076985">
        <w:rPr>
          <w:rFonts w:ascii="Times New Roman" w:hAnsi="Times New Roman" w:cs="Times New Roman"/>
          <w:sz w:val="28"/>
          <w:szCs w:val="28"/>
        </w:rPr>
        <w:t>муниципальную</w:t>
      </w:r>
      <w:r w:rsidRPr="00076985">
        <w:rPr>
          <w:rFonts w:ascii="Times New Roman" w:hAnsi="Times New Roman" w:cs="Times New Roman"/>
          <w:sz w:val="28"/>
          <w:szCs w:val="28"/>
        </w:rPr>
        <w:t xml:space="preserve"> программу.</w:t>
      </w:r>
    </w:p>
    <w:p w:rsidR="00D620B2" w:rsidRPr="00445F21" w:rsidRDefault="00076985" w:rsidP="00445F2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6985">
        <w:rPr>
          <w:rFonts w:ascii="Times New Roman" w:hAnsi="Times New Roman" w:cs="Times New Roman"/>
          <w:sz w:val="28"/>
          <w:szCs w:val="28"/>
        </w:rPr>
        <w:t>5</w:t>
      </w:r>
      <w:r w:rsidR="00D620B2" w:rsidRPr="00076985">
        <w:rPr>
          <w:rFonts w:ascii="Times New Roman" w:hAnsi="Times New Roman" w:cs="Times New Roman"/>
          <w:sz w:val="28"/>
          <w:szCs w:val="28"/>
        </w:rPr>
        <w:t>.</w:t>
      </w:r>
      <w:r w:rsidR="004E6171" w:rsidRPr="00076985">
        <w:rPr>
          <w:rFonts w:ascii="Times New Roman" w:hAnsi="Times New Roman" w:cs="Times New Roman"/>
          <w:sz w:val="28"/>
          <w:szCs w:val="28"/>
        </w:rPr>
        <w:t>2</w:t>
      </w:r>
      <w:r w:rsidR="00D620B2" w:rsidRPr="00076985">
        <w:rPr>
          <w:rFonts w:ascii="Times New Roman" w:hAnsi="Times New Roman" w:cs="Times New Roman"/>
          <w:sz w:val="28"/>
          <w:szCs w:val="28"/>
        </w:rPr>
        <w:t xml:space="preserve">. Ответственный исполнитель по согласованию с соисполнителями осуществляет в установленном порядке подготовку проекта постановления по внесению изменений в муниципальную программу и направляет его на </w:t>
      </w:r>
      <w:r w:rsidR="00D620B2" w:rsidRPr="00445F21">
        <w:rPr>
          <w:rFonts w:ascii="Times New Roman" w:hAnsi="Times New Roman" w:cs="Times New Roman"/>
          <w:sz w:val="28"/>
          <w:szCs w:val="28"/>
        </w:rPr>
        <w:t xml:space="preserve">согласование в управление  экономического развития, управление финансов, которые осуществляют его рассмотрение по направлениям, установленным в </w:t>
      </w:r>
      <w:hyperlink w:anchor="P116" w:history="1">
        <w:r w:rsidR="00D620B2" w:rsidRPr="00445F21">
          <w:rPr>
            <w:rFonts w:ascii="Times New Roman" w:hAnsi="Times New Roman" w:cs="Times New Roman"/>
            <w:sz w:val="28"/>
            <w:szCs w:val="28"/>
          </w:rPr>
          <w:t xml:space="preserve">пунктах </w:t>
        </w:r>
      </w:hyperlink>
      <w:r w:rsidR="00D5709E" w:rsidRPr="00445F21">
        <w:rPr>
          <w:rFonts w:ascii="Times New Roman" w:hAnsi="Times New Roman" w:cs="Times New Roman"/>
          <w:sz w:val="28"/>
          <w:szCs w:val="28"/>
        </w:rPr>
        <w:t>3.4</w:t>
      </w:r>
      <w:r w:rsidR="00D620B2" w:rsidRPr="00445F21">
        <w:rPr>
          <w:rFonts w:ascii="Times New Roman" w:hAnsi="Times New Roman" w:cs="Times New Roman"/>
          <w:sz w:val="28"/>
          <w:szCs w:val="28"/>
        </w:rPr>
        <w:t xml:space="preserve">, </w:t>
      </w:r>
      <w:hyperlink w:anchor="P126" w:history="1">
        <w:r w:rsidR="00D5709E" w:rsidRPr="00445F21">
          <w:rPr>
            <w:rFonts w:ascii="Times New Roman" w:hAnsi="Times New Roman" w:cs="Times New Roman"/>
            <w:sz w:val="28"/>
            <w:szCs w:val="28"/>
          </w:rPr>
          <w:t>3.</w:t>
        </w:r>
      </w:hyperlink>
      <w:r w:rsidR="00D5709E" w:rsidRPr="00445F21">
        <w:rPr>
          <w:rFonts w:ascii="Times New Roman" w:hAnsi="Times New Roman" w:cs="Times New Roman"/>
          <w:sz w:val="28"/>
          <w:szCs w:val="28"/>
        </w:rPr>
        <w:t xml:space="preserve">5 </w:t>
      </w:r>
      <w:r w:rsidR="00D620B2" w:rsidRPr="00445F21">
        <w:rPr>
          <w:rFonts w:ascii="Times New Roman" w:hAnsi="Times New Roman" w:cs="Times New Roman"/>
          <w:sz w:val="28"/>
          <w:szCs w:val="28"/>
        </w:rPr>
        <w:t>настоящего Порядка.</w:t>
      </w:r>
    </w:p>
    <w:p w:rsidR="00D620B2" w:rsidRPr="00445F21" w:rsidRDefault="00D620B2"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Одновременно </w:t>
      </w:r>
      <w:r w:rsidR="00D5709E" w:rsidRPr="00445F21">
        <w:rPr>
          <w:rFonts w:ascii="Times New Roman" w:hAnsi="Times New Roman" w:cs="Times New Roman"/>
          <w:sz w:val="28"/>
          <w:szCs w:val="28"/>
        </w:rPr>
        <w:t>с проектом постановления админис</w:t>
      </w:r>
      <w:r w:rsidRPr="00445F21">
        <w:rPr>
          <w:rFonts w:ascii="Times New Roman" w:hAnsi="Times New Roman" w:cs="Times New Roman"/>
          <w:sz w:val="28"/>
          <w:szCs w:val="28"/>
        </w:rPr>
        <w:t xml:space="preserve">трации по внесению изменений в </w:t>
      </w:r>
      <w:r w:rsidR="004E6171" w:rsidRPr="00445F21">
        <w:rPr>
          <w:rFonts w:ascii="Times New Roman" w:hAnsi="Times New Roman" w:cs="Times New Roman"/>
          <w:sz w:val="28"/>
          <w:szCs w:val="28"/>
        </w:rPr>
        <w:t>муниципаль</w:t>
      </w:r>
      <w:r w:rsidRPr="00445F21">
        <w:rPr>
          <w:rFonts w:ascii="Times New Roman" w:hAnsi="Times New Roman" w:cs="Times New Roman"/>
          <w:sz w:val="28"/>
          <w:szCs w:val="28"/>
        </w:rPr>
        <w:t>ную программу представляется проект плана реализации (проект изменений в план реализации).</w:t>
      </w:r>
    </w:p>
    <w:p w:rsidR="00076985" w:rsidRDefault="00D620B2" w:rsidP="00076985">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Согласование проекта постановления </w:t>
      </w:r>
      <w:r w:rsidR="006E3F7C" w:rsidRPr="00445F21">
        <w:rPr>
          <w:rFonts w:ascii="Times New Roman" w:hAnsi="Times New Roman" w:cs="Times New Roman"/>
          <w:sz w:val="28"/>
          <w:szCs w:val="28"/>
        </w:rPr>
        <w:t>администрации района</w:t>
      </w:r>
      <w:r w:rsidRPr="00445F21">
        <w:rPr>
          <w:rFonts w:ascii="Times New Roman" w:hAnsi="Times New Roman" w:cs="Times New Roman"/>
          <w:sz w:val="28"/>
          <w:szCs w:val="28"/>
        </w:rPr>
        <w:t xml:space="preserve"> по внесению изменений</w:t>
      </w:r>
      <w:r w:rsidRPr="00076985">
        <w:rPr>
          <w:rFonts w:ascii="Times New Roman" w:hAnsi="Times New Roman" w:cs="Times New Roman"/>
          <w:sz w:val="28"/>
          <w:szCs w:val="28"/>
        </w:rPr>
        <w:t xml:space="preserve"> в муниципальную программу и проекта плана реализации (проекта изменений в план реализации)</w:t>
      </w:r>
      <w:r w:rsidR="00D5709E" w:rsidRPr="00076985">
        <w:rPr>
          <w:rFonts w:ascii="Times New Roman" w:hAnsi="Times New Roman" w:cs="Times New Roman"/>
          <w:sz w:val="28"/>
          <w:szCs w:val="28"/>
        </w:rPr>
        <w:t>, а также подготовка заключений по проекту изменен</w:t>
      </w:r>
      <w:r w:rsidR="006E3F7C" w:rsidRPr="00076985">
        <w:rPr>
          <w:rFonts w:ascii="Times New Roman" w:hAnsi="Times New Roman" w:cs="Times New Roman"/>
          <w:sz w:val="28"/>
          <w:szCs w:val="28"/>
        </w:rPr>
        <w:t>и</w:t>
      </w:r>
      <w:r w:rsidR="00D5709E" w:rsidRPr="00076985">
        <w:rPr>
          <w:rFonts w:ascii="Times New Roman" w:hAnsi="Times New Roman" w:cs="Times New Roman"/>
          <w:sz w:val="28"/>
          <w:szCs w:val="28"/>
        </w:rPr>
        <w:t>й</w:t>
      </w:r>
      <w:r w:rsidRPr="00076985">
        <w:rPr>
          <w:rFonts w:ascii="Times New Roman" w:hAnsi="Times New Roman" w:cs="Times New Roman"/>
          <w:sz w:val="28"/>
          <w:szCs w:val="28"/>
        </w:rPr>
        <w:t xml:space="preserve"> осуществляется управлением экономического развития и управлением финансов в срок не более 10 рабочих дней со дня их представления.</w:t>
      </w:r>
    </w:p>
    <w:p w:rsidR="00D620B2" w:rsidRPr="00CC05EE" w:rsidRDefault="00CC05EE" w:rsidP="00076985">
      <w:pPr>
        <w:pStyle w:val="ConsPlusNormal"/>
        <w:ind w:firstLine="540"/>
        <w:jc w:val="both"/>
        <w:rPr>
          <w:rFonts w:ascii="Times New Roman" w:hAnsi="Times New Roman" w:cs="Times New Roman"/>
          <w:sz w:val="28"/>
          <w:szCs w:val="28"/>
        </w:rPr>
      </w:pPr>
      <w:r w:rsidRPr="00CC05EE">
        <w:rPr>
          <w:rFonts w:ascii="Times New Roman" w:hAnsi="Times New Roman" w:cs="Times New Roman"/>
          <w:sz w:val="28"/>
          <w:szCs w:val="28"/>
        </w:rPr>
        <w:t>5.3</w:t>
      </w:r>
      <w:r w:rsidR="00D620B2" w:rsidRPr="00CC05EE">
        <w:rPr>
          <w:rFonts w:ascii="Times New Roman" w:hAnsi="Times New Roman" w:cs="Times New Roman"/>
          <w:sz w:val="28"/>
          <w:szCs w:val="28"/>
        </w:rPr>
        <w:t xml:space="preserve">. Изменения в ранее утвержденные муниципальные программы подлежат утверждению администрацией Вятскополянского района до даты рассмотрения </w:t>
      </w:r>
      <w:proofErr w:type="spellStart"/>
      <w:r w:rsidR="00D620B2" w:rsidRPr="00CC05EE">
        <w:rPr>
          <w:rFonts w:ascii="Times New Roman" w:hAnsi="Times New Roman" w:cs="Times New Roman"/>
          <w:sz w:val="28"/>
          <w:szCs w:val="28"/>
        </w:rPr>
        <w:t>Вятскополянской</w:t>
      </w:r>
      <w:proofErr w:type="spellEnd"/>
      <w:r w:rsidR="00D620B2" w:rsidRPr="00CC05EE">
        <w:rPr>
          <w:rFonts w:ascii="Times New Roman" w:hAnsi="Times New Roman" w:cs="Times New Roman"/>
          <w:sz w:val="28"/>
          <w:szCs w:val="28"/>
        </w:rPr>
        <w:t xml:space="preserve"> районной Думой проекта решения по </w:t>
      </w:r>
      <w:r w:rsidR="00D620B2" w:rsidRPr="00CC05EE">
        <w:rPr>
          <w:rFonts w:ascii="Times New Roman" w:hAnsi="Times New Roman" w:cs="Times New Roman"/>
          <w:sz w:val="28"/>
          <w:szCs w:val="28"/>
        </w:rPr>
        <w:lastRenderedPageBreak/>
        <w:t>внесению изменений в решение о бюджете Вятскополянского района на очередной финансовый год и плановый период.</w:t>
      </w:r>
    </w:p>
    <w:p w:rsidR="00CC05EE" w:rsidRDefault="00CC05EE" w:rsidP="00CC05EE">
      <w:pPr>
        <w:autoSpaceDE w:val="0"/>
        <w:autoSpaceDN w:val="0"/>
        <w:adjustRightInd w:val="0"/>
        <w:spacing w:after="0" w:line="240" w:lineRule="auto"/>
        <w:ind w:firstLine="540"/>
        <w:jc w:val="both"/>
        <w:rPr>
          <w:rFonts w:ascii="Times New Roman" w:hAnsi="Times New Roman" w:cs="Times New Roman"/>
          <w:sz w:val="28"/>
          <w:szCs w:val="28"/>
        </w:rPr>
      </w:pPr>
      <w:r w:rsidRPr="00CC05EE">
        <w:rPr>
          <w:rFonts w:ascii="Times New Roman" w:hAnsi="Times New Roman" w:cs="Times New Roman"/>
          <w:sz w:val="28"/>
          <w:szCs w:val="28"/>
        </w:rPr>
        <w:t xml:space="preserve">5.4. </w:t>
      </w:r>
      <w:r w:rsidR="000932CE" w:rsidRPr="00CC05EE">
        <w:rPr>
          <w:rFonts w:ascii="Times New Roman" w:hAnsi="Times New Roman" w:cs="Times New Roman"/>
          <w:sz w:val="28"/>
          <w:szCs w:val="28"/>
        </w:rPr>
        <w:t>Муниципальные программы подлежат приведению в соответствие с объемами бюджетных ассигнований, предусмотренных</w:t>
      </w:r>
      <w:r w:rsidR="000932CE" w:rsidRPr="001530A4">
        <w:rPr>
          <w:rFonts w:ascii="Times New Roman" w:hAnsi="Times New Roman" w:cs="Times New Roman"/>
          <w:sz w:val="28"/>
          <w:szCs w:val="28"/>
        </w:rPr>
        <w:t xml:space="preserve"> решением Вятскополянской районной Думы по внесению изменений в решение о бюджете Вятскополянского района на очередной финансовый год и плановый период на реализацию соответствующих муниципальных программ в течение </w:t>
      </w:r>
      <w:r w:rsidR="000932CE">
        <w:rPr>
          <w:rFonts w:ascii="Times New Roman" w:hAnsi="Times New Roman" w:cs="Times New Roman"/>
          <w:sz w:val="28"/>
          <w:szCs w:val="28"/>
        </w:rPr>
        <w:t xml:space="preserve">2 </w:t>
      </w:r>
      <w:r w:rsidR="000932CE" w:rsidRPr="001530A4">
        <w:rPr>
          <w:rFonts w:ascii="Times New Roman" w:hAnsi="Times New Roman" w:cs="Times New Roman"/>
          <w:sz w:val="28"/>
          <w:szCs w:val="28"/>
        </w:rPr>
        <w:t>месяц</w:t>
      </w:r>
      <w:r w:rsidR="000932CE">
        <w:rPr>
          <w:rFonts w:ascii="Times New Roman" w:hAnsi="Times New Roman" w:cs="Times New Roman"/>
          <w:sz w:val="28"/>
          <w:szCs w:val="28"/>
        </w:rPr>
        <w:t>ев</w:t>
      </w:r>
      <w:r w:rsidR="000932CE" w:rsidRPr="001530A4">
        <w:rPr>
          <w:rFonts w:ascii="Times New Roman" w:hAnsi="Times New Roman" w:cs="Times New Roman"/>
          <w:sz w:val="28"/>
          <w:szCs w:val="28"/>
        </w:rPr>
        <w:t xml:space="preserve"> со дня вступления его в силу (при необходимости).</w:t>
      </w:r>
    </w:p>
    <w:p w:rsidR="002F317E" w:rsidRPr="00445F21" w:rsidRDefault="00CC05EE" w:rsidP="00CC05EE">
      <w:pPr>
        <w:autoSpaceDE w:val="0"/>
        <w:autoSpaceDN w:val="0"/>
        <w:adjustRightInd w:val="0"/>
        <w:spacing w:after="0" w:line="240" w:lineRule="auto"/>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5.5. </w:t>
      </w:r>
      <w:r w:rsidR="002F317E" w:rsidRPr="00445F21">
        <w:rPr>
          <w:rFonts w:ascii="Times New Roman" w:hAnsi="Times New Roman" w:cs="Times New Roman"/>
          <w:sz w:val="28"/>
          <w:szCs w:val="28"/>
        </w:rPr>
        <w:t xml:space="preserve">Внесение изменений в </w:t>
      </w:r>
      <w:r w:rsidRPr="00445F21">
        <w:rPr>
          <w:rFonts w:ascii="Times New Roman" w:hAnsi="Times New Roman" w:cs="Times New Roman"/>
          <w:sz w:val="28"/>
          <w:szCs w:val="28"/>
        </w:rPr>
        <w:t>муниципаль</w:t>
      </w:r>
      <w:r w:rsidR="002F317E" w:rsidRPr="00445F21">
        <w:rPr>
          <w:rFonts w:ascii="Times New Roman" w:hAnsi="Times New Roman" w:cs="Times New Roman"/>
          <w:sz w:val="28"/>
          <w:szCs w:val="28"/>
        </w:rPr>
        <w:t xml:space="preserve">ную программу в течение финансового года в части уточнения объема бюджетных ассигнований на финансовое обеспечение ее реализации производится по инициативе ответственного исполнителя (соисполнителя), если планируемые изменения бюджетных ассигнований оказывают значительное влияние на показатели эффективности реализации </w:t>
      </w:r>
      <w:r w:rsidR="00445F21" w:rsidRPr="00445F21">
        <w:rPr>
          <w:rFonts w:ascii="Times New Roman" w:hAnsi="Times New Roman" w:cs="Times New Roman"/>
          <w:sz w:val="28"/>
          <w:szCs w:val="28"/>
        </w:rPr>
        <w:t>муниципальн</w:t>
      </w:r>
      <w:r w:rsidR="002F317E" w:rsidRPr="00445F21">
        <w:rPr>
          <w:rFonts w:ascii="Times New Roman" w:hAnsi="Times New Roman" w:cs="Times New Roman"/>
          <w:sz w:val="28"/>
          <w:szCs w:val="28"/>
        </w:rPr>
        <w:t xml:space="preserve">ой программы и (или) ожидаемые результаты реализации </w:t>
      </w:r>
      <w:r w:rsidR="00445F21" w:rsidRPr="00445F21">
        <w:rPr>
          <w:rFonts w:ascii="Times New Roman" w:hAnsi="Times New Roman" w:cs="Times New Roman"/>
          <w:sz w:val="28"/>
          <w:szCs w:val="28"/>
        </w:rPr>
        <w:t>муниципальной</w:t>
      </w:r>
      <w:r w:rsidR="002F317E" w:rsidRPr="00445F21">
        <w:rPr>
          <w:rFonts w:ascii="Times New Roman" w:hAnsi="Times New Roman" w:cs="Times New Roman"/>
          <w:sz w:val="28"/>
          <w:szCs w:val="28"/>
        </w:rPr>
        <w:t xml:space="preserve"> программы. </w:t>
      </w:r>
      <w:proofErr w:type="gramStart"/>
      <w:r w:rsidR="002F317E" w:rsidRPr="00445F21">
        <w:rPr>
          <w:rFonts w:ascii="Times New Roman" w:hAnsi="Times New Roman" w:cs="Times New Roman"/>
          <w:sz w:val="28"/>
          <w:szCs w:val="28"/>
        </w:rPr>
        <w:t xml:space="preserve">Величина влияния изменения бюджетных ассигнований на показатели эффективности реализации </w:t>
      </w:r>
      <w:r w:rsidR="00445F21" w:rsidRPr="00445F21">
        <w:rPr>
          <w:rFonts w:ascii="Times New Roman" w:hAnsi="Times New Roman" w:cs="Times New Roman"/>
          <w:sz w:val="28"/>
          <w:szCs w:val="28"/>
        </w:rPr>
        <w:t>муниципальной</w:t>
      </w:r>
      <w:r w:rsidR="002F317E" w:rsidRPr="00445F21">
        <w:rPr>
          <w:rFonts w:ascii="Times New Roman" w:hAnsi="Times New Roman" w:cs="Times New Roman"/>
          <w:sz w:val="28"/>
          <w:szCs w:val="28"/>
        </w:rPr>
        <w:t xml:space="preserve"> программы, их значения и (или) ожидаемые результаты реализации </w:t>
      </w:r>
      <w:r w:rsidR="00445F21" w:rsidRPr="00445F21">
        <w:rPr>
          <w:rFonts w:ascii="Times New Roman" w:hAnsi="Times New Roman" w:cs="Times New Roman"/>
          <w:sz w:val="28"/>
          <w:szCs w:val="28"/>
        </w:rPr>
        <w:t>муниципальной</w:t>
      </w:r>
      <w:r w:rsidR="002F317E" w:rsidRPr="00445F21">
        <w:rPr>
          <w:rFonts w:ascii="Times New Roman" w:hAnsi="Times New Roman" w:cs="Times New Roman"/>
          <w:sz w:val="28"/>
          <w:szCs w:val="28"/>
        </w:rPr>
        <w:t xml:space="preserve"> программы определяются ответственным исполнителем (соисполнителем</w:t>
      </w:r>
      <w:r w:rsidR="00061084">
        <w:rPr>
          <w:rFonts w:ascii="Times New Roman" w:hAnsi="Times New Roman" w:cs="Times New Roman"/>
          <w:sz w:val="28"/>
          <w:szCs w:val="28"/>
        </w:rPr>
        <w:t xml:space="preserve"> </w:t>
      </w:r>
      <w:r w:rsidR="00445F21" w:rsidRPr="00445F21">
        <w:rPr>
          <w:rFonts w:ascii="Times New Roman" w:hAnsi="Times New Roman" w:cs="Times New Roman"/>
          <w:sz w:val="28"/>
          <w:szCs w:val="28"/>
        </w:rPr>
        <w:t>муниципальной</w:t>
      </w:r>
      <w:r w:rsidR="00061084">
        <w:rPr>
          <w:rFonts w:ascii="Times New Roman" w:hAnsi="Times New Roman" w:cs="Times New Roman"/>
          <w:sz w:val="28"/>
          <w:szCs w:val="28"/>
        </w:rPr>
        <w:t xml:space="preserve"> </w:t>
      </w:r>
      <w:r w:rsidR="002F317E" w:rsidRPr="00445F21">
        <w:rPr>
          <w:rFonts w:ascii="Times New Roman" w:hAnsi="Times New Roman" w:cs="Times New Roman"/>
          <w:sz w:val="28"/>
          <w:szCs w:val="28"/>
        </w:rPr>
        <w:t>программы самостоятельно.</w:t>
      </w:r>
      <w:proofErr w:type="gramEnd"/>
    </w:p>
    <w:p w:rsidR="002F317E" w:rsidRPr="00445F21" w:rsidRDefault="00445F21" w:rsidP="00445F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5.6. </w:t>
      </w:r>
      <w:r w:rsidR="002F317E" w:rsidRPr="00445F21">
        <w:rPr>
          <w:rFonts w:ascii="Times New Roman" w:hAnsi="Times New Roman" w:cs="Times New Roman"/>
          <w:sz w:val="28"/>
          <w:szCs w:val="28"/>
        </w:rPr>
        <w:t xml:space="preserve">Проект нормативного правового акта о внесении изменений в </w:t>
      </w:r>
      <w:r w:rsidR="004B7655" w:rsidRPr="00445F21">
        <w:rPr>
          <w:rFonts w:ascii="Times New Roman" w:hAnsi="Times New Roman" w:cs="Times New Roman"/>
          <w:sz w:val="28"/>
          <w:szCs w:val="28"/>
        </w:rPr>
        <w:t>муниципальную</w:t>
      </w:r>
      <w:r w:rsidR="002F317E" w:rsidRPr="00445F21">
        <w:rPr>
          <w:rFonts w:ascii="Times New Roman" w:hAnsi="Times New Roman" w:cs="Times New Roman"/>
          <w:sz w:val="28"/>
          <w:szCs w:val="28"/>
        </w:rPr>
        <w:t xml:space="preserve"> программу в части корректировки в текущем финансовом году </w:t>
      </w:r>
      <w:proofErr w:type="gramStart"/>
      <w:r w:rsidR="002F317E" w:rsidRPr="00445F21">
        <w:rPr>
          <w:rFonts w:ascii="Times New Roman" w:hAnsi="Times New Roman" w:cs="Times New Roman"/>
          <w:sz w:val="28"/>
          <w:szCs w:val="28"/>
        </w:rPr>
        <w:t xml:space="preserve">значений целевых показателей эффективности реализации </w:t>
      </w:r>
      <w:r w:rsidR="004B7655" w:rsidRPr="00445F21">
        <w:rPr>
          <w:rFonts w:ascii="Times New Roman" w:hAnsi="Times New Roman" w:cs="Times New Roman"/>
          <w:sz w:val="28"/>
          <w:szCs w:val="28"/>
        </w:rPr>
        <w:t>муниципальной</w:t>
      </w:r>
      <w:r w:rsidR="002F317E" w:rsidRPr="00445F21">
        <w:rPr>
          <w:rFonts w:ascii="Times New Roman" w:hAnsi="Times New Roman" w:cs="Times New Roman"/>
          <w:sz w:val="28"/>
          <w:szCs w:val="28"/>
        </w:rPr>
        <w:t xml:space="preserve"> программы</w:t>
      </w:r>
      <w:proofErr w:type="gramEnd"/>
      <w:r w:rsidR="002F317E" w:rsidRPr="00445F21">
        <w:rPr>
          <w:rFonts w:ascii="Times New Roman" w:hAnsi="Times New Roman" w:cs="Times New Roman"/>
          <w:sz w:val="28"/>
          <w:szCs w:val="28"/>
        </w:rPr>
        <w:t xml:space="preserve"> утверждается до 20 декабря текущего финансового года.</w:t>
      </w:r>
    </w:p>
    <w:p w:rsidR="002F317E" w:rsidRPr="007C6EAA" w:rsidRDefault="002F317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0D40" w:rsidRPr="007C6EAA" w:rsidRDefault="00445F21">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6</w:t>
      </w:r>
      <w:r w:rsidR="00D20D40" w:rsidRPr="007C6EAA">
        <w:rPr>
          <w:rFonts w:ascii="Times New Roman" w:hAnsi="Times New Roman" w:cs="Times New Roman"/>
          <w:sz w:val="28"/>
          <w:szCs w:val="28"/>
        </w:rPr>
        <w:t>. Финансовое обеспечение</w:t>
      </w:r>
    </w:p>
    <w:p w:rsidR="00D20D40" w:rsidRPr="007C6EAA"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 xml:space="preserve">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w:t>
      </w:r>
    </w:p>
    <w:p w:rsidR="00445F21" w:rsidRDefault="00445F2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20D40" w:rsidRPr="007C6EAA" w:rsidRDefault="00445F2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D20D40" w:rsidRPr="007C6EAA">
        <w:rPr>
          <w:rFonts w:ascii="Times New Roman" w:hAnsi="Times New Roman" w:cs="Times New Roman"/>
          <w:sz w:val="28"/>
          <w:szCs w:val="28"/>
        </w:rPr>
        <w:t xml:space="preserve">.1. Финансовое обеспечение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осуществляется за счет бюджетных ассигнований </w:t>
      </w:r>
      <w:r w:rsidR="00853808" w:rsidRPr="007C6EAA">
        <w:rPr>
          <w:rFonts w:ascii="Times New Roman" w:hAnsi="Times New Roman" w:cs="Times New Roman"/>
          <w:sz w:val="28"/>
          <w:szCs w:val="28"/>
        </w:rPr>
        <w:t>бюджета</w:t>
      </w:r>
      <w:r w:rsidR="00AF4008">
        <w:rPr>
          <w:rFonts w:ascii="Times New Roman" w:hAnsi="Times New Roman" w:cs="Times New Roman"/>
          <w:sz w:val="28"/>
          <w:szCs w:val="28"/>
        </w:rPr>
        <w:t xml:space="preserve"> Вятскополянского района</w:t>
      </w:r>
      <w:r w:rsidR="00D20D40" w:rsidRPr="007C6EAA">
        <w:rPr>
          <w:rFonts w:ascii="Times New Roman" w:hAnsi="Times New Roman" w:cs="Times New Roman"/>
          <w:sz w:val="28"/>
          <w:szCs w:val="28"/>
        </w:rPr>
        <w:t xml:space="preserve">, предусмотренных </w:t>
      </w:r>
      <w:r w:rsidR="00853808" w:rsidRPr="007C6EAA">
        <w:rPr>
          <w:rFonts w:ascii="Times New Roman" w:hAnsi="Times New Roman" w:cs="Times New Roman"/>
          <w:sz w:val="28"/>
          <w:szCs w:val="28"/>
        </w:rPr>
        <w:t xml:space="preserve">решением </w:t>
      </w:r>
      <w:proofErr w:type="spellStart"/>
      <w:r w:rsidR="00853808" w:rsidRPr="007C6EAA">
        <w:rPr>
          <w:rFonts w:ascii="Times New Roman" w:hAnsi="Times New Roman" w:cs="Times New Roman"/>
          <w:sz w:val="28"/>
          <w:szCs w:val="28"/>
        </w:rPr>
        <w:t>Вятскополянской</w:t>
      </w:r>
      <w:proofErr w:type="spellEnd"/>
      <w:r w:rsidR="00853808" w:rsidRPr="007C6EAA">
        <w:rPr>
          <w:rFonts w:ascii="Times New Roman" w:hAnsi="Times New Roman" w:cs="Times New Roman"/>
          <w:sz w:val="28"/>
          <w:szCs w:val="28"/>
        </w:rPr>
        <w:t xml:space="preserve"> районной Думы</w:t>
      </w:r>
      <w:r w:rsidR="00D20D40" w:rsidRPr="007C6EAA">
        <w:rPr>
          <w:rFonts w:ascii="Times New Roman" w:hAnsi="Times New Roman" w:cs="Times New Roman"/>
          <w:sz w:val="28"/>
          <w:szCs w:val="28"/>
        </w:rPr>
        <w:t xml:space="preserve"> о бюджете </w:t>
      </w:r>
      <w:r w:rsidR="00267D49">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на очередной финансовый год и плановый период, привлеченных средств бюджетов бюджетной системы Российской Федерации и внебюджетных источников.</w:t>
      </w:r>
    </w:p>
    <w:p w:rsidR="00010BF6" w:rsidRPr="00445F21" w:rsidRDefault="00445F21" w:rsidP="00445F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6.2. </w:t>
      </w:r>
      <w:r w:rsidR="00010BF6" w:rsidRPr="00445F21">
        <w:rPr>
          <w:rFonts w:ascii="Times New Roman" w:hAnsi="Times New Roman" w:cs="Times New Roman"/>
          <w:sz w:val="28"/>
          <w:szCs w:val="28"/>
        </w:rPr>
        <w:t xml:space="preserve">Объемы финансового обеспечения реализации </w:t>
      </w:r>
      <w:r w:rsidR="00AE115E" w:rsidRPr="00445F21">
        <w:rPr>
          <w:rFonts w:ascii="Times New Roman" w:hAnsi="Times New Roman" w:cs="Times New Roman"/>
          <w:sz w:val="28"/>
          <w:szCs w:val="28"/>
        </w:rPr>
        <w:t>муниципаль</w:t>
      </w:r>
      <w:r w:rsidR="00010BF6" w:rsidRPr="00445F21">
        <w:rPr>
          <w:rFonts w:ascii="Times New Roman" w:hAnsi="Times New Roman" w:cs="Times New Roman"/>
          <w:sz w:val="28"/>
          <w:szCs w:val="28"/>
        </w:rPr>
        <w:t>ной прог</w:t>
      </w:r>
      <w:r w:rsidR="00AE115E" w:rsidRPr="00445F21">
        <w:rPr>
          <w:rFonts w:ascii="Times New Roman" w:hAnsi="Times New Roman" w:cs="Times New Roman"/>
          <w:sz w:val="28"/>
          <w:szCs w:val="28"/>
        </w:rPr>
        <w:t>раммы за счет средств районного</w:t>
      </w:r>
      <w:r w:rsidR="00010BF6" w:rsidRPr="00445F21">
        <w:rPr>
          <w:rFonts w:ascii="Times New Roman" w:hAnsi="Times New Roman" w:cs="Times New Roman"/>
          <w:sz w:val="28"/>
          <w:szCs w:val="28"/>
        </w:rPr>
        <w:t xml:space="preserve"> бюджета в текущем финансовом году могут отличаться от объемов, утвержденных </w:t>
      </w:r>
      <w:r w:rsidR="00AE115E" w:rsidRPr="00445F21">
        <w:rPr>
          <w:rFonts w:ascii="Times New Roman" w:hAnsi="Times New Roman" w:cs="Times New Roman"/>
          <w:sz w:val="28"/>
          <w:szCs w:val="28"/>
        </w:rPr>
        <w:t xml:space="preserve">решением </w:t>
      </w:r>
      <w:proofErr w:type="spellStart"/>
      <w:r w:rsidR="00AE115E" w:rsidRPr="00445F21">
        <w:rPr>
          <w:rFonts w:ascii="Times New Roman" w:hAnsi="Times New Roman" w:cs="Times New Roman"/>
          <w:sz w:val="28"/>
          <w:szCs w:val="28"/>
        </w:rPr>
        <w:t>Вятскополянской</w:t>
      </w:r>
      <w:proofErr w:type="spellEnd"/>
      <w:r w:rsidR="00AE115E" w:rsidRPr="00445F21">
        <w:rPr>
          <w:rFonts w:ascii="Times New Roman" w:hAnsi="Times New Roman" w:cs="Times New Roman"/>
          <w:sz w:val="28"/>
          <w:szCs w:val="28"/>
        </w:rPr>
        <w:t xml:space="preserve"> районной Думы по внесению изменений в решение о бюджете Вятскополянского района на очередной финансовый год и плановый период</w:t>
      </w:r>
      <w:r w:rsidR="00010BF6" w:rsidRPr="00445F21">
        <w:rPr>
          <w:rFonts w:ascii="Times New Roman" w:hAnsi="Times New Roman" w:cs="Times New Roman"/>
          <w:sz w:val="28"/>
          <w:szCs w:val="28"/>
        </w:rPr>
        <w:t>.</w:t>
      </w:r>
    </w:p>
    <w:p w:rsidR="00010BF6" w:rsidRPr="007C6EAA" w:rsidRDefault="00445F21" w:rsidP="00010BF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010BF6" w:rsidRPr="007C6EAA">
        <w:rPr>
          <w:rFonts w:ascii="Times New Roman" w:hAnsi="Times New Roman" w:cs="Times New Roman"/>
          <w:sz w:val="28"/>
          <w:szCs w:val="28"/>
        </w:rPr>
        <w:t xml:space="preserve">.3.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правовыми актами, регулирующими </w:t>
      </w:r>
      <w:r w:rsidR="00010BF6" w:rsidRPr="007C6EAA">
        <w:rPr>
          <w:rFonts w:ascii="Times New Roman" w:hAnsi="Times New Roman" w:cs="Times New Roman"/>
          <w:sz w:val="28"/>
          <w:szCs w:val="28"/>
        </w:rPr>
        <w:lastRenderedPageBreak/>
        <w:t xml:space="preserve">порядок составления проекта бюджета </w:t>
      </w:r>
      <w:r w:rsidR="00010BF6" w:rsidRPr="00D3077A">
        <w:rPr>
          <w:rFonts w:ascii="Times New Roman" w:hAnsi="Times New Roman" w:cs="Times New Roman"/>
          <w:sz w:val="28"/>
          <w:szCs w:val="28"/>
        </w:rPr>
        <w:t xml:space="preserve">Вятскополянского района </w:t>
      </w:r>
      <w:r w:rsidR="00010BF6" w:rsidRPr="007C6EAA">
        <w:rPr>
          <w:rFonts w:ascii="Times New Roman" w:hAnsi="Times New Roman" w:cs="Times New Roman"/>
          <w:sz w:val="28"/>
          <w:szCs w:val="28"/>
        </w:rPr>
        <w:t>и планирование бюджетных ассигнований бюджета</w:t>
      </w:r>
      <w:r w:rsidR="00061084">
        <w:rPr>
          <w:rFonts w:ascii="Times New Roman" w:hAnsi="Times New Roman" w:cs="Times New Roman"/>
          <w:sz w:val="28"/>
          <w:szCs w:val="28"/>
        </w:rPr>
        <w:t xml:space="preserve"> </w:t>
      </w:r>
      <w:r w:rsidR="00010BF6" w:rsidRPr="00D3077A">
        <w:rPr>
          <w:rFonts w:ascii="Times New Roman" w:hAnsi="Times New Roman" w:cs="Times New Roman"/>
          <w:sz w:val="28"/>
          <w:szCs w:val="28"/>
        </w:rPr>
        <w:t>Вятскополянского района</w:t>
      </w:r>
      <w:r w:rsidR="00010BF6" w:rsidRPr="007C6EAA">
        <w:rPr>
          <w:rFonts w:ascii="Times New Roman" w:hAnsi="Times New Roman" w:cs="Times New Roman"/>
          <w:sz w:val="28"/>
          <w:szCs w:val="28"/>
        </w:rPr>
        <w:t>.</w:t>
      </w:r>
    </w:p>
    <w:p w:rsidR="000A465B" w:rsidRPr="007C6EAA" w:rsidRDefault="00445F21" w:rsidP="000A465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 w:name="P185"/>
      <w:bookmarkEnd w:id="1"/>
      <w:r>
        <w:rPr>
          <w:rFonts w:ascii="Times New Roman" w:hAnsi="Times New Roman" w:cs="Times New Roman"/>
          <w:sz w:val="28"/>
          <w:szCs w:val="28"/>
        </w:rPr>
        <w:t>6</w:t>
      </w:r>
      <w:r w:rsidR="000A465B" w:rsidRPr="007C6EAA">
        <w:rPr>
          <w:rFonts w:ascii="Times New Roman" w:hAnsi="Times New Roman" w:cs="Times New Roman"/>
          <w:sz w:val="28"/>
          <w:szCs w:val="28"/>
        </w:rPr>
        <w:t xml:space="preserve">.4. В муниципальной программе может быть предусмотрено предоставление межбюджетных трансфертов из бюджета </w:t>
      </w:r>
      <w:r w:rsidR="000A465B" w:rsidRPr="00D3077A">
        <w:rPr>
          <w:rFonts w:ascii="Times New Roman" w:hAnsi="Times New Roman" w:cs="Times New Roman"/>
          <w:sz w:val="28"/>
          <w:szCs w:val="28"/>
        </w:rPr>
        <w:t xml:space="preserve">Вятскополянского района </w:t>
      </w:r>
      <w:r w:rsidR="000A465B" w:rsidRPr="007C6EAA">
        <w:rPr>
          <w:rFonts w:ascii="Times New Roman" w:hAnsi="Times New Roman" w:cs="Times New Roman"/>
          <w:sz w:val="28"/>
          <w:szCs w:val="28"/>
        </w:rPr>
        <w:t>бюджетам бюджетной системы Российской Федерации.</w:t>
      </w:r>
    </w:p>
    <w:p w:rsidR="000A465B" w:rsidRPr="007C6EAA" w:rsidRDefault="000A465B" w:rsidP="000A465B">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65"/>
      <w:bookmarkEnd w:id="2"/>
      <w:r>
        <w:rPr>
          <w:rFonts w:ascii="Times New Roman" w:hAnsi="Times New Roman" w:cs="Times New Roman"/>
          <w:sz w:val="28"/>
          <w:szCs w:val="28"/>
        </w:rPr>
        <w:t>Условия и порядок предоставления, м</w:t>
      </w:r>
      <w:r w:rsidRPr="007C6EAA">
        <w:rPr>
          <w:rFonts w:ascii="Times New Roman" w:hAnsi="Times New Roman" w:cs="Times New Roman"/>
          <w:sz w:val="28"/>
          <w:szCs w:val="28"/>
        </w:rPr>
        <w:t>етодика (порядок) распреде</w:t>
      </w:r>
      <w:r>
        <w:rPr>
          <w:rFonts w:ascii="Times New Roman" w:hAnsi="Times New Roman" w:cs="Times New Roman"/>
          <w:sz w:val="28"/>
          <w:szCs w:val="28"/>
        </w:rPr>
        <w:t xml:space="preserve">ления межбюджетных трансфертов </w:t>
      </w:r>
      <w:r w:rsidRPr="007C6EAA">
        <w:rPr>
          <w:rFonts w:ascii="Times New Roman" w:hAnsi="Times New Roman" w:cs="Times New Roman"/>
          <w:sz w:val="28"/>
          <w:szCs w:val="28"/>
        </w:rPr>
        <w:t xml:space="preserve">устанавливается </w:t>
      </w:r>
      <w:r>
        <w:rPr>
          <w:rFonts w:ascii="Times New Roman" w:hAnsi="Times New Roman" w:cs="Times New Roman"/>
          <w:sz w:val="28"/>
          <w:szCs w:val="28"/>
        </w:rPr>
        <w:t xml:space="preserve">решениями </w:t>
      </w:r>
      <w:proofErr w:type="spellStart"/>
      <w:r>
        <w:rPr>
          <w:rFonts w:ascii="Times New Roman" w:hAnsi="Times New Roman" w:cs="Times New Roman"/>
          <w:sz w:val="28"/>
          <w:szCs w:val="28"/>
        </w:rPr>
        <w:t>Вятскополянской</w:t>
      </w:r>
      <w:proofErr w:type="spellEnd"/>
      <w:r>
        <w:rPr>
          <w:rFonts w:ascii="Times New Roman" w:hAnsi="Times New Roman" w:cs="Times New Roman"/>
          <w:sz w:val="28"/>
          <w:szCs w:val="28"/>
        </w:rPr>
        <w:t xml:space="preserve"> районной Думы</w:t>
      </w:r>
      <w:r w:rsidRPr="007C6EAA">
        <w:rPr>
          <w:rFonts w:ascii="Times New Roman" w:hAnsi="Times New Roman" w:cs="Times New Roman"/>
          <w:sz w:val="28"/>
          <w:szCs w:val="28"/>
        </w:rPr>
        <w:t>.</w:t>
      </w:r>
    </w:p>
    <w:p w:rsidR="00D20D40" w:rsidRPr="00D3077A" w:rsidRDefault="00445F2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D20D40" w:rsidRPr="007C6EAA">
        <w:rPr>
          <w:rFonts w:ascii="Times New Roman" w:hAnsi="Times New Roman" w:cs="Times New Roman"/>
          <w:sz w:val="28"/>
          <w:szCs w:val="28"/>
        </w:rPr>
        <w:t xml:space="preserve">.5. </w:t>
      </w:r>
      <w:proofErr w:type="gramStart"/>
      <w:r w:rsidR="00D20D40" w:rsidRPr="007C6EAA">
        <w:rPr>
          <w:rFonts w:ascii="Times New Roman" w:hAnsi="Times New Roman" w:cs="Times New Roman"/>
          <w:sz w:val="28"/>
          <w:szCs w:val="28"/>
        </w:rPr>
        <w:t xml:space="preserve">При недостаточном объеме бюджетных ассигнований из бюджета </w:t>
      </w:r>
      <w:r w:rsidR="00D3077A" w:rsidRPr="00D3077A">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 xml:space="preserve">на реализацию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ответственный исполнитель направляет в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 финансов предложения об увеличении объема финансирования, включающие оценку степени влияния выделения дополнительных объемов финансирования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из бюджета </w:t>
      </w:r>
      <w:r w:rsidR="00D3077A" w:rsidRPr="00D3077A">
        <w:rPr>
          <w:rFonts w:ascii="Times New Roman" w:hAnsi="Times New Roman" w:cs="Times New Roman"/>
          <w:sz w:val="28"/>
          <w:szCs w:val="28"/>
        </w:rPr>
        <w:t xml:space="preserve">Вятскополянского района </w:t>
      </w:r>
      <w:r w:rsidR="00D20D40" w:rsidRPr="007C6EAA">
        <w:rPr>
          <w:rFonts w:ascii="Times New Roman" w:hAnsi="Times New Roman" w:cs="Times New Roman"/>
          <w:sz w:val="28"/>
          <w:szCs w:val="28"/>
        </w:rPr>
        <w:t xml:space="preserve">на ожидаемый непосредственный результат реализации мероприятий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по </w:t>
      </w:r>
      <w:r w:rsidR="00835A58">
        <w:rPr>
          <w:rFonts w:ascii="Times New Roman" w:hAnsi="Times New Roman" w:cs="Times New Roman"/>
          <w:sz w:val="28"/>
          <w:szCs w:val="28"/>
        </w:rPr>
        <w:t xml:space="preserve">форме </w:t>
      </w:r>
      <w:r w:rsidR="00835A58" w:rsidRPr="00445F21">
        <w:rPr>
          <w:rFonts w:ascii="Times New Roman" w:hAnsi="Times New Roman" w:cs="Times New Roman"/>
          <w:sz w:val="28"/>
          <w:szCs w:val="28"/>
        </w:rPr>
        <w:t xml:space="preserve">согласно приложению </w:t>
      </w:r>
      <w:r w:rsidR="008B4AD7">
        <w:rPr>
          <w:rFonts w:ascii="Times New Roman" w:hAnsi="Times New Roman" w:cs="Times New Roman"/>
          <w:sz w:val="28"/>
          <w:szCs w:val="28"/>
        </w:rPr>
        <w:t>4</w:t>
      </w:r>
      <w:r w:rsidR="00835A58" w:rsidRPr="00445F21">
        <w:rPr>
          <w:rFonts w:ascii="Times New Roman" w:hAnsi="Times New Roman" w:cs="Times New Roman"/>
          <w:sz w:val="28"/>
          <w:szCs w:val="28"/>
        </w:rPr>
        <w:t xml:space="preserve"> к настоящему</w:t>
      </w:r>
      <w:r w:rsidR="00061084">
        <w:rPr>
          <w:rFonts w:ascii="Times New Roman" w:hAnsi="Times New Roman" w:cs="Times New Roman"/>
          <w:sz w:val="28"/>
          <w:szCs w:val="28"/>
        </w:rPr>
        <w:t xml:space="preserve"> </w:t>
      </w:r>
      <w:r w:rsidR="00D70AF3">
        <w:rPr>
          <w:rFonts w:ascii="Times New Roman" w:hAnsi="Times New Roman" w:cs="Times New Roman"/>
          <w:sz w:val="28"/>
          <w:szCs w:val="28"/>
        </w:rPr>
        <w:t>П</w:t>
      </w:r>
      <w:r w:rsidR="00835A58">
        <w:rPr>
          <w:rFonts w:ascii="Times New Roman" w:hAnsi="Times New Roman" w:cs="Times New Roman"/>
          <w:sz w:val="28"/>
          <w:szCs w:val="28"/>
        </w:rPr>
        <w:t>орядку</w:t>
      </w:r>
      <w:r w:rsidR="00D20D40" w:rsidRPr="00D3077A">
        <w:rPr>
          <w:rFonts w:ascii="Times New Roman" w:hAnsi="Times New Roman" w:cs="Times New Roman"/>
          <w:sz w:val="28"/>
          <w:szCs w:val="28"/>
        </w:rPr>
        <w:t>.</w:t>
      </w:r>
      <w:proofErr w:type="gramEnd"/>
    </w:p>
    <w:p w:rsidR="00D20D40"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146AE7">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7</w:t>
      </w:r>
      <w:r w:rsidR="00D20D40" w:rsidRPr="007C6EAA">
        <w:rPr>
          <w:rFonts w:ascii="Times New Roman" w:hAnsi="Times New Roman" w:cs="Times New Roman"/>
          <w:sz w:val="28"/>
          <w:szCs w:val="28"/>
        </w:rPr>
        <w:t>. Управление и контроль за реализацией</w:t>
      </w:r>
    </w:p>
    <w:p w:rsidR="00D20D40" w:rsidRPr="007C6EAA" w:rsidRDefault="00C148B4">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ой программы</w:t>
      </w:r>
    </w:p>
    <w:p w:rsidR="00D20D40" w:rsidRPr="00146AE7" w:rsidRDefault="00146AE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7</w:t>
      </w:r>
      <w:r w:rsidR="008F64F4">
        <w:rPr>
          <w:rFonts w:ascii="Times New Roman" w:hAnsi="Times New Roman" w:cs="Times New Roman"/>
          <w:sz w:val="28"/>
          <w:szCs w:val="28"/>
        </w:rPr>
        <w:t xml:space="preserve">.1. </w:t>
      </w:r>
      <w:r w:rsidR="00C529E7">
        <w:rPr>
          <w:rFonts w:ascii="Times New Roman" w:hAnsi="Times New Roman" w:cs="Times New Roman"/>
          <w:sz w:val="28"/>
          <w:szCs w:val="28"/>
        </w:rPr>
        <w:t>У</w:t>
      </w:r>
      <w:r w:rsidR="00D20D40" w:rsidRPr="00146AE7">
        <w:rPr>
          <w:rFonts w:ascii="Times New Roman" w:hAnsi="Times New Roman" w:cs="Times New Roman"/>
          <w:sz w:val="28"/>
          <w:szCs w:val="28"/>
        </w:rPr>
        <w:t xml:space="preserve">правление реализацией </w:t>
      </w:r>
      <w:r w:rsidR="00C148B4" w:rsidRPr="00146AE7">
        <w:rPr>
          <w:rFonts w:ascii="Times New Roman" w:hAnsi="Times New Roman" w:cs="Times New Roman"/>
          <w:sz w:val="28"/>
          <w:szCs w:val="28"/>
        </w:rPr>
        <w:t>муниципальн</w:t>
      </w:r>
      <w:r w:rsidR="00D20D40" w:rsidRPr="00146AE7">
        <w:rPr>
          <w:rFonts w:ascii="Times New Roman" w:hAnsi="Times New Roman" w:cs="Times New Roman"/>
          <w:sz w:val="28"/>
          <w:szCs w:val="28"/>
        </w:rPr>
        <w:t xml:space="preserve">ой программы осуществляется ответственным исполнителем совместно с соисполнителями </w:t>
      </w:r>
      <w:r w:rsidR="00C148B4" w:rsidRPr="00146AE7">
        <w:rPr>
          <w:rFonts w:ascii="Times New Roman" w:hAnsi="Times New Roman" w:cs="Times New Roman"/>
          <w:sz w:val="28"/>
          <w:szCs w:val="28"/>
        </w:rPr>
        <w:t>муниципальн</w:t>
      </w:r>
      <w:r w:rsidR="00D20D40" w:rsidRPr="00146AE7">
        <w:rPr>
          <w:rFonts w:ascii="Times New Roman" w:hAnsi="Times New Roman" w:cs="Times New Roman"/>
          <w:sz w:val="28"/>
          <w:szCs w:val="28"/>
        </w:rPr>
        <w:t xml:space="preserve">ой программы в соответствии с </w:t>
      </w:r>
      <w:hyperlink w:anchor="Par217" w:history="1">
        <w:r w:rsidR="00102BA6" w:rsidRPr="00146AE7">
          <w:rPr>
            <w:rFonts w:ascii="Times New Roman" w:hAnsi="Times New Roman" w:cs="Times New Roman"/>
            <w:sz w:val="28"/>
            <w:szCs w:val="28"/>
          </w:rPr>
          <w:t>раздел</w:t>
        </w:r>
        <w:r w:rsidR="00C529E7">
          <w:rPr>
            <w:rFonts w:ascii="Times New Roman" w:hAnsi="Times New Roman" w:cs="Times New Roman"/>
            <w:sz w:val="28"/>
            <w:szCs w:val="28"/>
          </w:rPr>
          <w:t>ами 7,</w:t>
        </w:r>
        <w:r w:rsidRPr="00146AE7">
          <w:rPr>
            <w:rFonts w:ascii="Times New Roman" w:hAnsi="Times New Roman" w:cs="Times New Roman"/>
            <w:sz w:val="28"/>
            <w:szCs w:val="28"/>
          </w:rPr>
          <w:t>8</w:t>
        </w:r>
      </w:hyperlink>
      <w:r w:rsidR="00D20D40" w:rsidRPr="00146AE7">
        <w:rPr>
          <w:rFonts w:ascii="Times New Roman" w:hAnsi="Times New Roman" w:cs="Times New Roman"/>
          <w:sz w:val="28"/>
          <w:szCs w:val="28"/>
        </w:rPr>
        <w:t xml:space="preserve"> настоящего Порядка.</w:t>
      </w:r>
    </w:p>
    <w:p w:rsidR="00D20D40" w:rsidRPr="00146AE7" w:rsidRDefault="00146AE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7</w:t>
      </w:r>
      <w:r w:rsidR="00D20D40" w:rsidRPr="00146AE7">
        <w:rPr>
          <w:rFonts w:ascii="Times New Roman" w:hAnsi="Times New Roman" w:cs="Times New Roman"/>
          <w:sz w:val="28"/>
          <w:szCs w:val="28"/>
        </w:rPr>
        <w:t xml:space="preserve">.2. В целях управления реализацией </w:t>
      </w:r>
      <w:r w:rsidR="00C148B4" w:rsidRPr="00146AE7">
        <w:rPr>
          <w:rFonts w:ascii="Times New Roman" w:hAnsi="Times New Roman" w:cs="Times New Roman"/>
          <w:sz w:val="28"/>
          <w:szCs w:val="28"/>
        </w:rPr>
        <w:t>муниципальн</w:t>
      </w:r>
      <w:r w:rsidR="00D20D40" w:rsidRPr="00146AE7">
        <w:rPr>
          <w:rFonts w:ascii="Times New Roman" w:hAnsi="Times New Roman" w:cs="Times New Roman"/>
          <w:sz w:val="28"/>
          <w:szCs w:val="28"/>
        </w:rPr>
        <w:t xml:space="preserve">ой программы ответственным исполнителем </w:t>
      </w:r>
      <w:r w:rsidR="00102BA6" w:rsidRPr="00146AE7">
        <w:rPr>
          <w:rFonts w:ascii="Times New Roman" w:hAnsi="Times New Roman" w:cs="Times New Roman"/>
          <w:sz w:val="28"/>
          <w:szCs w:val="28"/>
        </w:rPr>
        <w:t xml:space="preserve">ежегодно разрабатывается план реализации </w:t>
      </w:r>
      <w:bookmarkStart w:id="3" w:name="_GoBack"/>
      <w:bookmarkEnd w:id="3"/>
      <w:r w:rsidR="00102BA6" w:rsidRPr="00146AE7">
        <w:rPr>
          <w:rFonts w:ascii="Times New Roman" w:hAnsi="Times New Roman" w:cs="Times New Roman"/>
          <w:sz w:val="28"/>
          <w:szCs w:val="28"/>
        </w:rPr>
        <w:t xml:space="preserve">муниципальной программы на очередной финансовый год </w:t>
      </w:r>
      <w:r w:rsidR="00DA2FA3">
        <w:rPr>
          <w:rFonts w:ascii="Times New Roman" w:hAnsi="Times New Roman" w:cs="Times New Roman"/>
          <w:sz w:val="28"/>
          <w:szCs w:val="28"/>
        </w:rPr>
        <w:t xml:space="preserve">по форме </w:t>
      </w:r>
      <w:r w:rsidR="00102BA6" w:rsidRPr="00146AE7">
        <w:rPr>
          <w:rFonts w:ascii="Times New Roman" w:hAnsi="Times New Roman" w:cs="Times New Roman"/>
          <w:sz w:val="28"/>
          <w:szCs w:val="28"/>
        </w:rPr>
        <w:t xml:space="preserve">согласно </w:t>
      </w:r>
      <w:r w:rsidR="00DA2FA3">
        <w:rPr>
          <w:rFonts w:ascii="Times New Roman" w:hAnsi="Times New Roman" w:cs="Times New Roman"/>
          <w:sz w:val="28"/>
          <w:szCs w:val="28"/>
        </w:rPr>
        <w:t xml:space="preserve">приложению 1 к настоящему </w:t>
      </w:r>
      <w:r w:rsidR="00D82C48">
        <w:rPr>
          <w:rFonts w:ascii="Times New Roman" w:hAnsi="Times New Roman" w:cs="Times New Roman"/>
          <w:sz w:val="28"/>
          <w:szCs w:val="28"/>
        </w:rPr>
        <w:t>П</w:t>
      </w:r>
      <w:r w:rsidR="00DA2FA3">
        <w:rPr>
          <w:rFonts w:ascii="Times New Roman" w:hAnsi="Times New Roman" w:cs="Times New Roman"/>
          <w:sz w:val="28"/>
          <w:szCs w:val="28"/>
        </w:rPr>
        <w:t>орядку.</w:t>
      </w:r>
    </w:p>
    <w:p w:rsidR="00102BA6" w:rsidRPr="00146AE7" w:rsidRDefault="00146AE7" w:rsidP="00102B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7</w:t>
      </w:r>
      <w:r w:rsidR="00102BA6" w:rsidRPr="00146AE7">
        <w:rPr>
          <w:rFonts w:ascii="Times New Roman" w:hAnsi="Times New Roman" w:cs="Times New Roman"/>
          <w:sz w:val="28"/>
          <w:szCs w:val="28"/>
        </w:rPr>
        <w:t>.3. Общий объем финансирования, указанный в плане реализации, должен совпадать с объемом финансирования муниципальной программы на соответствующий финансовый год.</w:t>
      </w:r>
    </w:p>
    <w:p w:rsidR="00102BA6" w:rsidRDefault="00445F21" w:rsidP="00102BA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7.4. </w:t>
      </w:r>
      <w:r w:rsidR="00102BA6" w:rsidRPr="00146AE7">
        <w:rPr>
          <w:rFonts w:ascii="Times New Roman" w:hAnsi="Times New Roman" w:cs="Times New Roman"/>
          <w:sz w:val="28"/>
          <w:szCs w:val="28"/>
        </w:rPr>
        <w:t>В план реализации включаются также мероприятия, не требующие финансирования, реализация которых значительно влияет на достижение целей и решение задач муниципальной программы. При этом в столбце «Финансирование на очередной финансовый год» в соответствующей графе ставится знак «х», означающий реализацию мероприятия, не требующего финансирования.</w:t>
      </w:r>
    </w:p>
    <w:p w:rsidR="00C07F04" w:rsidRPr="00445F21" w:rsidRDefault="00445F21" w:rsidP="00445F2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7.5. </w:t>
      </w:r>
      <w:r w:rsidR="00C07F04" w:rsidRPr="00445F21">
        <w:rPr>
          <w:rFonts w:ascii="Times New Roman" w:hAnsi="Times New Roman" w:cs="Times New Roman"/>
          <w:sz w:val="28"/>
          <w:szCs w:val="28"/>
        </w:rPr>
        <w:t>В план реализации включаются отдельные мероприятия (мероприятия), предусматривающие строительство, реконструкцию или техническое перевооружение объекта капитального строительства и (или) приобретение объекта недвижимого имущества, финансовое обеспечение которых планируется осуществлять полностью или час</w:t>
      </w:r>
      <w:r w:rsidR="00C529E7" w:rsidRPr="00445F21">
        <w:rPr>
          <w:rFonts w:ascii="Times New Roman" w:hAnsi="Times New Roman" w:cs="Times New Roman"/>
          <w:sz w:val="28"/>
          <w:szCs w:val="28"/>
        </w:rPr>
        <w:t>тично за счет средств районного</w:t>
      </w:r>
      <w:r w:rsidR="00C07F04" w:rsidRPr="00445F21">
        <w:rPr>
          <w:rFonts w:ascii="Times New Roman" w:hAnsi="Times New Roman" w:cs="Times New Roman"/>
          <w:sz w:val="28"/>
          <w:szCs w:val="28"/>
        </w:rPr>
        <w:t xml:space="preserve"> бюджета.</w:t>
      </w:r>
    </w:p>
    <w:p w:rsidR="00102BA6" w:rsidRPr="00146AE7" w:rsidRDefault="00102BA6" w:rsidP="00102BA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46AE7">
        <w:rPr>
          <w:rFonts w:ascii="Times New Roman" w:hAnsi="Times New Roman" w:cs="Times New Roman"/>
          <w:sz w:val="28"/>
          <w:szCs w:val="28"/>
        </w:rPr>
        <w:t xml:space="preserve">В случае включения в план реализации отдельного мероприятия, </w:t>
      </w:r>
      <w:r w:rsidRPr="00146AE7">
        <w:rPr>
          <w:rFonts w:ascii="Times New Roman" w:hAnsi="Times New Roman" w:cs="Times New Roman"/>
          <w:sz w:val="28"/>
          <w:szCs w:val="28"/>
        </w:rPr>
        <w:lastRenderedPageBreak/>
        <w:t>предусматривающего строительство, реконструкцию и (или) техническое перевооружение объект</w:t>
      </w:r>
      <w:proofErr w:type="gramStart"/>
      <w:r w:rsidRPr="00146AE7">
        <w:rPr>
          <w:rFonts w:ascii="Times New Roman" w:hAnsi="Times New Roman" w:cs="Times New Roman"/>
          <w:sz w:val="28"/>
          <w:szCs w:val="28"/>
        </w:rPr>
        <w:t>а(</w:t>
      </w:r>
      <w:proofErr w:type="spellStart"/>
      <w:proofErr w:type="gramEnd"/>
      <w:r w:rsidRPr="00146AE7">
        <w:rPr>
          <w:rFonts w:ascii="Times New Roman" w:hAnsi="Times New Roman" w:cs="Times New Roman"/>
          <w:sz w:val="28"/>
          <w:szCs w:val="28"/>
        </w:rPr>
        <w:t>ов</w:t>
      </w:r>
      <w:proofErr w:type="spellEnd"/>
      <w:r w:rsidRPr="00146AE7">
        <w:rPr>
          <w:rFonts w:ascii="Times New Roman" w:hAnsi="Times New Roman" w:cs="Times New Roman"/>
          <w:sz w:val="28"/>
          <w:szCs w:val="28"/>
        </w:rPr>
        <w:t>) капитального строительства муниципальной собственности Вятскополянского района</w:t>
      </w:r>
      <w:r w:rsidR="00D70AF3">
        <w:rPr>
          <w:rFonts w:ascii="Times New Roman" w:hAnsi="Times New Roman" w:cs="Times New Roman"/>
          <w:sz w:val="28"/>
          <w:szCs w:val="28"/>
        </w:rPr>
        <w:t>,</w:t>
      </w:r>
      <w:r w:rsidRPr="00146AE7">
        <w:rPr>
          <w:rFonts w:ascii="Times New Roman" w:hAnsi="Times New Roman" w:cs="Times New Roman"/>
          <w:sz w:val="28"/>
          <w:szCs w:val="28"/>
        </w:rPr>
        <w:t xml:space="preserve"> по каждому объекту включаются мероприятия по выполнению работ на получение правоустанавливающих документов на земельный участок, по подготовке технического задания для разработки проектной документации, по разработке проектной документации, получению на нее положительного заключения государственной экспертизы и (или) заключения о достоверности определения сметной стоимости объектов с привлечением средств бюджета Вятскополянского района, областного (федерального) бюджета.</w:t>
      </w:r>
    </w:p>
    <w:p w:rsidR="00C602B1" w:rsidRDefault="00DB776D" w:rsidP="00E34714">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E34714" w:rsidRPr="00DB776D">
        <w:rPr>
          <w:rFonts w:ascii="Times New Roman" w:hAnsi="Times New Roman" w:cs="Times New Roman"/>
          <w:sz w:val="28"/>
          <w:szCs w:val="28"/>
        </w:rPr>
        <w:t>.</w:t>
      </w:r>
      <w:r w:rsidR="00445F21">
        <w:rPr>
          <w:rFonts w:ascii="Times New Roman" w:hAnsi="Times New Roman" w:cs="Times New Roman"/>
          <w:sz w:val="28"/>
          <w:szCs w:val="28"/>
        </w:rPr>
        <w:t>6</w:t>
      </w:r>
      <w:r w:rsidR="00E34714" w:rsidRPr="00DB776D">
        <w:rPr>
          <w:rFonts w:ascii="Times New Roman" w:hAnsi="Times New Roman" w:cs="Times New Roman"/>
          <w:sz w:val="28"/>
          <w:szCs w:val="28"/>
        </w:rPr>
        <w:t xml:space="preserve">. </w:t>
      </w:r>
      <w:r w:rsidR="00C602B1">
        <w:rPr>
          <w:rFonts w:ascii="Times New Roman" w:hAnsi="Times New Roman" w:cs="Times New Roman"/>
          <w:sz w:val="28"/>
          <w:szCs w:val="28"/>
        </w:rPr>
        <w:t>Проект п</w:t>
      </w:r>
      <w:r w:rsidR="00E34714" w:rsidRPr="00DB776D">
        <w:rPr>
          <w:rFonts w:ascii="Times New Roman" w:hAnsi="Times New Roman" w:cs="Times New Roman"/>
          <w:sz w:val="28"/>
          <w:szCs w:val="28"/>
        </w:rPr>
        <w:t>лан</w:t>
      </w:r>
      <w:r w:rsidR="00C602B1">
        <w:rPr>
          <w:rFonts w:ascii="Times New Roman" w:hAnsi="Times New Roman" w:cs="Times New Roman"/>
          <w:sz w:val="28"/>
          <w:szCs w:val="28"/>
        </w:rPr>
        <w:t>а</w:t>
      </w:r>
      <w:r w:rsidR="00E34714" w:rsidRPr="00DB776D">
        <w:rPr>
          <w:rFonts w:ascii="Times New Roman" w:hAnsi="Times New Roman" w:cs="Times New Roman"/>
          <w:sz w:val="28"/>
          <w:szCs w:val="28"/>
        </w:rPr>
        <w:t xml:space="preserve"> реализации, согласованный с соисполнителями, представляется для согласования в </w:t>
      </w:r>
      <w:r w:rsidR="0065029F" w:rsidRPr="00DB776D">
        <w:rPr>
          <w:rFonts w:ascii="Times New Roman" w:hAnsi="Times New Roman" w:cs="Times New Roman"/>
          <w:sz w:val="28"/>
          <w:szCs w:val="28"/>
        </w:rPr>
        <w:t>управление</w:t>
      </w:r>
      <w:r w:rsidR="00E34714" w:rsidRPr="00DB776D">
        <w:rPr>
          <w:rFonts w:ascii="Times New Roman" w:hAnsi="Times New Roman" w:cs="Times New Roman"/>
          <w:sz w:val="28"/>
          <w:szCs w:val="28"/>
        </w:rPr>
        <w:t xml:space="preserve"> экономического развития</w:t>
      </w:r>
      <w:r w:rsidR="00C602B1">
        <w:rPr>
          <w:rFonts w:ascii="Times New Roman" w:hAnsi="Times New Roman" w:cs="Times New Roman"/>
          <w:sz w:val="28"/>
          <w:szCs w:val="28"/>
        </w:rPr>
        <w:t>, одновременно с проектом муниципальной программы (проектом изменений  муниципальной программы)</w:t>
      </w:r>
      <w:r w:rsidR="00E34714" w:rsidRPr="00DB776D">
        <w:rPr>
          <w:rFonts w:ascii="Times New Roman" w:hAnsi="Times New Roman" w:cs="Times New Roman"/>
          <w:sz w:val="28"/>
          <w:szCs w:val="28"/>
        </w:rPr>
        <w:t xml:space="preserve">, </w:t>
      </w:r>
      <w:r w:rsidR="0065029F" w:rsidRPr="00DB776D">
        <w:rPr>
          <w:rFonts w:ascii="Times New Roman" w:hAnsi="Times New Roman" w:cs="Times New Roman"/>
          <w:sz w:val="28"/>
          <w:szCs w:val="28"/>
        </w:rPr>
        <w:t>управление</w:t>
      </w:r>
      <w:r w:rsidR="00E34714" w:rsidRPr="00DB776D">
        <w:rPr>
          <w:rFonts w:ascii="Times New Roman" w:hAnsi="Times New Roman" w:cs="Times New Roman"/>
          <w:sz w:val="28"/>
          <w:szCs w:val="28"/>
        </w:rPr>
        <w:t xml:space="preserve"> финансов</w:t>
      </w:r>
      <w:r w:rsidR="00C602B1">
        <w:rPr>
          <w:rFonts w:ascii="Times New Roman" w:hAnsi="Times New Roman" w:cs="Times New Roman"/>
          <w:sz w:val="28"/>
          <w:szCs w:val="28"/>
        </w:rPr>
        <w:t xml:space="preserve">. </w:t>
      </w:r>
      <w:r w:rsidR="00C602B1" w:rsidRPr="00C602B1">
        <w:rPr>
          <w:rFonts w:ascii="Times New Roman" w:hAnsi="Times New Roman" w:cs="Times New Roman"/>
          <w:sz w:val="28"/>
          <w:szCs w:val="28"/>
        </w:rPr>
        <w:t>Согласование проекта плана реализации осуществляется в срок не более 10 рабочих дней</w:t>
      </w:r>
      <w:r w:rsidR="00C602B1">
        <w:rPr>
          <w:rFonts w:ascii="Times New Roman" w:hAnsi="Times New Roman" w:cs="Times New Roman"/>
          <w:sz w:val="28"/>
          <w:szCs w:val="28"/>
        </w:rPr>
        <w:t xml:space="preserve">. </w:t>
      </w:r>
    </w:p>
    <w:p w:rsidR="00A3689C" w:rsidRDefault="00C602B1" w:rsidP="00E3471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602B1">
        <w:rPr>
          <w:rFonts w:ascii="Times New Roman" w:hAnsi="Times New Roman" w:cs="Times New Roman"/>
          <w:sz w:val="28"/>
          <w:szCs w:val="28"/>
        </w:rPr>
        <w:t>Проект плана реализации утверждается правовым ак</w:t>
      </w:r>
      <w:r>
        <w:rPr>
          <w:rFonts w:ascii="Times New Roman" w:hAnsi="Times New Roman" w:cs="Times New Roman"/>
          <w:sz w:val="28"/>
          <w:szCs w:val="28"/>
        </w:rPr>
        <w:t>том ответственного исполнителя муниципаль</w:t>
      </w:r>
      <w:r w:rsidRPr="00C602B1">
        <w:rPr>
          <w:rFonts w:ascii="Times New Roman" w:hAnsi="Times New Roman" w:cs="Times New Roman"/>
          <w:sz w:val="28"/>
          <w:szCs w:val="28"/>
        </w:rPr>
        <w:t>ной программы в срок не позднее 1 февраля года его реализации</w:t>
      </w:r>
      <w:r w:rsidR="00A3689C">
        <w:rPr>
          <w:rFonts w:ascii="Times New Roman" w:hAnsi="Times New Roman" w:cs="Times New Roman"/>
          <w:sz w:val="28"/>
          <w:szCs w:val="28"/>
        </w:rPr>
        <w:t xml:space="preserve">. </w:t>
      </w:r>
    </w:p>
    <w:p w:rsidR="0065029F" w:rsidRPr="00DB776D" w:rsidRDefault="00E34714" w:rsidP="00E3471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B776D">
        <w:rPr>
          <w:rFonts w:ascii="Times New Roman" w:hAnsi="Times New Roman" w:cs="Times New Roman"/>
          <w:sz w:val="28"/>
          <w:szCs w:val="28"/>
        </w:rPr>
        <w:t xml:space="preserve">Ответственный исполнитель в течение 10 дней со дня утверждения плана реализации (внесения в него изменений), представляет его копию в </w:t>
      </w:r>
      <w:r w:rsidR="00AC01D7" w:rsidRPr="00DB776D">
        <w:rPr>
          <w:rFonts w:ascii="Times New Roman" w:hAnsi="Times New Roman" w:cs="Times New Roman"/>
          <w:sz w:val="28"/>
          <w:szCs w:val="28"/>
        </w:rPr>
        <w:t>управление</w:t>
      </w:r>
      <w:r w:rsidRPr="00DB776D">
        <w:rPr>
          <w:rFonts w:ascii="Times New Roman" w:hAnsi="Times New Roman" w:cs="Times New Roman"/>
          <w:sz w:val="28"/>
          <w:szCs w:val="28"/>
        </w:rPr>
        <w:t xml:space="preserve"> экономического развития и </w:t>
      </w:r>
      <w:r w:rsidR="00AC01D7" w:rsidRPr="00DB776D">
        <w:rPr>
          <w:rFonts w:ascii="Times New Roman" w:hAnsi="Times New Roman" w:cs="Times New Roman"/>
          <w:sz w:val="28"/>
          <w:szCs w:val="28"/>
        </w:rPr>
        <w:t>управление</w:t>
      </w:r>
      <w:r w:rsidRPr="00DB776D">
        <w:rPr>
          <w:rFonts w:ascii="Times New Roman" w:hAnsi="Times New Roman" w:cs="Times New Roman"/>
          <w:sz w:val="28"/>
          <w:szCs w:val="28"/>
        </w:rPr>
        <w:t xml:space="preserve"> финансов.</w:t>
      </w:r>
    </w:p>
    <w:p w:rsidR="00A3689C" w:rsidRPr="00445F21" w:rsidRDefault="00445F21"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7.7. </w:t>
      </w:r>
      <w:r w:rsidR="00A3689C" w:rsidRPr="00445F21">
        <w:rPr>
          <w:rFonts w:ascii="Times New Roman" w:hAnsi="Times New Roman" w:cs="Times New Roman"/>
          <w:sz w:val="28"/>
          <w:szCs w:val="28"/>
        </w:rPr>
        <w:t xml:space="preserve"> Внесение изменений в утвержденный план реализации осуществляется ответственным исполнителем в случаях:</w:t>
      </w:r>
    </w:p>
    <w:p w:rsidR="00A3689C" w:rsidRPr="00445F21" w:rsidRDefault="00A3689C"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приведения объемов финансирования в соответствие с </w:t>
      </w:r>
      <w:r w:rsidR="00577028" w:rsidRPr="00445F21">
        <w:rPr>
          <w:rFonts w:ascii="Times New Roman" w:hAnsi="Times New Roman" w:cs="Times New Roman"/>
          <w:sz w:val="28"/>
          <w:szCs w:val="28"/>
        </w:rPr>
        <w:t>решением Вятскополянской районной Думы по внесению изменений в решение о бюджете Вятскополянского района на очередной финансовый год и плановый период</w:t>
      </w:r>
      <w:r w:rsidRPr="00445F21">
        <w:rPr>
          <w:rFonts w:ascii="Times New Roman" w:hAnsi="Times New Roman" w:cs="Times New Roman"/>
          <w:sz w:val="28"/>
          <w:szCs w:val="28"/>
        </w:rPr>
        <w:t>, которое осуществляется в срок не позднее 2 месяцев со дня его принятия;</w:t>
      </w:r>
    </w:p>
    <w:p w:rsidR="00A3689C" w:rsidRPr="00445F21" w:rsidRDefault="00A3689C"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перераспределения средств между мероприятиями в рамках утвержденных объемов финансирования;</w:t>
      </w:r>
    </w:p>
    <w:p w:rsidR="00A3689C" w:rsidRPr="00445F21" w:rsidRDefault="00A3689C"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включения в план реализации или в </w:t>
      </w:r>
      <w:r w:rsidR="00577028" w:rsidRPr="00445F21">
        <w:rPr>
          <w:rFonts w:ascii="Times New Roman" w:hAnsi="Times New Roman" w:cs="Times New Roman"/>
          <w:sz w:val="28"/>
          <w:szCs w:val="28"/>
        </w:rPr>
        <w:t>муниципальную</w:t>
      </w:r>
      <w:r w:rsidRPr="00445F21">
        <w:rPr>
          <w:rFonts w:ascii="Times New Roman" w:hAnsi="Times New Roman" w:cs="Times New Roman"/>
          <w:sz w:val="28"/>
          <w:szCs w:val="28"/>
        </w:rPr>
        <w:t xml:space="preserve"> программу новых объектов капитального строительства или приобретения объектов недвижимого имущества;</w:t>
      </w:r>
    </w:p>
    <w:p w:rsidR="00A3689C" w:rsidRPr="00445F21" w:rsidRDefault="00A3689C"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изменения иных положений плана реализации, в том числе по инициативе соисполнителя.</w:t>
      </w:r>
    </w:p>
    <w:p w:rsidR="00A3689C" w:rsidRPr="00445F21" w:rsidRDefault="00A3689C"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Последняя редакция по внесению изменений в план реализации утверждается не позднее 1 февраля года, следующего за отчетным.</w:t>
      </w:r>
    </w:p>
    <w:p w:rsidR="00A3689C" w:rsidRPr="00445F21" w:rsidRDefault="00A3689C" w:rsidP="00445F21">
      <w:pPr>
        <w:pStyle w:val="ConsPlusNormal"/>
        <w:ind w:firstLine="540"/>
        <w:jc w:val="both"/>
        <w:rPr>
          <w:rFonts w:ascii="Times New Roman" w:hAnsi="Times New Roman" w:cs="Times New Roman"/>
          <w:sz w:val="28"/>
          <w:szCs w:val="28"/>
        </w:rPr>
      </w:pPr>
      <w:r w:rsidRPr="00445F21">
        <w:rPr>
          <w:rFonts w:ascii="Times New Roman" w:hAnsi="Times New Roman" w:cs="Times New Roman"/>
          <w:sz w:val="28"/>
          <w:szCs w:val="28"/>
        </w:rPr>
        <w:t xml:space="preserve">Изменения в плане реализации рассматриваются </w:t>
      </w:r>
      <w:r w:rsidR="00577028" w:rsidRPr="00445F21">
        <w:rPr>
          <w:rFonts w:ascii="Times New Roman" w:hAnsi="Times New Roman" w:cs="Times New Roman"/>
          <w:sz w:val="28"/>
          <w:szCs w:val="28"/>
        </w:rPr>
        <w:t>управлением экономическ</w:t>
      </w:r>
      <w:r w:rsidR="00ED0ADB">
        <w:rPr>
          <w:rFonts w:ascii="Times New Roman" w:hAnsi="Times New Roman" w:cs="Times New Roman"/>
          <w:sz w:val="28"/>
          <w:szCs w:val="28"/>
        </w:rPr>
        <w:t>о</w:t>
      </w:r>
      <w:r w:rsidR="00577028" w:rsidRPr="00445F21">
        <w:rPr>
          <w:rFonts w:ascii="Times New Roman" w:hAnsi="Times New Roman" w:cs="Times New Roman"/>
          <w:sz w:val="28"/>
          <w:szCs w:val="28"/>
        </w:rPr>
        <w:t>го разв</w:t>
      </w:r>
      <w:r w:rsidR="00ED0ADB">
        <w:rPr>
          <w:rFonts w:ascii="Times New Roman" w:hAnsi="Times New Roman" w:cs="Times New Roman"/>
          <w:sz w:val="28"/>
          <w:szCs w:val="28"/>
        </w:rPr>
        <w:t>и</w:t>
      </w:r>
      <w:r w:rsidR="00577028" w:rsidRPr="00445F21">
        <w:rPr>
          <w:rFonts w:ascii="Times New Roman" w:hAnsi="Times New Roman" w:cs="Times New Roman"/>
          <w:sz w:val="28"/>
          <w:szCs w:val="28"/>
        </w:rPr>
        <w:t>тия и управлением фи</w:t>
      </w:r>
      <w:r w:rsidRPr="00445F21">
        <w:rPr>
          <w:rFonts w:ascii="Times New Roman" w:hAnsi="Times New Roman" w:cs="Times New Roman"/>
          <w:sz w:val="28"/>
          <w:szCs w:val="28"/>
        </w:rPr>
        <w:t>нансов в срок не более 10 рабочих дней.</w:t>
      </w:r>
    </w:p>
    <w:p w:rsidR="00D20D40" w:rsidRDefault="00DB776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5F21">
        <w:rPr>
          <w:rFonts w:ascii="Times New Roman" w:hAnsi="Times New Roman" w:cs="Times New Roman"/>
          <w:sz w:val="28"/>
          <w:szCs w:val="28"/>
        </w:rPr>
        <w:t>7</w:t>
      </w:r>
      <w:r w:rsidR="00D20D40" w:rsidRPr="00445F21">
        <w:rPr>
          <w:rFonts w:ascii="Times New Roman" w:hAnsi="Times New Roman" w:cs="Times New Roman"/>
          <w:sz w:val="28"/>
          <w:szCs w:val="28"/>
        </w:rPr>
        <w:t>.</w:t>
      </w:r>
      <w:r w:rsidR="00445F21">
        <w:rPr>
          <w:rFonts w:ascii="Times New Roman" w:hAnsi="Times New Roman" w:cs="Times New Roman"/>
          <w:sz w:val="28"/>
          <w:szCs w:val="28"/>
        </w:rPr>
        <w:t>8</w:t>
      </w:r>
      <w:r w:rsidR="00D20D40" w:rsidRPr="00445F21">
        <w:rPr>
          <w:rFonts w:ascii="Times New Roman" w:hAnsi="Times New Roman" w:cs="Times New Roman"/>
          <w:sz w:val="28"/>
          <w:szCs w:val="28"/>
        </w:rPr>
        <w:t xml:space="preserve">. В целях </w:t>
      </w:r>
      <w:proofErr w:type="gramStart"/>
      <w:r w:rsidR="00D20D40" w:rsidRPr="00445F21">
        <w:rPr>
          <w:rFonts w:ascii="Times New Roman" w:hAnsi="Times New Roman" w:cs="Times New Roman"/>
          <w:sz w:val="28"/>
          <w:szCs w:val="28"/>
        </w:rPr>
        <w:t>контроля за</w:t>
      </w:r>
      <w:proofErr w:type="gramEnd"/>
      <w:r w:rsidR="00D20D40" w:rsidRPr="00445F21">
        <w:rPr>
          <w:rFonts w:ascii="Times New Roman" w:hAnsi="Times New Roman" w:cs="Times New Roman"/>
          <w:sz w:val="28"/>
          <w:szCs w:val="28"/>
        </w:rPr>
        <w:t xml:space="preserve"> реализацией</w:t>
      </w:r>
      <w:r w:rsidR="00ED0ADB">
        <w:rPr>
          <w:rFonts w:ascii="Times New Roman" w:hAnsi="Times New Roman" w:cs="Times New Roman"/>
          <w:sz w:val="28"/>
          <w:szCs w:val="28"/>
        </w:rPr>
        <w:t xml:space="preserve">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ых программ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м экономического развития и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м финансов на постоянной основе осуществляется мониторинг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ых программ.</w:t>
      </w:r>
    </w:p>
    <w:p w:rsidR="00D32BF8" w:rsidRPr="00AB7F61" w:rsidRDefault="00445F21" w:rsidP="00AB7F61">
      <w:pPr>
        <w:pStyle w:val="ConsPlusNormal"/>
        <w:ind w:firstLine="540"/>
        <w:jc w:val="both"/>
        <w:rPr>
          <w:rFonts w:ascii="Times New Roman" w:hAnsi="Times New Roman" w:cs="Times New Roman"/>
          <w:sz w:val="28"/>
          <w:szCs w:val="28"/>
        </w:rPr>
      </w:pPr>
      <w:r w:rsidRPr="00AB7F61">
        <w:rPr>
          <w:rFonts w:ascii="Times New Roman" w:hAnsi="Times New Roman" w:cs="Times New Roman"/>
          <w:sz w:val="28"/>
          <w:szCs w:val="28"/>
        </w:rPr>
        <w:lastRenderedPageBreak/>
        <w:t>7.9.</w:t>
      </w:r>
      <w:r w:rsidR="00D32BF8" w:rsidRPr="00AB7F61">
        <w:rPr>
          <w:rFonts w:ascii="Times New Roman" w:hAnsi="Times New Roman" w:cs="Times New Roman"/>
          <w:sz w:val="28"/>
          <w:szCs w:val="28"/>
        </w:rPr>
        <w:t xml:space="preserve"> Мониторинг реализации </w:t>
      </w:r>
      <w:r w:rsidR="00B46C9F" w:rsidRPr="00AB7F61">
        <w:rPr>
          <w:rFonts w:ascii="Times New Roman" w:hAnsi="Times New Roman" w:cs="Times New Roman"/>
          <w:sz w:val="28"/>
          <w:szCs w:val="28"/>
        </w:rPr>
        <w:t xml:space="preserve">муниципальных </w:t>
      </w:r>
      <w:r w:rsidR="00D32BF8" w:rsidRPr="00AB7F61">
        <w:rPr>
          <w:rFonts w:ascii="Times New Roman" w:hAnsi="Times New Roman" w:cs="Times New Roman"/>
          <w:sz w:val="28"/>
          <w:szCs w:val="28"/>
        </w:rPr>
        <w:t xml:space="preserve"> программ осуществляется в течение года на основании представленных ответственными исполнителями отчетов об исполнении планов реализации </w:t>
      </w:r>
      <w:r w:rsidR="00B46C9F" w:rsidRPr="00AB7F61">
        <w:rPr>
          <w:rFonts w:ascii="Times New Roman" w:hAnsi="Times New Roman" w:cs="Times New Roman"/>
          <w:sz w:val="28"/>
          <w:szCs w:val="28"/>
        </w:rPr>
        <w:t xml:space="preserve">муниципальных </w:t>
      </w:r>
      <w:r w:rsidR="00D32BF8" w:rsidRPr="00AB7F61">
        <w:rPr>
          <w:rFonts w:ascii="Times New Roman" w:hAnsi="Times New Roman" w:cs="Times New Roman"/>
          <w:sz w:val="28"/>
          <w:szCs w:val="28"/>
        </w:rPr>
        <w:t xml:space="preserve">программ и за год на основании годовых отчетов о ходе реализации </w:t>
      </w:r>
      <w:r w:rsidR="00B46C9F" w:rsidRPr="00AB7F61">
        <w:rPr>
          <w:rFonts w:ascii="Times New Roman" w:hAnsi="Times New Roman" w:cs="Times New Roman"/>
          <w:sz w:val="28"/>
          <w:szCs w:val="28"/>
        </w:rPr>
        <w:t>муниципальных прогр</w:t>
      </w:r>
      <w:r w:rsidR="00D32BF8" w:rsidRPr="00AB7F61">
        <w:rPr>
          <w:rFonts w:ascii="Times New Roman" w:hAnsi="Times New Roman" w:cs="Times New Roman"/>
          <w:sz w:val="28"/>
          <w:szCs w:val="28"/>
        </w:rPr>
        <w:t>амм посредством сбора, анализа и оценки информации:</w:t>
      </w:r>
    </w:p>
    <w:p w:rsidR="00D32BF8" w:rsidRPr="00AB7F61" w:rsidRDefault="00D32BF8" w:rsidP="00AB7F61">
      <w:pPr>
        <w:pStyle w:val="ConsPlusNormal"/>
        <w:ind w:firstLine="540"/>
        <w:jc w:val="both"/>
        <w:rPr>
          <w:rFonts w:ascii="Times New Roman" w:hAnsi="Times New Roman" w:cs="Times New Roman"/>
          <w:sz w:val="28"/>
          <w:szCs w:val="28"/>
        </w:rPr>
      </w:pPr>
      <w:r w:rsidRPr="00AB7F61">
        <w:rPr>
          <w:rFonts w:ascii="Times New Roman" w:hAnsi="Times New Roman" w:cs="Times New Roman"/>
          <w:sz w:val="28"/>
          <w:szCs w:val="28"/>
        </w:rPr>
        <w:t xml:space="preserve">об использовании бюджетных и иных средств на реализацию </w:t>
      </w:r>
      <w:r w:rsidR="00B46C9F" w:rsidRPr="00AB7F61">
        <w:rPr>
          <w:rFonts w:ascii="Times New Roman" w:hAnsi="Times New Roman" w:cs="Times New Roman"/>
          <w:sz w:val="28"/>
          <w:szCs w:val="28"/>
        </w:rPr>
        <w:t xml:space="preserve">муниципальных </w:t>
      </w:r>
      <w:r w:rsidRPr="00AB7F61">
        <w:rPr>
          <w:rFonts w:ascii="Times New Roman" w:hAnsi="Times New Roman" w:cs="Times New Roman"/>
          <w:sz w:val="28"/>
          <w:szCs w:val="28"/>
        </w:rPr>
        <w:t xml:space="preserve"> программ;</w:t>
      </w:r>
    </w:p>
    <w:p w:rsidR="00D32BF8" w:rsidRPr="00AB7F61" w:rsidRDefault="00D32BF8" w:rsidP="00AB7F61">
      <w:pPr>
        <w:pStyle w:val="ConsPlusNormal"/>
        <w:ind w:firstLine="540"/>
        <w:jc w:val="both"/>
        <w:rPr>
          <w:rFonts w:ascii="Times New Roman" w:hAnsi="Times New Roman" w:cs="Times New Roman"/>
          <w:sz w:val="28"/>
          <w:szCs w:val="28"/>
        </w:rPr>
      </w:pPr>
      <w:r w:rsidRPr="00AB7F61">
        <w:rPr>
          <w:rFonts w:ascii="Times New Roman" w:hAnsi="Times New Roman" w:cs="Times New Roman"/>
          <w:sz w:val="28"/>
          <w:szCs w:val="28"/>
        </w:rPr>
        <w:t xml:space="preserve">о достижении запланированных </w:t>
      </w:r>
      <w:proofErr w:type="gramStart"/>
      <w:r w:rsidRPr="00AB7F61">
        <w:rPr>
          <w:rFonts w:ascii="Times New Roman" w:hAnsi="Times New Roman" w:cs="Times New Roman"/>
          <w:sz w:val="28"/>
          <w:szCs w:val="28"/>
        </w:rPr>
        <w:t xml:space="preserve">значений целевых показателей эффективности реализации </w:t>
      </w:r>
      <w:r w:rsidR="00B46C9F" w:rsidRPr="00AB7F61">
        <w:rPr>
          <w:rFonts w:ascii="Times New Roman" w:hAnsi="Times New Roman" w:cs="Times New Roman"/>
          <w:sz w:val="28"/>
          <w:szCs w:val="28"/>
        </w:rPr>
        <w:t xml:space="preserve">муниципальной </w:t>
      </w:r>
      <w:r w:rsidRPr="00AB7F61">
        <w:rPr>
          <w:rFonts w:ascii="Times New Roman" w:hAnsi="Times New Roman" w:cs="Times New Roman"/>
          <w:sz w:val="28"/>
          <w:szCs w:val="28"/>
        </w:rPr>
        <w:t xml:space="preserve"> программы</w:t>
      </w:r>
      <w:proofErr w:type="gramEnd"/>
      <w:r w:rsidRPr="00AB7F61">
        <w:rPr>
          <w:rFonts w:ascii="Times New Roman" w:hAnsi="Times New Roman" w:cs="Times New Roman"/>
          <w:sz w:val="28"/>
          <w:szCs w:val="28"/>
        </w:rPr>
        <w:t>;</w:t>
      </w:r>
    </w:p>
    <w:p w:rsidR="00D32BF8" w:rsidRPr="00AB7F61" w:rsidRDefault="00D32BF8" w:rsidP="00AB7F61">
      <w:pPr>
        <w:pStyle w:val="ConsPlusNormal"/>
        <w:ind w:firstLine="540"/>
        <w:jc w:val="both"/>
        <w:rPr>
          <w:rFonts w:ascii="Times New Roman" w:hAnsi="Times New Roman" w:cs="Times New Roman"/>
          <w:sz w:val="28"/>
          <w:szCs w:val="28"/>
        </w:rPr>
      </w:pPr>
      <w:r w:rsidRPr="00AB7F61">
        <w:rPr>
          <w:rFonts w:ascii="Times New Roman" w:hAnsi="Times New Roman" w:cs="Times New Roman"/>
          <w:sz w:val="28"/>
          <w:szCs w:val="28"/>
        </w:rPr>
        <w:t>о выполнении мероприятий</w:t>
      </w:r>
      <w:r w:rsidR="00B46C9F" w:rsidRPr="00AB7F61">
        <w:rPr>
          <w:rFonts w:ascii="Times New Roman" w:hAnsi="Times New Roman" w:cs="Times New Roman"/>
          <w:sz w:val="28"/>
          <w:szCs w:val="28"/>
        </w:rPr>
        <w:t xml:space="preserve"> муниципальных</w:t>
      </w:r>
      <w:r w:rsidRPr="00AB7F61">
        <w:rPr>
          <w:rFonts w:ascii="Times New Roman" w:hAnsi="Times New Roman" w:cs="Times New Roman"/>
          <w:sz w:val="28"/>
          <w:szCs w:val="28"/>
        </w:rPr>
        <w:t xml:space="preserve"> программ.</w:t>
      </w:r>
    </w:p>
    <w:p w:rsidR="00D32BF8" w:rsidRPr="00AB7F61" w:rsidRDefault="00AB7F61" w:rsidP="00AB7F61">
      <w:pPr>
        <w:pStyle w:val="ConsPlusNormal"/>
        <w:ind w:firstLine="540"/>
        <w:jc w:val="both"/>
        <w:rPr>
          <w:rFonts w:ascii="Times New Roman" w:hAnsi="Times New Roman" w:cs="Times New Roman"/>
          <w:sz w:val="28"/>
          <w:szCs w:val="28"/>
        </w:rPr>
      </w:pPr>
      <w:r w:rsidRPr="00AB7F61">
        <w:rPr>
          <w:rFonts w:ascii="Times New Roman" w:hAnsi="Times New Roman" w:cs="Times New Roman"/>
          <w:sz w:val="28"/>
          <w:szCs w:val="28"/>
        </w:rPr>
        <w:t>7</w:t>
      </w:r>
      <w:r w:rsidR="00D32BF8" w:rsidRPr="00AB7F61">
        <w:rPr>
          <w:rFonts w:ascii="Times New Roman" w:hAnsi="Times New Roman" w:cs="Times New Roman"/>
          <w:sz w:val="28"/>
          <w:szCs w:val="28"/>
        </w:rPr>
        <w:t xml:space="preserve">.10. </w:t>
      </w:r>
      <w:r w:rsidR="00B46C9F" w:rsidRPr="00AB7F61">
        <w:rPr>
          <w:rFonts w:ascii="Times New Roman" w:hAnsi="Times New Roman" w:cs="Times New Roman"/>
          <w:sz w:val="28"/>
          <w:szCs w:val="28"/>
        </w:rPr>
        <w:t>управление</w:t>
      </w:r>
      <w:r w:rsidR="00D32BF8" w:rsidRPr="00AB7F61">
        <w:rPr>
          <w:rFonts w:ascii="Times New Roman" w:hAnsi="Times New Roman" w:cs="Times New Roman"/>
          <w:sz w:val="28"/>
          <w:szCs w:val="28"/>
        </w:rPr>
        <w:t xml:space="preserve"> финансов на основании отчетов об исполнении планов реализации </w:t>
      </w:r>
      <w:r w:rsidR="00B46C9F" w:rsidRPr="00AB7F61">
        <w:rPr>
          <w:rFonts w:ascii="Times New Roman" w:hAnsi="Times New Roman" w:cs="Times New Roman"/>
          <w:sz w:val="28"/>
          <w:szCs w:val="28"/>
        </w:rPr>
        <w:t>муниципальных п</w:t>
      </w:r>
      <w:r w:rsidR="00D32BF8" w:rsidRPr="00AB7F61">
        <w:rPr>
          <w:rFonts w:ascii="Times New Roman" w:hAnsi="Times New Roman" w:cs="Times New Roman"/>
          <w:sz w:val="28"/>
          <w:szCs w:val="28"/>
        </w:rPr>
        <w:t xml:space="preserve">рограмм осуществляет мониторинг использования бюджетных ассигнований на реализацию </w:t>
      </w:r>
      <w:r w:rsidR="00B46C9F" w:rsidRPr="00AB7F61">
        <w:rPr>
          <w:rFonts w:ascii="Times New Roman" w:hAnsi="Times New Roman" w:cs="Times New Roman"/>
          <w:sz w:val="28"/>
          <w:szCs w:val="28"/>
        </w:rPr>
        <w:t xml:space="preserve">муниципальных </w:t>
      </w:r>
      <w:r w:rsidR="00D32BF8" w:rsidRPr="00AB7F61">
        <w:rPr>
          <w:rFonts w:ascii="Times New Roman" w:hAnsi="Times New Roman" w:cs="Times New Roman"/>
          <w:sz w:val="28"/>
          <w:szCs w:val="28"/>
        </w:rPr>
        <w:t>программ по итогам за первое полугодие, 9 месяцев, год.</w:t>
      </w:r>
    </w:p>
    <w:p w:rsidR="00D32BF8" w:rsidRPr="00AB7F61" w:rsidRDefault="00AB7F61" w:rsidP="00AB7F6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D32BF8" w:rsidRPr="00AB7F61">
        <w:rPr>
          <w:rFonts w:ascii="Times New Roman" w:hAnsi="Times New Roman" w:cs="Times New Roman"/>
          <w:sz w:val="28"/>
          <w:szCs w:val="28"/>
        </w:rPr>
        <w:t xml:space="preserve">.11. </w:t>
      </w:r>
      <w:r w:rsidR="00B46C9F" w:rsidRPr="00AB7F61">
        <w:rPr>
          <w:rFonts w:ascii="Times New Roman" w:hAnsi="Times New Roman" w:cs="Times New Roman"/>
          <w:sz w:val="28"/>
          <w:szCs w:val="28"/>
        </w:rPr>
        <w:t>управление</w:t>
      </w:r>
      <w:r w:rsidR="00D32BF8" w:rsidRPr="00AB7F61">
        <w:rPr>
          <w:rFonts w:ascii="Times New Roman" w:hAnsi="Times New Roman" w:cs="Times New Roman"/>
          <w:sz w:val="28"/>
          <w:szCs w:val="28"/>
        </w:rPr>
        <w:t xml:space="preserve"> финансов представляет в </w:t>
      </w:r>
      <w:r w:rsidR="00B46C9F" w:rsidRPr="00AB7F61">
        <w:rPr>
          <w:rFonts w:ascii="Times New Roman" w:hAnsi="Times New Roman" w:cs="Times New Roman"/>
          <w:sz w:val="28"/>
          <w:szCs w:val="28"/>
        </w:rPr>
        <w:t>управление</w:t>
      </w:r>
      <w:r w:rsidR="00D32BF8" w:rsidRPr="00AB7F61">
        <w:rPr>
          <w:rFonts w:ascii="Times New Roman" w:hAnsi="Times New Roman" w:cs="Times New Roman"/>
          <w:sz w:val="28"/>
          <w:szCs w:val="28"/>
        </w:rPr>
        <w:t xml:space="preserve"> экономического развития  информацию об объемах бюджетных ассигнований, утвержденных сводной бюджетной росписью </w:t>
      </w:r>
      <w:r w:rsidR="00B46C9F" w:rsidRPr="00AB7F61">
        <w:rPr>
          <w:rFonts w:ascii="Times New Roman" w:hAnsi="Times New Roman" w:cs="Times New Roman"/>
          <w:sz w:val="28"/>
          <w:szCs w:val="28"/>
        </w:rPr>
        <w:t>районного</w:t>
      </w:r>
      <w:r w:rsidR="00D32BF8" w:rsidRPr="00AB7F61">
        <w:rPr>
          <w:rFonts w:ascii="Times New Roman" w:hAnsi="Times New Roman" w:cs="Times New Roman"/>
          <w:sz w:val="28"/>
          <w:szCs w:val="28"/>
        </w:rPr>
        <w:t xml:space="preserve"> бюдже</w:t>
      </w:r>
      <w:r w:rsidR="00B46C9F" w:rsidRPr="00AB7F61">
        <w:rPr>
          <w:rFonts w:ascii="Times New Roman" w:hAnsi="Times New Roman" w:cs="Times New Roman"/>
          <w:sz w:val="28"/>
          <w:szCs w:val="28"/>
        </w:rPr>
        <w:t>та, и о кассовых расходах район</w:t>
      </w:r>
      <w:r w:rsidR="00D32BF8" w:rsidRPr="00AB7F61">
        <w:rPr>
          <w:rFonts w:ascii="Times New Roman" w:hAnsi="Times New Roman" w:cs="Times New Roman"/>
          <w:sz w:val="28"/>
          <w:szCs w:val="28"/>
        </w:rPr>
        <w:t>ного бюджета на реализацию</w:t>
      </w:r>
      <w:r w:rsidR="00B46C9F" w:rsidRPr="00AB7F61">
        <w:rPr>
          <w:rFonts w:ascii="Times New Roman" w:hAnsi="Times New Roman" w:cs="Times New Roman"/>
          <w:sz w:val="28"/>
          <w:szCs w:val="28"/>
        </w:rPr>
        <w:t xml:space="preserve"> муниципальных</w:t>
      </w:r>
      <w:r w:rsidR="00D32BF8" w:rsidRPr="00AB7F61">
        <w:rPr>
          <w:rFonts w:ascii="Times New Roman" w:hAnsi="Times New Roman" w:cs="Times New Roman"/>
          <w:sz w:val="28"/>
          <w:szCs w:val="28"/>
        </w:rPr>
        <w:t xml:space="preserve"> программ по итогам:</w:t>
      </w:r>
    </w:p>
    <w:p w:rsidR="00D32BF8" w:rsidRPr="00AB7F61" w:rsidRDefault="00D32BF8" w:rsidP="00AB7F61">
      <w:pPr>
        <w:pStyle w:val="ConsPlusNormal"/>
        <w:ind w:firstLine="540"/>
        <w:jc w:val="both"/>
        <w:rPr>
          <w:rFonts w:ascii="Times New Roman" w:hAnsi="Times New Roman" w:cs="Times New Roman"/>
          <w:sz w:val="28"/>
          <w:szCs w:val="28"/>
        </w:rPr>
      </w:pPr>
      <w:r w:rsidRPr="00AB7F61">
        <w:rPr>
          <w:rFonts w:ascii="Times New Roman" w:hAnsi="Times New Roman" w:cs="Times New Roman"/>
          <w:sz w:val="28"/>
          <w:szCs w:val="28"/>
        </w:rPr>
        <w:t>за первое полугодие в срок до 20 июля текущего года;</w:t>
      </w:r>
    </w:p>
    <w:p w:rsidR="00AB7F61" w:rsidRDefault="00D32BF8" w:rsidP="00AB7F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B7F61">
        <w:rPr>
          <w:rFonts w:ascii="Times New Roman" w:hAnsi="Times New Roman" w:cs="Times New Roman"/>
          <w:sz w:val="28"/>
          <w:szCs w:val="28"/>
        </w:rPr>
        <w:t xml:space="preserve">за год в срок до 20 февраля года, следующего за </w:t>
      </w:r>
      <w:proofErr w:type="gramStart"/>
      <w:r w:rsidRPr="00AB7F61">
        <w:rPr>
          <w:rFonts w:ascii="Times New Roman" w:hAnsi="Times New Roman" w:cs="Times New Roman"/>
          <w:sz w:val="28"/>
          <w:szCs w:val="28"/>
        </w:rPr>
        <w:t>отчетным</w:t>
      </w:r>
      <w:proofErr w:type="gramEnd"/>
      <w:r w:rsidRPr="00AB7F61">
        <w:rPr>
          <w:rFonts w:ascii="Times New Roman" w:hAnsi="Times New Roman" w:cs="Times New Roman"/>
          <w:sz w:val="28"/>
          <w:szCs w:val="28"/>
        </w:rPr>
        <w:t>.</w:t>
      </w:r>
    </w:p>
    <w:p w:rsidR="00AB7F61" w:rsidRDefault="00AB7F61" w:rsidP="00AB7F61">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w:t>
      </w:r>
      <w:r w:rsidRPr="003E39E2">
        <w:rPr>
          <w:rFonts w:ascii="Times New Roman" w:hAnsi="Times New Roman" w:cs="Times New Roman"/>
          <w:sz w:val="28"/>
          <w:szCs w:val="28"/>
        </w:rPr>
        <w:t>ониторинг исполнения плана реализации муниципальной программы осуществляется</w:t>
      </w:r>
      <w:r w:rsidR="00ED0ADB">
        <w:rPr>
          <w:rFonts w:ascii="Times New Roman" w:hAnsi="Times New Roman" w:cs="Times New Roman"/>
          <w:sz w:val="28"/>
          <w:szCs w:val="28"/>
        </w:rPr>
        <w:t xml:space="preserve"> </w:t>
      </w:r>
      <w:r w:rsidRPr="003E39E2">
        <w:rPr>
          <w:rFonts w:ascii="Times New Roman" w:hAnsi="Times New Roman" w:cs="Times New Roman"/>
          <w:sz w:val="28"/>
          <w:szCs w:val="28"/>
        </w:rPr>
        <w:t>управлением экономического развития на основании информации ответственного исполнителя по итогам за  полугодие, 9 месяцев, один год</w:t>
      </w:r>
      <w:r w:rsidR="00ED0ADB">
        <w:rPr>
          <w:rFonts w:ascii="Times New Roman" w:hAnsi="Times New Roman" w:cs="Times New Roman"/>
          <w:sz w:val="28"/>
          <w:szCs w:val="28"/>
        </w:rPr>
        <w:t xml:space="preserve"> </w:t>
      </w:r>
      <w:r w:rsidRPr="003E39E2">
        <w:rPr>
          <w:rFonts w:ascii="Times New Roman" w:hAnsi="Times New Roman" w:cs="Times New Roman"/>
          <w:sz w:val="28"/>
          <w:szCs w:val="28"/>
        </w:rPr>
        <w:t>по форме согласно приложению 2 к настоящему Порядку.</w:t>
      </w:r>
    </w:p>
    <w:p w:rsidR="000D3012" w:rsidRPr="00946E42" w:rsidRDefault="00AB7F61" w:rsidP="00AB7F61">
      <w:pPr>
        <w:pStyle w:val="ConsPlusNormal"/>
        <w:ind w:firstLine="540"/>
        <w:jc w:val="both"/>
        <w:rPr>
          <w:rFonts w:ascii="Times New Roman" w:hAnsi="Times New Roman" w:cs="Times New Roman"/>
          <w:sz w:val="28"/>
          <w:szCs w:val="28"/>
        </w:rPr>
      </w:pPr>
      <w:r w:rsidRPr="00946E42">
        <w:rPr>
          <w:rFonts w:ascii="Times New Roman" w:hAnsi="Times New Roman" w:cs="Times New Roman"/>
          <w:sz w:val="28"/>
          <w:szCs w:val="28"/>
        </w:rPr>
        <w:t>7</w:t>
      </w:r>
      <w:r w:rsidR="000D3012" w:rsidRPr="00946E42">
        <w:rPr>
          <w:rFonts w:ascii="Times New Roman" w:hAnsi="Times New Roman" w:cs="Times New Roman"/>
          <w:sz w:val="28"/>
          <w:szCs w:val="28"/>
        </w:rPr>
        <w:t xml:space="preserve">.12. </w:t>
      </w:r>
      <w:r w:rsidRPr="00946E42">
        <w:rPr>
          <w:rFonts w:ascii="Times New Roman" w:hAnsi="Times New Roman" w:cs="Times New Roman"/>
          <w:sz w:val="28"/>
          <w:szCs w:val="28"/>
        </w:rPr>
        <w:t>управление</w:t>
      </w:r>
      <w:r w:rsidR="000D3012" w:rsidRPr="00946E42">
        <w:rPr>
          <w:rFonts w:ascii="Times New Roman" w:hAnsi="Times New Roman" w:cs="Times New Roman"/>
          <w:sz w:val="28"/>
          <w:szCs w:val="28"/>
        </w:rPr>
        <w:t xml:space="preserve"> экономического развития:</w:t>
      </w:r>
    </w:p>
    <w:p w:rsidR="000D3012" w:rsidRPr="00946E42" w:rsidRDefault="000D3012" w:rsidP="002F3384">
      <w:pPr>
        <w:pStyle w:val="ConsPlusNormal"/>
        <w:ind w:firstLine="540"/>
        <w:jc w:val="both"/>
        <w:rPr>
          <w:rFonts w:ascii="Times New Roman" w:hAnsi="Times New Roman" w:cs="Times New Roman"/>
          <w:sz w:val="28"/>
          <w:szCs w:val="28"/>
        </w:rPr>
      </w:pPr>
      <w:r w:rsidRPr="00946E42">
        <w:rPr>
          <w:rFonts w:ascii="Times New Roman" w:hAnsi="Times New Roman" w:cs="Times New Roman"/>
          <w:sz w:val="28"/>
          <w:szCs w:val="28"/>
        </w:rPr>
        <w:t xml:space="preserve">ежегодно в срок до </w:t>
      </w:r>
      <w:r w:rsidR="00AB7F61" w:rsidRPr="00946E42">
        <w:rPr>
          <w:rFonts w:ascii="Times New Roman" w:hAnsi="Times New Roman" w:cs="Times New Roman"/>
          <w:sz w:val="28"/>
          <w:szCs w:val="28"/>
        </w:rPr>
        <w:t>1 апреля</w:t>
      </w:r>
      <w:r w:rsidRPr="00946E42">
        <w:rPr>
          <w:rFonts w:ascii="Times New Roman" w:hAnsi="Times New Roman" w:cs="Times New Roman"/>
          <w:sz w:val="28"/>
          <w:szCs w:val="28"/>
        </w:rPr>
        <w:t xml:space="preserve"> года, следующего за </w:t>
      </w:r>
      <w:proofErr w:type="gramStart"/>
      <w:r w:rsidRPr="00946E42">
        <w:rPr>
          <w:rFonts w:ascii="Times New Roman" w:hAnsi="Times New Roman" w:cs="Times New Roman"/>
          <w:sz w:val="28"/>
          <w:szCs w:val="28"/>
        </w:rPr>
        <w:t>отчетным</w:t>
      </w:r>
      <w:proofErr w:type="gramEnd"/>
      <w:r w:rsidRPr="00946E42">
        <w:rPr>
          <w:rFonts w:ascii="Times New Roman" w:hAnsi="Times New Roman" w:cs="Times New Roman"/>
          <w:sz w:val="28"/>
          <w:szCs w:val="28"/>
        </w:rPr>
        <w:t xml:space="preserve">, на основании годовых отчетов о ходе реализации </w:t>
      </w:r>
      <w:r w:rsidR="00AB7F61" w:rsidRPr="00946E42">
        <w:rPr>
          <w:rFonts w:ascii="Times New Roman" w:hAnsi="Times New Roman" w:cs="Times New Roman"/>
          <w:sz w:val="28"/>
          <w:szCs w:val="28"/>
        </w:rPr>
        <w:t>муниципальных</w:t>
      </w:r>
      <w:r w:rsidRPr="00946E42">
        <w:rPr>
          <w:rFonts w:ascii="Times New Roman" w:hAnsi="Times New Roman" w:cs="Times New Roman"/>
          <w:sz w:val="28"/>
          <w:szCs w:val="28"/>
        </w:rPr>
        <w:t xml:space="preserve"> программ осуществляет оценку эффективности реализации </w:t>
      </w:r>
      <w:r w:rsidR="00AB7F61" w:rsidRPr="00946E42">
        <w:rPr>
          <w:rFonts w:ascii="Times New Roman" w:hAnsi="Times New Roman" w:cs="Times New Roman"/>
          <w:sz w:val="28"/>
          <w:szCs w:val="28"/>
        </w:rPr>
        <w:t>муниципальных</w:t>
      </w:r>
      <w:r w:rsidRPr="00946E42">
        <w:rPr>
          <w:rFonts w:ascii="Times New Roman" w:hAnsi="Times New Roman" w:cs="Times New Roman"/>
          <w:sz w:val="28"/>
          <w:szCs w:val="28"/>
        </w:rPr>
        <w:t xml:space="preserve"> программ и формирует рейтинг эффективности их реализации в соответствии с </w:t>
      </w:r>
      <w:r w:rsidR="002F3384" w:rsidRPr="00946E42">
        <w:rPr>
          <w:rFonts w:ascii="Times New Roman" w:hAnsi="Times New Roman" w:cs="Times New Roman"/>
          <w:sz w:val="28"/>
          <w:szCs w:val="28"/>
        </w:rPr>
        <w:t>Методик</w:t>
      </w:r>
      <w:r w:rsidR="00946E42" w:rsidRPr="00946E42">
        <w:rPr>
          <w:rFonts w:ascii="Times New Roman" w:hAnsi="Times New Roman" w:cs="Times New Roman"/>
          <w:sz w:val="28"/>
          <w:szCs w:val="28"/>
        </w:rPr>
        <w:t>ой</w:t>
      </w:r>
      <w:r w:rsidR="002F3384" w:rsidRPr="00946E42">
        <w:rPr>
          <w:rFonts w:ascii="Times New Roman" w:hAnsi="Times New Roman" w:cs="Times New Roman"/>
          <w:sz w:val="28"/>
          <w:szCs w:val="28"/>
        </w:rPr>
        <w:t xml:space="preserve"> оценки эффективности реализации муниципальных программ Вятскополянского района</w:t>
      </w:r>
      <w:r w:rsidRPr="00946E42">
        <w:rPr>
          <w:rFonts w:ascii="Times New Roman" w:hAnsi="Times New Roman" w:cs="Times New Roman"/>
          <w:sz w:val="28"/>
          <w:szCs w:val="28"/>
        </w:rPr>
        <w:t xml:space="preserve"> согласно приложению;</w:t>
      </w:r>
    </w:p>
    <w:p w:rsidR="000D3012" w:rsidRPr="00946E42" w:rsidRDefault="000D3012" w:rsidP="00946E42">
      <w:pPr>
        <w:pStyle w:val="ConsPlusNormal"/>
        <w:ind w:firstLine="540"/>
        <w:jc w:val="both"/>
        <w:rPr>
          <w:rFonts w:ascii="Times New Roman" w:hAnsi="Times New Roman" w:cs="Times New Roman"/>
          <w:sz w:val="28"/>
          <w:szCs w:val="28"/>
        </w:rPr>
      </w:pPr>
      <w:r w:rsidRPr="00946E42">
        <w:rPr>
          <w:rFonts w:ascii="Times New Roman" w:hAnsi="Times New Roman" w:cs="Times New Roman"/>
          <w:sz w:val="28"/>
          <w:szCs w:val="28"/>
        </w:rPr>
        <w:t xml:space="preserve">ежегодно с учетом информации </w:t>
      </w:r>
      <w:r w:rsidR="00946E42" w:rsidRPr="00946E42">
        <w:rPr>
          <w:rFonts w:ascii="Times New Roman" w:hAnsi="Times New Roman" w:cs="Times New Roman"/>
          <w:sz w:val="28"/>
          <w:szCs w:val="28"/>
        </w:rPr>
        <w:t>управления</w:t>
      </w:r>
      <w:r w:rsidRPr="00946E42">
        <w:rPr>
          <w:rFonts w:ascii="Times New Roman" w:hAnsi="Times New Roman" w:cs="Times New Roman"/>
          <w:sz w:val="28"/>
          <w:szCs w:val="28"/>
        </w:rPr>
        <w:t xml:space="preserve"> финансов на основании годовых отчетов о ходе реализации </w:t>
      </w:r>
      <w:r w:rsidR="00946E42" w:rsidRPr="00946E42">
        <w:rPr>
          <w:rFonts w:ascii="Times New Roman" w:hAnsi="Times New Roman" w:cs="Times New Roman"/>
          <w:sz w:val="28"/>
          <w:szCs w:val="28"/>
        </w:rPr>
        <w:t>муниципальных</w:t>
      </w:r>
      <w:r w:rsidRPr="00946E42">
        <w:rPr>
          <w:rFonts w:ascii="Times New Roman" w:hAnsi="Times New Roman" w:cs="Times New Roman"/>
          <w:sz w:val="28"/>
          <w:szCs w:val="28"/>
        </w:rPr>
        <w:t xml:space="preserve"> программ разрабатывает сводный годовой доклад о ходе реализации и оценке эффективности реализации </w:t>
      </w:r>
      <w:r w:rsidR="00946E42" w:rsidRPr="00946E42">
        <w:rPr>
          <w:rFonts w:ascii="Times New Roman" w:hAnsi="Times New Roman" w:cs="Times New Roman"/>
          <w:sz w:val="28"/>
          <w:szCs w:val="28"/>
        </w:rPr>
        <w:t>муниципальных</w:t>
      </w:r>
      <w:r w:rsidRPr="00946E42">
        <w:rPr>
          <w:rFonts w:ascii="Times New Roman" w:hAnsi="Times New Roman" w:cs="Times New Roman"/>
          <w:sz w:val="28"/>
          <w:szCs w:val="28"/>
        </w:rPr>
        <w:t xml:space="preserve"> программ (далее - сводный годовой доклад) и представляет его </w:t>
      </w:r>
      <w:r w:rsidR="00946E42" w:rsidRPr="00946E42">
        <w:rPr>
          <w:rFonts w:ascii="Times New Roman" w:hAnsi="Times New Roman" w:cs="Times New Roman"/>
          <w:sz w:val="28"/>
          <w:szCs w:val="28"/>
        </w:rPr>
        <w:t>и представляет его консультативному совету</w:t>
      </w:r>
      <w:r w:rsidR="00ED0ADB">
        <w:rPr>
          <w:rFonts w:ascii="Times New Roman" w:hAnsi="Times New Roman" w:cs="Times New Roman"/>
          <w:sz w:val="28"/>
          <w:szCs w:val="28"/>
        </w:rPr>
        <w:t xml:space="preserve"> </w:t>
      </w:r>
      <w:r w:rsidRPr="00946E42">
        <w:rPr>
          <w:rFonts w:ascii="Times New Roman" w:hAnsi="Times New Roman" w:cs="Times New Roman"/>
          <w:sz w:val="28"/>
          <w:szCs w:val="28"/>
        </w:rPr>
        <w:t xml:space="preserve">в срок до </w:t>
      </w:r>
      <w:r w:rsidR="00946E42" w:rsidRPr="00946E42">
        <w:rPr>
          <w:rFonts w:ascii="Times New Roman" w:hAnsi="Times New Roman" w:cs="Times New Roman"/>
          <w:sz w:val="28"/>
          <w:szCs w:val="28"/>
        </w:rPr>
        <w:t>1</w:t>
      </w:r>
      <w:r w:rsidR="00ED0ADB">
        <w:rPr>
          <w:rFonts w:ascii="Times New Roman" w:hAnsi="Times New Roman" w:cs="Times New Roman"/>
          <w:sz w:val="28"/>
          <w:szCs w:val="28"/>
        </w:rPr>
        <w:t xml:space="preserve"> </w:t>
      </w:r>
      <w:r w:rsidR="00946E42" w:rsidRPr="00946E42">
        <w:rPr>
          <w:rFonts w:ascii="Times New Roman" w:hAnsi="Times New Roman" w:cs="Times New Roman"/>
          <w:sz w:val="28"/>
          <w:szCs w:val="28"/>
        </w:rPr>
        <w:t>апреля</w:t>
      </w:r>
      <w:r w:rsidRPr="00946E42">
        <w:rPr>
          <w:rFonts w:ascii="Times New Roman" w:hAnsi="Times New Roman" w:cs="Times New Roman"/>
          <w:sz w:val="28"/>
          <w:szCs w:val="28"/>
        </w:rPr>
        <w:t xml:space="preserve"> года, следующего </w:t>
      </w:r>
      <w:proofErr w:type="gramStart"/>
      <w:r w:rsidRPr="00946E42">
        <w:rPr>
          <w:rFonts w:ascii="Times New Roman" w:hAnsi="Times New Roman" w:cs="Times New Roman"/>
          <w:sz w:val="28"/>
          <w:szCs w:val="28"/>
        </w:rPr>
        <w:t>за</w:t>
      </w:r>
      <w:proofErr w:type="gramEnd"/>
      <w:r w:rsidRPr="00946E42">
        <w:rPr>
          <w:rFonts w:ascii="Times New Roman" w:hAnsi="Times New Roman" w:cs="Times New Roman"/>
          <w:sz w:val="28"/>
          <w:szCs w:val="28"/>
        </w:rPr>
        <w:t xml:space="preserve"> отчетным.</w:t>
      </w:r>
    </w:p>
    <w:p w:rsidR="00946E42" w:rsidRPr="00305D1A" w:rsidRDefault="00946E42" w:rsidP="00946E4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3F7B22" w:rsidRPr="00946E42">
        <w:rPr>
          <w:rFonts w:ascii="Times New Roman" w:hAnsi="Times New Roman" w:cs="Times New Roman"/>
          <w:sz w:val="28"/>
          <w:szCs w:val="28"/>
        </w:rPr>
        <w:t xml:space="preserve">.13. </w:t>
      </w:r>
      <w:r w:rsidRPr="003E39E2">
        <w:rPr>
          <w:rFonts w:ascii="Times New Roman" w:hAnsi="Times New Roman" w:cs="Times New Roman"/>
          <w:sz w:val="28"/>
          <w:szCs w:val="28"/>
        </w:rPr>
        <w:t>Годовой отчет о ходе</w:t>
      </w:r>
      <w:r w:rsidRPr="007C6EAA">
        <w:rPr>
          <w:rFonts w:ascii="Times New Roman" w:hAnsi="Times New Roman" w:cs="Times New Roman"/>
          <w:sz w:val="28"/>
          <w:szCs w:val="28"/>
        </w:rPr>
        <w:t xml:space="preserve"> реализации и оценке эффекти</w:t>
      </w:r>
      <w:r>
        <w:rPr>
          <w:rFonts w:ascii="Times New Roman" w:hAnsi="Times New Roman" w:cs="Times New Roman"/>
          <w:sz w:val="28"/>
          <w:szCs w:val="28"/>
        </w:rPr>
        <w:t xml:space="preserve">вности реализации соответствующей </w:t>
      </w:r>
      <w:r w:rsidRPr="007C6EAA">
        <w:rPr>
          <w:rFonts w:ascii="Times New Roman" w:hAnsi="Times New Roman" w:cs="Times New Roman"/>
          <w:sz w:val="28"/>
          <w:szCs w:val="28"/>
        </w:rPr>
        <w:t>муниципальн</w:t>
      </w:r>
      <w:r>
        <w:rPr>
          <w:rFonts w:ascii="Times New Roman" w:hAnsi="Times New Roman" w:cs="Times New Roman"/>
          <w:sz w:val="28"/>
          <w:szCs w:val="28"/>
        </w:rPr>
        <w:t>ой</w:t>
      </w:r>
      <w:r w:rsidRPr="007C6EAA">
        <w:rPr>
          <w:rFonts w:ascii="Times New Roman" w:hAnsi="Times New Roman" w:cs="Times New Roman"/>
          <w:sz w:val="28"/>
          <w:szCs w:val="28"/>
        </w:rPr>
        <w:t xml:space="preserve"> программ</w:t>
      </w:r>
      <w:r>
        <w:rPr>
          <w:rFonts w:ascii="Times New Roman" w:hAnsi="Times New Roman" w:cs="Times New Roman"/>
          <w:sz w:val="28"/>
          <w:szCs w:val="28"/>
        </w:rPr>
        <w:t>ы</w:t>
      </w:r>
      <w:r w:rsidRPr="007C6EAA">
        <w:rPr>
          <w:rFonts w:ascii="Times New Roman" w:hAnsi="Times New Roman" w:cs="Times New Roman"/>
          <w:sz w:val="28"/>
          <w:szCs w:val="28"/>
        </w:rPr>
        <w:t xml:space="preserve"> (далее - годовой отчет) подготавливается ответственным исполнителем совместно с соисполнителями муниципальн</w:t>
      </w:r>
      <w:r>
        <w:rPr>
          <w:rFonts w:ascii="Times New Roman" w:hAnsi="Times New Roman" w:cs="Times New Roman"/>
          <w:sz w:val="28"/>
          <w:szCs w:val="28"/>
        </w:rPr>
        <w:t>ой</w:t>
      </w:r>
      <w:r w:rsidRPr="007C6EAA">
        <w:rPr>
          <w:rFonts w:ascii="Times New Roman" w:hAnsi="Times New Roman" w:cs="Times New Roman"/>
          <w:sz w:val="28"/>
          <w:szCs w:val="28"/>
        </w:rPr>
        <w:t xml:space="preserve"> программ</w:t>
      </w:r>
      <w:r>
        <w:rPr>
          <w:rFonts w:ascii="Times New Roman" w:hAnsi="Times New Roman" w:cs="Times New Roman"/>
          <w:sz w:val="28"/>
          <w:szCs w:val="28"/>
        </w:rPr>
        <w:t>ы</w:t>
      </w:r>
      <w:r w:rsidRPr="007C6EAA">
        <w:rPr>
          <w:rFonts w:ascii="Times New Roman" w:hAnsi="Times New Roman" w:cs="Times New Roman"/>
          <w:sz w:val="28"/>
          <w:szCs w:val="28"/>
        </w:rPr>
        <w:t xml:space="preserve">, согласовывается с заместителем главы администрации, курирующим работу ответственного исполнителя муниципальной программы, и в срок до 1 марта года, </w:t>
      </w:r>
      <w:r w:rsidRPr="007C6EAA">
        <w:rPr>
          <w:rFonts w:ascii="Times New Roman" w:hAnsi="Times New Roman" w:cs="Times New Roman"/>
          <w:sz w:val="28"/>
          <w:szCs w:val="28"/>
        </w:rPr>
        <w:lastRenderedPageBreak/>
        <w:t xml:space="preserve">следующего за отчетным, представляется ответственным исполнителем в </w:t>
      </w:r>
      <w:r w:rsidRPr="00305D1A">
        <w:rPr>
          <w:rFonts w:ascii="Times New Roman" w:hAnsi="Times New Roman" w:cs="Times New Roman"/>
          <w:sz w:val="28"/>
          <w:szCs w:val="28"/>
        </w:rPr>
        <w:t>управление экономического развития и управление финансов.</w:t>
      </w:r>
    </w:p>
    <w:p w:rsidR="003F7B22" w:rsidRPr="00305D1A" w:rsidRDefault="003F7B22" w:rsidP="00946E42">
      <w:pPr>
        <w:pStyle w:val="ConsPlusNormal"/>
        <w:ind w:firstLine="540"/>
        <w:jc w:val="both"/>
        <w:rPr>
          <w:rFonts w:ascii="Times New Roman" w:hAnsi="Times New Roman" w:cs="Times New Roman"/>
          <w:sz w:val="28"/>
          <w:szCs w:val="28"/>
        </w:rPr>
      </w:pPr>
      <w:r w:rsidRPr="00305D1A">
        <w:rPr>
          <w:rFonts w:ascii="Times New Roman" w:hAnsi="Times New Roman" w:cs="Times New Roman"/>
          <w:sz w:val="28"/>
          <w:szCs w:val="28"/>
        </w:rPr>
        <w:t>Годовой отчет содержит:</w:t>
      </w:r>
    </w:p>
    <w:p w:rsidR="003F7B22" w:rsidRPr="00305D1A" w:rsidRDefault="003F7B22" w:rsidP="00305D1A">
      <w:pPr>
        <w:pStyle w:val="ConsPlusNormal"/>
        <w:ind w:firstLine="540"/>
        <w:jc w:val="both"/>
        <w:rPr>
          <w:rFonts w:ascii="Times New Roman" w:hAnsi="Times New Roman" w:cs="Times New Roman"/>
          <w:sz w:val="28"/>
          <w:szCs w:val="28"/>
        </w:rPr>
      </w:pPr>
      <w:r w:rsidRPr="00305D1A">
        <w:rPr>
          <w:rFonts w:ascii="Times New Roman" w:hAnsi="Times New Roman" w:cs="Times New Roman"/>
          <w:sz w:val="28"/>
          <w:szCs w:val="28"/>
        </w:rPr>
        <w:t xml:space="preserve">анализ факторов, повлиявших на ход реализации </w:t>
      </w:r>
      <w:r w:rsidR="00305D1A" w:rsidRPr="00305D1A">
        <w:rPr>
          <w:rFonts w:ascii="Times New Roman" w:hAnsi="Times New Roman" w:cs="Times New Roman"/>
          <w:sz w:val="28"/>
          <w:szCs w:val="28"/>
        </w:rPr>
        <w:t>муниципальной</w:t>
      </w:r>
      <w:r w:rsidRPr="00305D1A">
        <w:rPr>
          <w:rFonts w:ascii="Times New Roman" w:hAnsi="Times New Roman" w:cs="Times New Roman"/>
          <w:sz w:val="28"/>
          <w:szCs w:val="28"/>
        </w:rPr>
        <w:t xml:space="preserve"> программы;</w:t>
      </w:r>
    </w:p>
    <w:p w:rsidR="003F7B22" w:rsidRPr="00305D1A" w:rsidRDefault="003F7B22" w:rsidP="00305D1A">
      <w:pPr>
        <w:pStyle w:val="ConsPlusNormal"/>
        <w:ind w:firstLine="540"/>
        <w:jc w:val="both"/>
        <w:rPr>
          <w:rFonts w:ascii="Times New Roman" w:hAnsi="Times New Roman" w:cs="Times New Roman"/>
          <w:sz w:val="28"/>
          <w:szCs w:val="28"/>
        </w:rPr>
      </w:pPr>
      <w:r w:rsidRPr="00305D1A">
        <w:rPr>
          <w:rFonts w:ascii="Times New Roman" w:hAnsi="Times New Roman" w:cs="Times New Roman"/>
          <w:sz w:val="28"/>
          <w:szCs w:val="28"/>
        </w:rPr>
        <w:t xml:space="preserve">отчет об исполнении плана реализации </w:t>
      </w:r>
      <w:r w:rsidR="00305D1A" w:rsidRPr="00305D1A">
        <w:rPr>
          <w:rFonts w:ascii="Times New Roman" w:hAnsi="Times New Roman" w:cs="Times New Roman"/>
          <w:sz w:val="28"/>
          <w:szCs w:val="28"/>
        </w:rPr>
        <w:t>муниципальной</w:t>
      </w:r>
      <w:r w:rsidR="00ED0ADB">
        <w:rPr>
          <w:rFonts w:ascii="Times New Roman" w:hAnsi="Times New Roman" w:cs="Times New Roman"/>
          <w:sz w:val="28"/>
          <w:szCs w:val="28"/>
        </w:rPr>
        <w:t xml:space="preserve"> </w:t>
      </w:r>
      <w:r w:rsidRPr="00305D1A">
        <w:rPr>
          <w:rFonts w:ascii="Times New Roman" w:hAnsi="Times New Roman" w:cs="Times New Roman"/>
          <w:sz w:val="28"/>
          <w:szCs w:val="28"/>
        </w:rPr>
        <w:t xml:space="preserve">программы по </w:t>
      </w:r>
      <w:hyperlink w:anchor="P432" w:history="1">
        <w:r w:rsidRPr="00305D1A">
          <w:rPr>
            <w:rFonts w:ascii="Times New Roman" w:hAnsi="Times New Roman" w:cs="Times New Roman"/>
            <w:color w:val="0000FF"/>
            <w:sz w:val="28"/>
            <w:szCs w:val="28"/>
          </w:rPr>
          <w:t>форме</w:t>
        </w:r>
        <w:r w:rsidR="00ED0ADB">
          <w:rPr>
            <w:rFonts w:ascii="Times New Roman" w:hAnsi="Times New Roman" w:cs="Times New Roman"/>
            <w:color w:val="0000FF"/>
            <w:sz w:val="28"/>
            <w:szCs w:val="28"/>
          </w:rPr>
          <w:t xml:space="preserve"> </w:t>
        </w:r>
        <w:r w:rsidR="00ED0ADB" w:rsidRPr="003E39E2">
          <w:rPr>
            <w:rFonts w:ascii="Times New Roman" w:hAnsi="Times New Roman" w:cs="Times New Roman"/>
            <w:sz w:val="28"/>
            <w:szCs w:val="28"/>
          </w:rPr>
          <w:t>согласно приложению 2 к настоящему Порядку</w:t>
        </w:r>
      </w:hyperlink>
      <w:r w:rsidRPr="00305D1A">
        <w:rPr>
          <w:rFonts w:ascii="Times New Roman" w:hAnsi="Times New Roman" w:cs="Times New Roman"/>
          <w:sz w:val="28"/>
          <w:szCs w:val="28"/>
        </w:rPr>
        <w:t xml:space="preserve"> с отражением информации: о фактически достигнутых результатах реализации мероприятий, о причинах невыполнения мероприятий в установленные сроки и недостижения запланированных результатов, о полноте использования бюджетных ассигнований и иных средств на реализацию </w:t>
      </w:r>
      <w:r w:rsidR="00305D1A" w:rsidRPr="00305D1A">
        <w:rPr>
          <w:rFonts w:ascii="Times New Roman" w:hAnsi="Times New Roman" w:cs="Times New Roman"/>
          <w:sz w:val="28"/>
          <w:szCs w:val="28"/>
        </w:rPr>
        <w:t>муниципальной</w:t>
      </w:r>
      <w:r w:rsidRPr="00305D1A">
        <w:rPr>
          <w:rFonts w:ascii="Times New Roman" w:hAnsi="Times New Roman" w:cs="Times New Roman"/>
          <w:sz w:val="28"/>
          <w:szCs w:val="28"/>
        </w:rPr>
        <w:t xml:space="preserve"> программы;</w:t>
      </w:r>
    </w:p>
    <w:p w:rsidR="003F7B22" w:rsidRPr="00305D1A" w:rsidRDefault="003F7B22" w:rsidP="00305D1A">
      <w:pPr>
        <w:pStyle w:val="ConsPlusNormal"/>
        <w:ind w:firstLine="540"/>
        <w:jc w:val="both"/>
        <w:rPr>
          <w:rFonts w:ascii="Times New Roman" w:hAnsi="Times New Roman" w:cs="Times New Roman"/>
          <w:sz w:val="28"/>
          <w:szCs w:val="28"/>
        </w:rPr>
      </w:pPr>
      <w:r w:rsidRPr="00305D1A">
        <w:rPr>
          <w:rFonts w:ascii="Times New Roman" w:hAnsi="Times New Roman" w:cs="Times New Roman"/>
          <w:sz w:val="28"/>
          <w:szCs w:val="28"/>
        </w:rPr>
        <w:t xml:space="preserve">информацию о реализации и вводе в эксплуатацию объектов капитального строительства, реконструкции и (или) технического перевооружения, о приобретении объектов недвижимого имущества, финансовое обеспечение которых полностью или частично осуществлялось за счет средств </w:t>
      </w:r>
      <w:r w:rsidR="00305D1A" w:rsidRPr="00305D1A">
        <w:rPr>
          <w:rFonts w:ascii="Times New Roman" w:hAnsi="Times New Roman" w:cs="Times New Roman"/>
          <w:sz w:val="28"/>
          <w:szCs w:val="28"/>
        </w:rPr>
        <w:t>районного</w:t>
      </w:r>
      <w:r w:rsidRPr="00305D1A">
        <w:rPr>
          <w:rFonts w:ascii="Times New Roman" w:hAnsi="Times New Roman" w:cs="Times New Roman"/>
          <w:sz w:val="28"/>
          <w:szCs w:val="28"/>
        </w:rPr>
        <w:t xml:space="preserve"> бюджета в рамках </w:t>
      </w:r>
      <w:r w:rsidR="00305D1A" w:rsidRPr="00305D1A">
        <w:rPr>
          <w:rFonts w:ascii="Times New Roman" w:hAnsi="Times New Roman" w:cs="Times New Roman"/>
          <w:sz w:val="28"/>
          <w:szCs w:val="28"/>
        </w:rPr>
        <w:t>муниципальных</w:t>
      </w:r>
      <w:r w:rsidRPr="00305D1A">
        <w:rPr>
          <w:rFonts w:ascii="Times New Roman" w:hAnsi="Times New Roman" w:cs="Times New Roman"/>
          <w:sz w:val="28"/>
          <w:szCs w:val="28"/>
        </w:rPr>
        <w:t xml:space="preserve"> программ (в случае их реализации не в полном объеме - с указанием причин);</w:t>
      </w:r>
    </w:p>
    <w:p w:rsidR="003F7B22" w:rsidRPr="00305D1A" w:rsidRDefault="003F7B22" w:rsidP="00305D1A">
      <w:pPr>
        <w:pStyle w:val="ConsPlusNormal"/>
        <w:ind w:firstLine="540"/>
        <w:jc w:val="both"/>
        <w:rPr>
          <w:rFonts w:ascii="Times New Roman" w:hAnsi="Times New Roman" w:cs="Times New Roman"/>
          <w:sz w:val="28"/>
          <w:szCs w:val="28"/>
        </w:rPr>
      </w:pPr>
      <w:r w:rsidRPr="00305D1A">
        <w:rPr>
          <w:rFonts w:ascii="Times New Roman" w:hAnsi="Times New Roman" w:cs="Times New Roman"/>
          <w:sz w:val="28"/>
          <w:szCs w:val="28"/>
        </w:rPr>
        <w:t xml:space="preserve">сведения о достижении целевых показателей эффективности реализации </w:t>
      </w:r>
      <w:r w:rsidR="00305D1A" w:rsidRPr="00305D1A">
        <w:rPr>
          <w:rFonts w:ascii="Times New Roman" w:hAnsi="Times New Roman" w:cs="Times New Roman"/>
          <w:sz w:val="28"/>
          <w:szCs w:val="28"/>
        </w:rPr>
        <w:t>муниципальной</w:t>
      </w:r>
      <w:r w:rsidR="00ED0ADB">
        <w:rPr>
          <w:rFonts w:ascii="Times New Roman" w:hAnsi="Times New Roman" w:cs="Times New Roman"/>
          <w:sz w:val="28"/>
          <w:szCs w:val="28"/>
        </w:rPr>
        <w:t xml:space="preserve"> программы по </w:t>
      </w:r>
      <w:hyperlink w:anchor="P674" w:history="1">
        <w:r w:rsidRPr="00305D1A">
          <w:rPr>
            <w:rFonts w:ascii="Times New Roman" w:hAnsi="Times New Roman" w:cs="Times New Roman"/>
            <w:color w:val="0000FF"/>
            <w:sz w:val="28"/>
            <w:szCs w:val="28"/>
          </w:rPr>
          <w:t xml:space="preserve">форме </w:t>
        </w:r>
        <w:r w:rsidR="00ED0ADB" w:rsidRPr="003E39E2">
          <w:rPr>
            <w:rFonts w:ascii="Times New Roman" w:hAnsi="Times New Roman" w:cs="Times New Roman"/>
            <w:sz w:val="28"/>
            <w:szCs w:val="28"/>
          </w:rPr>
          <w:t xml:space="preserve">согласно приложению </w:t>
        </w:r>
        <w:r w:rsidR="00ED0ADB">
          <w:rPr>
            <w:rFonts w:ascii="Times New Roman" w:hAnsi="Times New Roman" w:cs="Times New Roman"/>
            <w:sz w:val="28"/>
            <w:szCs w:val="28"/>
          </w:rPr>
          <w:t>3</w:t>
        </w:r>
        <w:r w:rsidR="00ED0ADB" w:rsidRPr="003E39E2">
          <w:rPr>
            <w:rFonts w:ascii="Times New Roman" w:hAnsi="Times New Roman" w:cs="Times New Roman"/>
            <w:sz w:val="28"/>
            <w:szCs w:val="28"/>
          </w:rPr>
          <w:t xml:space="preserve"> настоящему Порядку</w:t>
        </w:r>
        <w:r w:rsidR="00ED0ADB" w:rsidRPr="00305D1A">
          <w:rPr>
            <w:rFonts w:ascii="Times New Roman" w:hAnsi="Times New Roman" w:cs="Times New Roman"/>
            <w:color w:val="0000FF"/>
            <w:sz w:val="28"/>
            <w:szCs w:val="28"/>
          </w:rPr>
          <w:t xml:space="preserve"> </w:t>
        </w:r>
      </w:hyperlink>
      <w:r w:rsidRPr="00305D1A">
        <w:rPr>
          <w:rFonts w:ascii="Times New Roman" w:hAnsi="Times New Roman" w:cs="Times New Roman"/>
          <w:sz w:val="28"/>
          <w:szCs w:val="28"/>
        </w:rPr>
        <w:t>с обоснованием отклонений по показателям, плановые значения по которым не достигнуты;</w:t>
      </w:r>
    </w:p>
    <w:p w:rsidR="003F7B22" w:rsidRPr="00305D1A" w:rsidRDefault="003F7B22" w:rsidP="00305D1A">
      <w:pPr>
        <w:pStyle w:val="ConsPlusNormal"/>
        <w:ind w:firstLine="540"/>
        <w:jc w:val="both"/>
        <w:rPr>
          <w:rFonts w:ascii="Times New Roman" w:hAnsi="Times New Roman" w:cs="Times New Roman"/>
          <w:sz w:val="28"/>
          <w:szCs w:val="28"/>
        </w:rPr>
      </w:pPr>
      <w:r w:rsidRPr="00305D1A">
        <w:rPr>
          <w:rFonts w:ascii="Times New Roman" w:hAnsi="Times New Roman" w:cs="Times New Roman"/>
          <w:sz w:val="28"/>
          <w:szCs w:val="28"/>
        </w:rPr>
        <w:t xml:space="preserve">предложения по дальнейшей реализации </w:t>
      </w:r>
      <w:r w:rsidR="00305D1A" w:rsidRPr="00305D1A">
        <w:rPr>
          <w:rFonts w:ascii="Times New Roman" w:hAnsi="Times New Roman" w:cs="Times New Roman"/>
          <w:sz w:val="28"/>
          <w:szCs w:val="28"/>
        </w:rPr>
        <w:t>муниципальной</w:t>
      </w:r>
      <w:r w:rsidRPr="00305D1A">
        <w:rPr>
          <w:rFonts w:ascii="Times New Roman" w:hAnsi="Times New Roman" w:cs="Times New Roman"/>
          <w:sz w:val="28"/>
          <w:szCs w:val="28"/>
        </w:rPr>
        <w:t xml:space="preserve"> программы.</w:t>
      </w:r>
    </w:p>
    <w:p w:rsidR="003F7B22" w:rsidRPr="00305D1A" w:rsidRDefault="00305D1A" w:rsidP="00504B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3F7B22" w:rsidRPr="00305D1A">
        <w:rPr>
          <w:rFonts w:ascii="Times New Roman" w:hAnsi="Times New Roman" w:cs="Times New Roman"/>
          <w:sz w:val="28"/>
          <w:szCs w:val="28"/>
        </w:rPr>
        <w:t>.14. Сводный годовой доклад содержит:</w:t>
      </w:r>
    </w:p>
    <w:p w:rsidR="00504B72" w:rsidRPr="007C6EAA"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сведения об основных результатах реализации муниципальных программ за отчетный </w:t>
      </w:r>
      <w:r>
        <w:rPr>
          <w:rFonts w:ascii="Times New Roman" w:hAnsi="Times New Roman" w:cs="Times New Roman"/>
          <w:sz w:val="28"/>
          <w:szCs w:val="28"/>
        </w:rPr>
        <w:t>год</w:t>
      </w:r>
      <w:r w:rsidRPr="007C6EAA">
        <w:rPr>
          <w:rFonts w:ascii="Times New Roman" w:hAnsi="Times New Roman" w:cs="Times New Roman"/>
          <w:sz w:val="28"/>
          <w:szCs w:val="28"/>
        </w:rPr>
        <w:t>;</w:t>
      </w:r>
    </w:p>
    <w:p w:rsidR="00504B72" w:rsidRPr="007C6EAA"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сведения о степени соответствия установленных и достигнутых целевых показателей эффективности реализации муниципальных программ за отчетный год;</w:t>
      </w:r>
    </w:p>
    <w:p w:rsidR="00504B72" w:rsidRPr="000D4B3B"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D4B3B">
        <w:rPr>
          <w:rFonts w:ascii="Times New Roman" w:hAnsi="Times New Roman" w:cs="Times New Roman"/>
          <w:sz w:val="28"/>
          <w:szCs w:val="28"/>
        </w:rPr>
        <w:t>сведения об использовании бюджетных ассигнований и иных средств на реализацию муниципальных программ;</w:t>
      </w:r>
    </w:p>
    <w:p w:rsidR="00504B72" w:rsidRPr="00504B72" w:rsidRDefault="00504B72" w:rsidP="00504B72">
      <w:pPr>
        <w:pStyle w:val="ConsPlusNormal"/>
        <w:ind w:firstLine="540"/>
        <w:jc w:val="both"/>
        <w:rPr>
          <w:rFonts w:ascii="Times New Roman" w:hAnsi="Times New Roman" w:cs="Times New Roman"/>
          <w:sz w:val="28"/>
          <w:szCs w:val="28"/>
        </w:rPr>
      </w:pPr>
      <w:r w:rsidRPr="00504B72">
        <w:rPr>
          <w:rFonts w:ascii="Times New Roman" w:hAnsi="Times New Roman" w:cs="Times New Roman"/>
          <w:sz w:val="28"/>
          <w:szCs w:val="28"/>
        </w:rPr>
        <w:t xml:space="preserve">оценку эффективности реализации </w:t>
      </w:r>
      <w:r w:rsidR="00E109B4" w:rsidRPr="00076985">
        <w:rPr>
          <w:rFonts w:ascii="Times New Roman" w:hAnsi="Times New Roman" w:cs="Times New Roman"/>
          <w:sz w:val="28"/>
          <w:szCs w:val="28"/>
        </w:rPr>
        <w:t>муниципальн</w:t>
      </w:r>
      <w:r w:rsidR="00E109B4">
        <w:rPr>
          <w:rFonts w:ascii="Times New Roman" w:hAnsi="Times New Roman" w:cs="Times New Roman"/>
          <w:sz w:val="28"/>
          <w:szCs w:val="28"/>
        </w:rPr>
        <w:t>ых</w:t>
      </w:r>
      <w:r w:rsidRPr="00504B72">
        <w:rPr>
          <w:rFonts w:ascii="Times New Roman" w:hAnsi="Times New Roman" w:cs="Times New Roman"/>
          <w:sz w:val="28"/>
          <w:szCs w:val="28"/>
        </w:rPr>
        <w:t xml:space="preserve"> программ, а также рейтинг эффективности их реализации;</w:t>
      </w:r>
    </w:p>
    <w:p w:rsidR="00504B72" w:rsidRPr="007C6EAA"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04B72">
        <w:rPr>
          <w:rFonts w:ascii="Times New Roman" w:hAnsi="Times New Roman" w:cs="Times New Roman"/>
          <w:sz w:val="28"/>
          <w:szCs w:val="28"/>
        </w:rPr>
        <w:t>предложения о целесообразности продолжения реализации соответствующей муниципальной программы, о сокращении финансирования и (или) досрочном прекращении реализации муниципальной</w:t>
      </w:r>
      <w:r w:rsidRPr="007C6EAA">
        <w:rPr>
          <w:rFonts w:ascii="Times New Roman" w:hAnsi="Times New Roman" w:cs="Times New Roman"/>
          <w:sz w:val="28"/>
          <w:szCs w:val="28"/>
        </w:rPr>
        <w:t xml:space="preserve"> программы.</w:t>
      </w:r>
    </w:p>
    <w:p w:rsidR="00504B72" w:rsidRPr="00AB1828"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Сводный годовой доклад размещается управлением экономического развития </w:t>
      </w:r>
      <w:r w:rsidRPr="00A67C13">
        <w:rPr>
          <w:rFonts w:ascii="Times New Roman" w:hAnsi="Times New Roman" w:cs="Times New Roman"/>
          <w:sz w:val="28"/>
          <w:szCs w:val="28"/>
        </w:rPr>
        <w:t xml:space="preserve">в информационно-телекоммуникационной сети «Интернет» на </w:t>
      </w:r>
      <w:r w:rsidRPr="00AB1828">
        <w:rPr>
          <w:rFonts w:ascii="Times New Roman" w:hAnsi="Times New Roman" w:cs="Times New Roman"/>
          <w:sz w:val="28"/>
          <w:szCs w:val="28"/>
        </w:rPr>
        <w:t>официальном информационном сайте Вятскополянского района.</w:t>
      </w:r>
    </w:p>
    <w:p w:rsidR="00504B72" w:rsidRPr="003B0569"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7.15. </w:t>
      </w:r>
      <w:proofErr w:type="gramStart"/>
      <w:r w:rsidRPr="00CE74AB">
        <w:rPr>
          <w:rFonts w:ascii="Times New Roman" w:hAnsi="Times New Roman" w:cs="Times New Roman"/>
          <w:sz w:val="28"/>
          <w:szCs w:val="28"/>
        </w:rPr>
        <w:t>По итогам рассмотрения сводного годового доклада консультативный совет</w:t>
      </w:r>
      <w:r w:rsidR="00ED0ADB">
        <w:rPr>
          <w:rFonts w:ascii="Times New Roman" w:hAnsi="Times New Roman" w:cs="Times New Roman"/>
          <w:sz w:val="28"/>
          <w:szCs w:val="28"/>
        </w:rPr>
        <w:t xml:space="preserve"> </w:t>
      </w:r>
      <w:r w:rsidRPr="00CE74AB">
        <w:rPr>
          <w:rFonts w:ascii="Times New Roman" w:hAnsi="Times New Roman" w:cs="Times New Roman"/>
          <w:sz w:val="28"/>
          <w:szCs w:val="28"/>
        </w:rPr>
        <w:t>принимает решение о</w:t>
      </w:r>
      <w:r>
        <w:rPr>
          <w:rFonts w:ascii="Times New Roman" w:hAnsi="Times New Roman" w:cs="Times New Roman"/>
          <w:sz w:val="28"/>
          <w:szCs w:val="28"/>
        </w:rPr>
        <w:t xml:space="preserve"> признании муниципальной программы эффективной,</w:t>
      </w:r>
      <w:r w:rsidRPr="00CE74AB">
        <w:rPr>
          <w:rFonts w:ascii="Times New Roman" w:hAnsi="Times New Roman" w:cs="Times New Roman"/>
          <w:sz w:val="28"/>
          <w:szCs w:val="28"/>
        </w:rPr>
        <w:t xml:space="preserve"> целесообразно</w:t>
      </w:r>
      <w:r>
        <w:rPr>
          <w:rFonts w:ascii="Times New Roman" w:hAnsi="Times New Roman" w:cs="Times New Roman"/>
          <w:sz w:val="28"/>
          <w:szCs w:val="28"/>
        </w:rPr>
        <w:t>й к финансированию</w:t>
      </w:r>
      <w:r w:rsidRPr="00CE74AB">
        <w:rPr>
          <w:rFonts w:ascii="Times New Roman" w:hAnsi="Times New Roman" w:cs="Times New Roman"/>
          <w:sz w:val="28"/>
          <w:szCs w:val="28"/>
        </w:rPr>
        <w:t>,</w:t>
      </w:r>
      <w:r>
        <w:rPr>
          <w:rFonts w:ascii="Times New Roman" w:hAnsi="Times New Roman" w:cs="Times New Roman"/>
          <w:sz w:val="28"/>
          <w:szCs w:val="28"/>
        </w:rPr>
        <w:t xml:space="preserve"> либо </w:t>
      </w:r>
      <w:r w:rsidRPr="00CE74AB">
        <w:rPr>
          <w:rFonts w:ascii="Times New Roman" w:hAnsi="Times New Roman" w:cs="Times New Roman"/>
          <w:sz w:val="28"/>
          <w:szCs w:val="28"/>
        </w:rPr>
        <w:t>целесообразно</w:t>
      </w:r>
      <w:r>
        <w:rPr>
          <w:rFonts w:ascii="Times New Roman" w:hAnsi="Times New Roman" w:cs="Times New Roman"/>
          <w:sz w:val="28"/>
          <w:szCs w:val="28"/>
        </w:rPr>
        <w:t xml:space="preserve">й к финансированию, но требующей внесения изменений, в </w:t>
      </w:r>
      <w:r>
        <w:rPr>
          <w:rFonts w:ascii="Times New Roman" w:hAnsi="Times New Roman" w:cs="Times New Roman"/>
          <w:sz w:val="28"/>
          <w:szCs w:val="28"/>
        </w:rPr>
        <w:lastRenderedPageBreak/>
        <w:t xml:space="preserve">том числе корректировок объемов финансирования и/или показателей эффективности,  либо неэффективной, требующей досрочного </w:t>
      </w:r>
      <w:r w:rsidRPr="00CE74AB">
        <w:rPr>
          <w:rFonts w:ascii="Times New Roman" w:hAnsi="Times New Roman" w:cs="Times New Roman"/>
          <w:sz w:val="28"/>
          <w:szCs w:val="28"/>
        </w:rPr>
        <w:t>прекращени</w:t>
      </w:r>
      <w:r>
        <w:rPr>
          <w:rFonts w:ascii="Times New Roman" w:hAnsi="Times New Roman" w:cs="Times New Roman"/>
          <w:sz w:val="28"/>
          <w:szCs w:val="28"/>
        </w:rPr>
        <w:t xml:space="preserve">я </w:t>
      </w:r>
      <w:r w:rsidRPr="00CE74AB">
        <w:rPr>
          <w:rFonts w:ascii="Times New Roman" w:hAnsi="Times New Roman" w:cs="Times New Roman"/>
          <w:sz w:val="28"/>
          <w:szCs w:val="28"/>
        </w:rPr>
        <w:t>реализации муниципальной программы</w:t>
      </w:r>
      <w:r>
        <w:rPr>
          <w:rFonts w:ascii="Times New Roman" w:hAnsi="Times New Roman" w:cs="Times New Roman"/>
          <w:sz w:val="28"/>
          <w:szCs w:val="28"/>
        </w:rPr>
        <w:t xml:space="preserve"> в</w:t>
      </w:r>
      <w:r w:rsidRPr="00CE74AB">
        <w:rPr>
          <w:rFonts w:ascii="Times New Roman" w:hAnsi="Times New Roman" w:cs="Times New Roman"/>
          <w:sz w:val="28"/>
          <w:szCs w:val="28"/>
        </w:rPr>
        <w:t xml:space="preserve"> очередно</w:t>
      </w:r>
      <w:r>
        <w:rPr>
          <w:rFonts w:ascii="Times New Roman" w:hAnsi="Times New Roman" w:cs="Times New Roman"/>
          <w:sz w:val="28"/>
          <w:szCs w:val="28"/>
        </w:rPr>
        <w:t>м</w:t>
      </w:r>
      <w:r w:rsidRPr="00CE74AB">
        <w:rPr>
          <w:rFonts w:ascii="Times New Roman" w:hAnsi="Times New Roman" w:cs="Times New Roman"/>
          <w:sz w:val="28"/>
          <w:szCs w:val="28"/>
        </w:rPr>
        <w:t xml:space="preserve"> финансово</w:t>
      </w:r>
      <w:r>
        <w:rPr>
          <w:rFonts w:ascii="Times New Roman" w:hAnsi="Times New Roman" w:cs="Times New Roman"/>
          <w:sz w:val="28"/>
          <w:szCs w:val="28"/>
        </w:rPr>
        <w:t>м</w:t>
      </w:r>
      <w:r w:rsidRPr="00CE74AB">
        <w:rPr>
          <w:rFonts w:ascii="Times New Roman" w:hAnsi="Times New Roman" w:cs="Times New Roman"/>
          <w:sz w:val="28"/>
          <w:szCs w:val="28"/>
        </w:rPr>
        <w:t xml:space="preserve"> год</w:t>
      </w:r>
      <w:r>
        <w:rPr>
          <w:rFonts w:ascii="Times New Roman" w:hAnsi="Times New Roman" w:cs="Times New Roman"/>
          <w:sz w:val="28"/>
          <w:szCs w:val="28"/>
        </w:rPr>
        <w:t>у</w:t>
      </w:r>
      <w:r w:rsidRPr="00CE74AB">
        <w:rPr>
          <w:rFonts w:ascii="Times New Roman" w:hAnsi="Times New Roman" w:cs="Times New Roman"/>
          <w:sz w:val="28"/>
          <w:szCs w:val="28"/>
        </w:rPr>
        <w:t>, а также о заслушивании (при необходимости) отчета ответственного исполнителя о ходе реализации</w:t>
      </w:r>
      <w:proofErr w:type="gramEnd"/>
      <w:r w:rsidRPr="00CE74AB">
        <w:rPr>
          <w:rFonts w:ascii="Times New Roman" w:hAnsi="Times New Roman" w:cs="Times New Roman"/>
          <w:sz w:val="28"/>
          <w:szCs w:val="28"/>
        </w:rPr>
        <w:t xml:space="preserve"> соответствующей </w:t>
      </w:r>
      <w:r w:rsidRPr="003B0569">
        <w:rPr>
          <w:rFonts w:ascii="Times New Roman" w:hAnsi="Times New Roman" w:cs="Times New Roman"/>
          <w:sz w:val="28"/>
          <w:szCs w:val="28"/>
        </w:rPr>
        <w:t>муниципальной программы.</w:t>
      </w:r>
    </w:p>
    <w:p w:rsidR="00504B72" w:rsidRPr="003B0569" w:rsidRDefault="00504B72" w:rsidP="00504B72">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Pr="003B0569">
        <w:rPr>
          <w:rFonts w:ascii="Times New Roman" w:hAnsi="Times New Roman" w:cs="Times New Roman"/>
          <w:sz w:val="28"/>
          <w:szCs w:val="28"/>
        </w:rPr>
        <w:t>а основании представленных предложений консультативного совета администраци</w:t>
      </w:r>
      <w:r>
        <w:rPr>
          <w:rFonts w:ascii="Times New Roman" w:hAnsi="Times New Roman" w:cs="Times New Roman"/>
          <w:sz w:val="28"/>
          <w:szCs w:val="28"/>
        </w:rPr>
        <w:t>я</w:t>
      </w:r>
      <w:r w:rsidRPr="003B0569">
        <w:rPr>
          <w:rFonts w:ascii="Times New Roman" w:hAnsi="Times New Roman" w:cs="Times New Roman"/>
          <w:sz w:val="28"/>
          <w:szCs w:val="28"/>
        </w:rPr>
        <w:t xml:space="preserve"> Вятскополянского района принимает соответствующее решение. Указанное решение оформляется в форме распоряжения, подготовку которого осуществляет управление экономического развития.</w:t>
      </w:r>
    </w:p>
    <w:p w:rsidR="00D20D40" w:rsidRDefault="0015483A">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193"/>
      <w:bookmarkEnd w:id="4"/>
      <w:r>
        <w:rPr>
          <w:rFonts w:ascii="Times New Roman" w:hAnsi="Times New Roman" w:cs="Times New Roman"/>
          <w:sz w:val="28"/>
          <w:szCs w:val="28"/>
        </w:rPr>
        <w:t>7</w:t>
      </w:r>
      <w:r w:rsidR="00D20D40" w:rsidRPr="007C6EAA">
        <w:rPr>
          <w:rFonts w:ascii="Times New Roman" w:hAnsi="Times New Roman" w:cs="Times New Roman"/>
          <w:sz w:val="28"/>
          <w:szCs w:val="28"/>
        </w:rPr>
        <w:t>.1</w:t>
      </w:r>
      <w:r w:rsidR="00504B72">
        <w:rPr>
          <w:rFonts w:ascii="Times New Roman" w:hAnsi="Times New Roman" w:cs="Times New Roman"/>
          <w:sz w:val="28"/>
          <w:szCs w:val="28"/>
        </w:rPr>
        <w:t>6</w:t>
      </w:r>
      <w:r w:rsidR="00D20D40" w:rsidRPr="007C6EAA">
        <w:rPr>
          <w:rFonts w:ascii="Times New Roman" w:hAnsi="Times New Roman" w:cs="Times New Roman"/>
          <w:sz w:val="28"/>
          <w:szCs w:val="28"/>
        </w:rPr>
        <w:t xml:space="preserve">. </w:t>
      </w:r>
      <w:proofErr w:type="gramStart"/>
      <w:r w:rsidR="00D20D40" w:rsidRPr="007C6EAA">
        <w:rPr>
          <w:rFonts w:ascii="Times New Roman" w:hAnsi="Times New Roman" w:cs="Times New Roman"/>
          <w:sz w:val="28"/>
          <w:szCs w:val="28"/>
        </w:rPr>
        <w:t xml:space="preserve">По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программе, срок реализации которой завершился в отчетном году, ответственный исполнитель совместно с соисполнителями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ой программы гот</w:t>
      </w:r>
      <w:r w:rsidR="00A67C13">
        <w:rPr>
          <w:rFonts w:ascii="Times New Roman" w:hAnsi="Times New Roman" w:cs="Times New Roman"/>
          <w:sz w:val="28"/>
          <w:szCs w:val="28"/>
        </w:rPr>
        <w:t>овит</w:t>
      </w:r>
      <w:r w:rsidR="00D20D40" w:rsidRPr="007C6EAA">
        <w:rPr>
          <w:rFonts w:ascii="Times New Roman" w:hAnsi="Times New Roman" w:cs="Times New Roman"/>
          <w:sz w:val="28"/>
          <w:szCs w:val="28"/>
        </w:rPr>
        <w:t xml:space="preserve"> доклад по итогам реализации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(далее - доклад), согласованный с заместителем </w:t>
      </w:r>
      <w:r w:rsidR="00760547" w:rsidRPr="007C6EAA">
        <w:rPr>
          <w:rFonts w:ascii="Times New Roman" w:hAnsi="Times New Roman" w:cs="Times New Roman"/>
          <w:sz w:val="28"/>
          <w:szCs w:val="28"/>
        </w:rPr>
        <w:t>главы администрации</w:t>
      </w:r>
      <w:r w:rsidR="00D20D40" w:rsidRPr="007C6EAA">
        <w:rPr>
          <w:rFonts w:ascii="Times New Roman" w:hAnsi="Times New Roman" w:cs="Times New Roman"/>
          <w:sz w:val="28"/>
          <w:szCs w:val="28"/>
        </w:rPr>
        <w:t xml:space="preserve">, курирующим работу ответственного исполнителя </w:t>
      </w:r>
      <w:r w:rsidR="00C148B4" w:rsidRPr="007C6EAA">
        <w:rPr>
          <w:rFonts w:ascii="Times New Roman" w:hAnsi="Times New Roman" w:cs="Times New Roman"/>
          <w:sz w:val="28"/>
          <w:szCs w:val="28"/>
        </w:rPr>
        <w:t>муниципальн</w:t>
      </w:r>
      <w:r w:rsidR="00D20D40" w:rsidRPr="007C6EAA">
        <w:rPr>
          <w:rFonts w:ascii="Times New Roman" w:hAnsi="Times New Roman" w:cs="Times New Roman"/>
          <w:sz w:val="28"/>
          <w:szCs w:val="28"/>
        </w:rPr>
        <w:t xml:space="preserve">ой программы,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 xml:space="preserve">м экономического развития, </w:t>
      </w:r>
      <w:r w:rsidR="00275805" w:rsidRPr="007C6EAA">
        <w:rPr>
          <w:rFonts w:ascii="Times New Roman" w:hAnsi="Times New Roman" w:cs="Times New Roman"/>
          <w:sz w:val="28"/>
          <w:szCs w:val="28"/>
        </w:rPr>
        <w:t>управление</w:t>
      </w:r>
      <w:r w:rsidR="00D20D40" w:rsidRPr="007C6EAA">
        <w:rPr>
          <w:rFonts w:ascii="Times New Roman" w:hAnsi="Times New Roman" w:cs="Times New Roman"/>
          <w:sz w:val="28"/>
          <w:szCs w:val="28"/>
        </w:rPr>
        <w:t>м финансов, и представляет его в срок до 1</w:t>
      </w:r>
      <w:r w:rsidR="002D7FA4">
        <w:rPr>
          <w:rFonts w:ascii="Times New Roman" w:hAnsi="Times New Roman" w:cs="Times New Roman"/>
          <w:sz w:val="28"/>
          <w:szCs w:val="28"/>
        </w:rPr>
        <w:t xml:space="preserve"> апреля</w:t>
      </w:r>
      <w:r w:rsidR="00D20D40" w:rsidRPr="007C6EAA">
        <w:rPr>
          <w:rFonts w:ascii="Times New Roman" w:hAnsi="Times New Roman" w:cs="Times New Roman"/>
          <w:sz w:val="28"/>
          <w:szCs w:val="28"/>
        </w:rPr>
        <w:t xml:space="preserve"> года, следующего за отчетным, </w:t>
      </w:r>
      <w:r>
        <w:rPr>
          <w:rFonts w:ascii="Times New Roman" w:hAnsi="Times New Roman" w:cs="Times New Roman"/>
          <w:sz w:val="28"/>
          <w:szCs w:val="28"/>
        </w:rPr>
        <w:t>консультативному совету</w:t>
      </w:r>
      <w:r w:rsidR="00D20D40" w:rsidRPr="007C6EAA">
        <w:rPr>
          <w:rFonts w:ascii="Times New Roman" w:hAnsi="Times New Roman" w:cs="Times New Roman"/>
          <w:sz w:val="28"/>
          <w:szCs w:val="28"/>
        </w:rPr>
        <w:t>.</w:t>
      </w:r>
      <w:proofErr w:type="gramEnd"/>
    </w:p>
    <w:p w:rsidR="00494BF3" w:rsidRPr="00504B72" w:rsidRDefault="00D32CCA" w:rsidP="00504B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7.17. </w:t>
      </w:r>
      <w:r w:rsidR="00494BF3" w:rsidRPr="00504B72">
        <w:rPr>
          <w:rFonts w:ascii="Times New Roman" w:hAnsi="Times New Roman" w:cs="Times New Roman"/>
          <w:sz w:val="28"/>
          <w:szCs w:val="28"/>
        </w:rPr>
        <w:t xml:space="preserve">В случае досрочного прекращения реализации </w:t>
      </w:r>
      <w:r w:rsidR="00504B72" w:rsidRPr="007C6EAA">
        <w:rPr>
          <w:rFonts w:ascii="Times New Roman" w:hAnsi="Times New Roman" w:cs="Times New Roman"/>
          <w:sz w:val="28"/>
          <w:szCs w:val="28"/>
        </w:rPr>
        <w:t>муниципальной</w:t>
      </w:r>
      <w:r w:rsidR="00494BF3" w:rsidRPr="00504B72">
        <w:rPr>
          <w:rFonts w:ascii="Times New Roman" w:hAnsi="Times New Roman" w:cs="Times New Roman"/>
          <w:sz w:val="28"/>
          <w:szCs w:val="28"/>
        </w:rPr>
        <w:t xml:space="preserve"> программы ответственный исполнитель (совместно с соисполнителями </w:t>
      </w:r>
      <w:r w:rsidR="00504B72" w:rsidRPr="00504B72">
        <w:rPr>
          <w:rFonts w:ascii="Times New Roman" w:hAnsi="Times New Roman" w:cs="Times New Roman"/>
          <w:sz w:val="28"/>
          <w:szCs w:val="28"/>
        </w:rPr>
        <w:t>муниципальной</w:t>
      </w:r>
      <w:r w:rsidR="00494BF3" w:rsidRPr="00504B72">
        <w:rPr>
          <w:rFonts w:ascii="Times New Roman" w:hAnsi="Times New Roman" w:cs="Times New Roman"/>
          <w:sz w:val="28"/>
          <w:szCs w:val="28"/>
        </w:rPr>
        <w:t xml:space="preserve"> программы) в двухмесячный срок </w:t>
      </w:r>
      <w:proofErr w:type="gramStart"/>
      <w:r w:rsidR="00494BF3" w:rsidRPr="00504B72">
        <w:rPr>
          <w:rFonts w:ascii="Times New Roman" w:hAnsi="Times New Roman" w:cs="Times New Roman"/>
          <w:sz w:val="28"/>
          <w:szCs w:val="28"/>
        </w:rPr>
        <w:t>с даты</w:t>
      </w:r>
      <w:proofErr w:type="gramEnd"/>
      <w:r w:rsidR="00494BF3" w:rsidRPr="00504B72">
        <w:rPr>
          <w:rFonts w:ascii="Times New Roman" w:hAnsi="Times New Roman" w:cs="Times New Roman"/>
          <w:sz w:val="28"/>
          <w:szCs w:val="28"/>
        </w:rPr>
        <w:t xml:space="preserve"> досрочного прекращения реализации </w:t>
      </w:r>
      <w:r w:rsidR="00504B72" w:rsidRPr="00504B72">
        <w:rPr>
          <w:rFonts w:ascii="Times New Roman" w:hAnsi="Times New Roman" w:cs="Times New Roman"/>
          <w:sz w:val="28"/>
          <w:szCs w:val="28"/>
        </w:rPr>
        <w:t>муниципальной</w:t>
      </w:r>
      <w:r w:rsidR="00ED0ADB">
        <w:rPr>
          <w:rFonts w:ascii="Times New Roman" w:hAnsi="Times New Roman" w:cs="Times New Roman"/>
          <w:sz w:val="28"/>
          <w:szCs w:val="28"/>
        </w:rPr>
        <w:t xml:space="preserve"> </w:t>
      </w:r>
      <w:r w:rsidR="00494BF3" w:rsidRPr="00504B72">
        <w:rPr>
          <w:rFonts w:ascii="Times New Roman" w:hAnsi="Times New Roman" w:cs="Times New Roman"/>
          <w:sz w:val="28"/>
          <w:szCs w:val="28"/>
        </w:rPr>
        <w:t xml:space="preserve">программы подготавливает доклад о достигнутых результатах за период реализации </w:t>
      </w:r>
      <w:r w:rsidR="00504B72" w:rsidRPr="00504B72">
        <w:rPr>
          <w:rFonts w:ascii="Times New Roman" w:hAnsi="Times New Roman" w:cs="Times New Roman"/>
          <w:sz w:val="28"/>
          <w:szCs w:val="28"/>
        </w:rPr>
        <w:t>муниципальной</w:t>
      </w:r>
      <w:r w:rsidR="00494BF3" w:rsidRPr="00504B72">
        <w:rPr>
          <w:rFonts w:ascii="Times New Roman" w:hAnsi="Times New Roman" w:cs="Times New Roman"/>
          <w:sz w:val="28"/>
          <w:szCs w:val="28"/>
        </w:rPr>
        <w:t xml:space="preserve"> программы и представляет его в </w:t>
      </w:r>
      <w:r w:rsidR="00504B72" w:rsidRPr="00504B72">
        <w:rPr>
          <w:rFonts w:ascii="Times New Roman" w:hAnsi="Times New Roman" w:cs="Times New Roman"/>
          <w:sz w:val="28"/>
          <w:szCs w:val="28"/>
        </w:rPr>
        <w:t>управление</w:t>
      </w:r>
      <w:r w:rsidR="00494BF3" w:rsidRPr="00504B72">
        <w:rPr>
          <w:rFonts w:ascii="Times New Roman" w:hAnsi="Times New Roman" w:cs="Times New Roman"/>
          <w:sz w:val="28"/>
          <w:szCs w:val="28"/>
        </w:rPr>
        <w:t xml:space="preserve"> экономического развития и </w:t>
      </w:r>
      <w:r w:rsidR="00504B72" w:rsidRPr="00504B72">
        <w:rPr>
          <w:rFonts w:ascii="Times New Roman" w:hAnsi="Times New Roman" w:cs="Times New Roman"/>
          <w:sz w:val="28"/>
          <w:szCs w:val="28"/>
        </w:rPr>
        <w:t>управление</w:t>
      </w:r>
      <w:r w:rsidR="00494BF3" w:rsidRPr="00504B72">
        <w:rPr>
          <w:rFonts w:ascii="Times New Roman" w:hAnsi="Times New Roman" w:cs="Times New Roman"/>
          <w:sz w:val="28"/>
          <w:szCs w:val="28"/>
        </w:rPr>
        <w:t xml:space="preserve"> финансов.</w:t>
      </w:r>
    </w:p>
    <w:p w:rsidR="00494BF3" w:rsidRPr="00504B72" w:rsidRDefault="00494BF3" w:rsidP="00504B72">
      <w:pPr>
        <w:pStyle w:val="ConsPlusNormal"/>
        <w:ind w:firstLine="540"/>
        <w:jc w:val="both"/>
        <w:rPr>
          <w:rFonts w:ascii="Times New Roman" w:hAnsi="Times New Roman" w:cs="Times New Roman"/>
          <w:sz w:val="28"/>
          <w:szCs w:val="28"/>
        </w:rPr>
      </w:pPr>
      <w:r w:rsidRPr="00504B72">
        <w:rPr>
          <w:rFonts w:ascii="Times New Roman" w:hAnsi="Times New Roman" w:cs="Times New Roman"/>
          <w:sz w:val="28"/>
          <w:szCs w:val="28"/>
        </w:rPr>
        <w:t xml:space="preserve">При необходимости вышеуказанные доклады заслушиваются на заседании </w:t>
      </w:r>
      <w:r w:rsidR="00504B72" w:rsidRPr="00504B72">
        <w:rPr>
          <w:rFonts w:ascii="Times New Roman" w:hAnsi="Times New Roman" w:cs="Times New Roman"/>
          <w:sz w:val="28"/>
          <w:szCs w:val="28"/>
        </w:rPr>
        <w:t>консультативного совета</w:t>
      </w:r>
      <w:r w:rsidRPr="00504B72">
        <w:rPr>
          <w:rFonts w:ascii="Times New Roman" w:hAnsi="Times New Roman" w:cs="Times New Roman"/>
          <w:sz w:val="28"/>
          <w:szCs w:val="28"/>
        </w:rPr>
        <w:t>.</w:t>
      </w:r>
    </w:p>
    <w:p w:rsidR="00494BF3" w:rsidRPr="00504B72" w:rsidRDefault="00494BF3" w:rsidP="00504B72">
      <w:pPr>
        <w:pStyle w:val="ConsPlusNormal"/>
        <w:jc w:val="both"/>
        <w:rPr>
          <w:rFonts w:ascii="Times New Roman" w:hAnsi="Times New Roman" w:cs="Times New Roman"/>
          <w:sz w:val="28"/>
          <w:szCs w:val="28"/>
        </w:rPr>
      </w:pPr>
    </w:p>
    <w:p w:rsidR="00D20D40" w:rsidRPr="007C6EAA" w:rsidRDefault="0009365F">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217"/>
      <w:bookmarkEnd w:id="5"/>
      <w:r>
        <w:rPr>
          <w:rFonts w:ascii="Times New Roman" w:hAnsi="Times New Roman" w:cs="Times New Roman"/>
          <w:sz w:val="28"/>
          <w:szCs w:val="28"/>
        </w:rPr>
        <w:t>8</w:t>
      </w:r>
      <w:r w:rsidR="00D20D40" w:rsidRPr="007C6EAA">
        <w:rPr>
          <w:rFonts w:ascii="Times New Roman" w:hAnsi="Times New Roman" w:cs="Times New Roman"/>
          <w:sz w:val="28"/>
          <w:szCs w:val="28"/>
        </w:rPr>
        <w:t>. Полномочия ответственных исполнителей и соисполнителей</w:t>
      </w:r>
    </w:p>
    <w:p w:rsidR="00D20D40" w:rsidRPr="007C6EAA" w:rsidRDefault="00D20D40">
      <w:pPr>
        <w:widowControl w:val="0"/>
        <w:autoSpaceDE w:val="0"/>
        <w:autoSpaceDN w:val="0"/>
        <w:adjustRightInd w:val="0"/>
        <w:spacing w:after="0" w:line="240" w:lineRule="auto"/>
        <w:jc w:val="center"/>
        <w:rPr>
          <w:rFonts w:ascii="Times New Roman" w:hAnsi="Times New Roman" w:cs="Times New Roman"/>
          <w:sz w:val="28"/>
          <w:szCs w:val="28"/>
        </w:rPr>
      </w:pPr>
      <w:r w:rsidRPr="007C6EAA">
        <w:rPr>
          <w:rFonts w:ascii="Times New Roman" w:hAnsi="Times New Roman" w:cs="Times New Roman"/>
          <w:sz w:val="28"/>
          <w:szCs w:val="28"/>
        </w:rPr>
        <w:t xml:space="preserve">при разработке 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ых программ</w:t>
      </w:r>
    </w:p>
    <w:p w:rsidR="00D20D40" w:rsidRPr="007C6EAA" w:rsidRDefault="00D20D40">
      <w:pPr>
        <w:widowControl w:val="0"/>
        <w:autoSpaceDE w:val="0"/>
        <w:autoSpaceDN w:val="0"/>
        <w:adjustRightInd w:val="0"/>
        <w:spacing w:after="0" w:line="240" w:lineRule="auto"/>
        <w:jc w:val="both"/>
        <w:rPr>
          <w:rFonts w:ascii="Times New Roman" w:hAnsi="Times New Roman" w:cs="Times New Roman"/>
          <w:sz w:val="28"/>
          <w:szCs w:val="28"/>
        </w:rPr>
      </w:pPr>
    </w:p>
    <w:p w:rsidR="00D20D40" w:rsidRPr="007C6EAA" w:rsidRDefault="0009365F">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D20D40" w:rsidRPr="007C6EAA">
        <w:rPr>
          <w:rFonts w:ascii="Times New Roman" w:hAnsi="Times New Roman" w:cs="Times New Roman"/>
          <w:sz w:val="28"/>
          <w:szCs w:val="28"/>
        </w:rPr>
        <w:t>.1. Ответственный исполнитель:</w:t>
      </w:r>
    </w:p>
    <w:p w:rsidR="00D20D40" w:rsidRPr="00F142B3"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42B3">
        <w:rPr>
          <w:rFonts w:ascii="Times New Roman" w:hAnsi="Times New Roman" w:cs="Times New Roman"/>
          <w:sz w:val="28"/>
          <w:szCs w:val="28"/>
        </w:rPr>
        <w:t xml:space="preserve">формирует </w:t>
      </w:r>
      <w:r w:rsidR="005B0078" w:rsidRPr="00F142B3">
        <w:rPr>
          <w:rFonts w:ascii="Times New Roman" w:hAnsi="Times New Roman" w:cs="Times New Roman"/>
          <w:sz w:val="28"/>
          <w:szCs w:val="28"/>
        </w:rPr>
        <w:t>содержание</w:t>
      </w:r>
      <w:r w:rsidR="00ED0ADB">
        <w:rPr>
          <w:rFonts w:ascii="Times New Roman" w:hAnsi="Times New Roman" w:cs="Times New Roman"/>
          <w:sz w:val="28"/>
          <w:szCs w:val="28"/>
        </w:rPr>
        <w:t xml:space="preserve"> </w:t>
      </w:r>
      <w:r w:rsidR="00C148B4" w:rsidRPr="00F142B3">
        <w:rPr>
          <w:rFonts w:ascii="Times New Roman" w:hAnsi="Times New Roman" w:cs="Times New Roman"/>
          <w:sz w:val="28"/>
          <w:szCs w:val="28"/>
        </w:rPr>
        <w:t>муниципальн</w:t>
      </w:r>
      <w:r w:rsidRPr="00F142B3">
        <w:rPr>
          <w:rFonts w:ascii="Times New Roman" w:hAnsi="Times New Roman" w:cs="Times New Roman"/>
          <w:sz w:val="28"/>
          <w:szCs w:val="28"/>
        </w:rPr>
        <w:t xml:space="preserve">ой программы, определяет соисполнителей </w:t>
      </w:r>
      <w:r w:rsidR="00C148B4" w:rsidRPr="00F142B3">
        <w:rPr>
          <w:rFonts w:ascii="Times New Roman" w:hAnsi="Times New Roman" w:cs="Times New Roman"/>
          <w:sz w:val="28"/>
          <w:szCs w:val="28"/>
        </w:rPr>
        <w:t>муниципальн</w:t>
      </w:r>
      <w:r w:rsidRPr="00F142B3">
        <w:rPr>
          <w:rFonts w:ascii="Times New Roman" w:hAnsi="Times New Roman" w:cs="Times New Roman"/>
          <w:sz w:val="28"/>
          <w:szCs w:val="28"/>
        </w:rPr>
        <w:t xml:space="preserve">ой программы, обеспечивает разработку </w:t>
      </w:r>
      <w:r w:rsidR="00C148B4" w:rsidRPr="00F142B3">
        <w:rPr>
          <w:rFonts w:ascii="Times New Roman" w:hAnsi="Times New Roman" w:cs="Times New Roman"/>
          <w:sz w:val="28"/>
          <w:szCs w:val="28"/>
        </w:rPr>
        <w:t>муниципальн</w:t>
      </w:r>
      <w:r w:rsidRPr="00F142B3">
        <w:rPr>
          <w:rFonts w:ascii="Times New Roman" w:hAnsi="Times New Roman" w:cs="Times New Roman"/>
          <w:sz w:val="28"/>
          <w:szCs w:val="28"/>
        </w:rPr>
        <w:t xml:space="preserve">ой программы, ее согласование и внесение в установленном порядке на рассмотрение </w:t>
      </w:r>
      <w:r w:rsidR="0009365F" w:rsidRPr="00F142B3">
        <w:rPr>
          <w:rFonts w:ascii="Times New Roman" w:hAnsi="Times New Roman" w:cs="Times New Roman"/>
          <w:sz w:val="28"/>
          <w:szCs w:val="28"/>
        </w:rPr>
        <w:t>консультативного совета</w:t>
      </w:r>
      <w:r w:rsidRPr="00F142B3">
        <w:rPr>
          <w:rFonts w:ascii="Times New Roman" w:hAnsi="Times New Roman" w:cs="Times New Roman"/>
          <w:sz w:val="28"/>
          <w:szCs w:val="28"/>
        </w:rPr>
        <w:t>;</w:t>
      </w:r>
    </w:p>
    <w:p w:rsidR="005B0078" w:rsidRPr="00F142B3" w:rsidRDefault="005B0078" w:rsidP="00F142B3">
      <w:pPr>
        <w:pStyle w:val="ConsPlusNormal"/>
        <w:ind w:firstLine="540"/>
        <w:jc w:val="both"/>
        <w:rPr>
          <w:rFonts w:ascii="Times New Roman" w:hAnsi="Times New Roman" w:cs="Times New Roman"/>
          <w:sz w:val="28"/>
          <w:szCs w:val="28"/>
        </w:rPr>
      </w:pPr>
      <w:r w:rsidRPr="00F142B3">
        <w:rPr>
          <w:rFonts w:ascii="Times New Roman" w:hAnsi="Times New Roman" w:cs="Times New Roman"/>
          <w:sz w:val="28"/>
          <w:szCs w:val="28"/>
        </w:rPr>
        <w:t xml:space="preserve">ежегодно совместно с соисполнителями обеспечивает своевременную разработку и утверждение плана реализации </w:t>
      </w:r>
      <w:r w:rsidR="00F142B3" w:rsidRPr="00F142B3">
        <w:rPr>
          <w:rFonts w:ascii="Times New Roman" w:hAnsi="Times New Roman" w:cs="Times New Roman"/>
          <w:sz w:val="28"/>
          <w:szCs w:val="28"/>
        </w:rPr>
        <w:t>муниципальной</w:t>
      </w:r>
      <w:r w:rsidRPr="00F142B3">
        <w:rPr>
          <w:rFonts w:ascii="Times New Roman" w:hAnsi="Times New Roman" w:cs="Times New Roman"/>
          <w:sz w:val="28"/>
          <w:szCs w:val="28"/>
        </w:rPr>
        <w:t xml:space="preserve"> программы на очередной финансовый год;</w:t>
      </w:r>
    </w:p>
    <w:p w:rsidR="00D20D40" w:rsidRPr="00F142B3"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142B3">
        <w:rPr>
          <w:rFonts w:ascii="Times New Roman" w:hAnsi="Times New Roman" w:cs="Times New Roman"/>
          <w:sz w:val="28"/>
          <w:szCs w:val="28"/>
        </w:rPr>
        <w:t xml:space="preserve">организует реализацию </w:t>
      </w:r>
      <w:r w:rsidR="00C148B4" w:rsidRPr="00F142B3">
        <w:rPr>
          <w:rFonts w:ascii="Times New Roman" w:hAnsi="Times New Roman" w:cs="Times New Roman"/>
          <w:sz w:val="28"/>
          <w:szCs w:val="28"/>
        </w:rPr>
        <w:t>муниципальн</w:t>
      </w:r>
      <w:r w:rsidRPr="00F142B3">
        <w:rPr>
          <w:rFonts w:ascii="Times New Roman" w:hAnsi="Times New Roman" w:cs="Times New Roman"/>
          <w:sz w:val="28"/>
          <w:szCs w:val="28"/>
        </w:rPr>
        <w:t xml:space="preserve">ой программы, </w:t>
      </w:r>
      <w:r w:rsidR="005B0078" w:rsidRPr="00F142B3">
        <w:rPr>
          <w:rFonts w:ascii="Times New Roman" w:hAnsi="Times New Roman" w:cs="Times New Roman"/>
          <w:sz w:val="28"/>
          <w:szCs w:val="28"/>
        </w:rPr>
        <w:t xml:space="preserve">осуществляет реализацию отдельных мероприятий (мероприятий) </w:t>
      </w:r>
      <w:r w:rsidR="00F142B3" w:rsidRPr="00F142B3">
        <w:rPr>
          <w:rFonts w:ascii="Times New Roman" w:hAnsi="Times New Roman" w:cs="Times New Roman"/>
          <w:sz w:val="28"/>
          <w:szCs w:val="28"/>
        </w:rPr>
        <w:t>муниципальной</w:t>
      </w:r>
      <w:r w:rsidR="005B0078" w:rsidRPr="00F142B3">
        <w:rPr>
          <w:rFonts w:ascii="Times New Roman" w:hAnsi="Times New Roman" w:cs="Times New Roman"/>
          <w:sz w:val="28"/>
          <w:szCs w:val="28"/>
        </w:rPr>
        <w:t xml:space="preserve"> программы, в отношении которых он является ответственным исполнителем, и обеспечивает </w:t>
      </w:r>
      <w:proofErr w:type="gramStart"/>
      <w:r w:rsidR="005B0078" w:rsidRPr="00F142B3">
        <w:rPr>
          <w:rFonts w:ascii="Times New Roman" w:hAnsi="Times New Roman" w:cs="Times New Roman"/>
          <w:sz w:val="28"/>
          <w:szCs w:val="28"/>
        </w:rPr>
        <w:t>контроль за</w:t>
      </w:r>
      <w:proofErr w:type="gramEnd"/>
      <w:r w:rsidR="005B0078" w:rsidRPr="00F142B3">
        <w:rPr>
          <w:rFonts w:ascii="Times New Roman" w:hAnsi="Times New Roman" w:cs="Times New Roman"/>
          <w:sz w:val="28"/>
          <w:szCs w:val="28"/>
        </w:rPr>
        <w:t xml:space="preserve"> реализацией мероприятий и </w:t>
      </w:r>
      <w:r w:rsidR="00F142B3" w:rsidRPr="00F142B3">
        <w:rPr>
          <w:rFonts w:ascii="Times New Roman" w:hAnsi="Times New Roman" w:cs="Times New Roman"/>
          <w:sz w:val="28"/>
          <w:szCs w:val="28"/>
        </w:rPr>
        <w:t>муниципальной</w:t>
      </w:r>
      <w:r w:rsidR="005B0078" w:rsidRPr="00F142B3">
        <w:rPr>
          <w:rFonts w:ascii="Times New Roman" w:hAnsi="Times New Roman" w:cs="Times New Roman"/>
          <w:sz w:val="28"/>
          <w:szCs w:val="28"/>
        </w:rPr>
        <w:t xml:space="preserve"> программы;</w:t>
      </w:r>
    </w:p>
    <w:p w:rsidR="005B0078" w:rsidRPr="00F142B3" w:rsidRDefault="005B0078" w:rsidP="00F142B3">
      <w:pPr>
        <w:pStyle w:val="ConsPlusNormal"/>
        <w:ind w:firstLine="540"/>
        <w:jc w:val="both"/>
        <w:rPr>
          <w:rFonts w:ascii="Times New Roman" w:hAnsi="Times New Roman" w:cs="Times New Roman"/>
          <w:sz w:val="28"/>
          <w:szCs w:val="28"/>
        </w:rPr>
      </w:pPr>
      <w:r w:rsidRPr="00F142B3">
        <w:rPr>
          <w:rFonts w:ascii="Times New Roman" w:hAnsi="Times New Roman" w:cs="Times New Roman"/>
          <w:sz w:val="28"/>
          <w:szCs w:val="28"/>
        </w:rPr>
        <w:lastRenderedPageBreak/>
        <w:t xml:space="preserve">по согласованию с соисполнителями принимает решение о своевременном внесении изменений </w:t>
      </w:r>
      <w:r w:rsidR="00ED0ADB">
        <w:rPr>
          <w:rFonts w:ascii="Times New Roman" w:hAnsi="Times New Roman" w:cs="Times New Roman"/>
          <w:sz w:val="28"/>
          <w:szCs w:val="28"/>
        </w:rPr>
        <w:t xml:space="preserve">в </w:t>
      </w:r>
      <w:r w:rsidR="00F142B3" w:rsidRPr="00F142B3">
        <w:rPr>
          <w:rFonts w:ascii="Times New Roman" w:hAnsi="Times New Roman" w:cs="Times New Roman"/>
          <w:sz w:val="28"/>
          <w:szCs w:val="28"/>
        </w:rPr>
        <w:t>муниципальн</w:t>
      </w:r>
      <w:r w:rsidR="00ED0ADB">
        <w:rPr>
          <w:rFonts w:ascii="Times New Roman" w:hAnsi="Times New Roman" w:cs="Times New Roman"/>
          <w:sz w:val="28"/>
          <w:szCs w:val="28"/>
        </w:rPr>
        <w:t xml:space="preserve">ую </w:t>
      </w:r>
      <w:r w:rsidRPr="00F142B3">
        <w:rPr>
          <w:rFonts w:ascii="Times New Roman" w:hAnsi="Times New Roman" w:cs="Times New Roman"/>
          <w:sz w:val="28"/>
          <w:szCs w:val="28"/>
        </w:rPr>
        <w:t>программу, в план реализации, в том числе по перераспределению бюджетных ассигнований между отдельными мероприятиями (мероприятия</w:t>
      </w:r>
      <w:r w:rsidR="00ED0ADB">
        <w:rPr>
          <w:rFonts w:ascii="Times New Roman" w:hAnsi="Times New Roman" w:cs="Times New Roman"/>
          <w:sz w:val="28"/>
          <w:szCs w:val="28"/>
        </w:rPr>
        <w:t xml:space="preserve"> </w:t>
      </w:r>
      <w:r w:rsidR="00F142B3" w:rsidRPr="00F142B3">
        <w:rPr>
          <w:rFonts w:ascii="Times New Roman" w:hAnsi="Times New Roman" w:cs="Times New Roman"/>
          <w:sz w:val="28"/>
          <w:szCs w:val="28"/>
        </w:rPr>
        <w:t>муниципальной</w:t>
      </w:r>
      <w:r w:rsidR="00ED0ADB">
        <w:rPr>
          <w:rFonts w:ascii="Times New Roman" w:hAnsi="Times New Roman" w:cs="Times New Roman"/>
          <w:sz w:val="28"/>
          <w:szCs w:val="28"/>
        </w:rPr>
        <w:t xml:space="preserve"> </w:t>
      </w:r>
      <w:r w:rsidRPr="00F142B3">
        <w:rPr>
          <w:rFonts w:ascii="Times New Roman" w:hAnsi="Times New Roman" w:cs="Times New Roman"/>
          <w:sz w:val="28"/>
          <w:szCs w:val="28"/>
        </w:rPr>
        <w:t>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обеспечивает координацию деятельности соисполнителей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 xml:space="preserve">ой программы в процессе разработки и реализации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разрабатывает</w:t>
      </w:r>
      <w:r w:rsidR="005B0078">
        <w:rPr>
          <w:rFonts w:ascii="Times New Roman" w:hAnsi="Times New Roman" w:cs="Times New Roman"/>
          <w:sz w:val="28"/>
          <w:szCs w:val="28"/>
        </w:rPr>
        <w:t xml:space="preserve"> совместно с соисполнителями</w:t>
      </w:r>
      <w:r w:rsidRPr="007C6EAA">
        <w:rPr>
          <w:rFonts w:ascii="Times New Roman" w:hAnsi="Times New Roman" w:cs="Times New Roman"/>
          <w:sz w:val="28"/>
          <w:szCs w:val="28"/>
        </w:rPr>
        <w:t xml:space="preserve"> меры по привлечению средств из </w:t>
      </w:r>
      <w:r w:rsidR="004D3213" w:rsidRPr="007C6EAA">
        <w:rPr>
          <w:rFonts w:ascii="Times New Roman" w:hAnsi="Times New Roman" w:cs="Times New Roman"/>
          <w:sz w:val="28"/>
          <w:szCs w:val="28"/>
        </w:rPr>
        <w:t>областного</w:t>
      </w:r>
      <w:r w:rsidRPr="007C6EAA">
        <w:rPr>
          <w:rFonts w:ascii="Times New Roman" w:hAnsi="Times New Roman" w:cs="Times New Roman"/>
          <w:sz w:val="28"/>
          <w:szCs w:val="28"/>
        </w:rPr>
        <w:t xml:space="preserve"> бюджета, иных источников в соответствии с законодательством Российской Федерации</w:t>
      </w:r>
      <w:r w:rsidR="004D3213" w:rsidRPr="007C6EAA">
        <w:rPr>
          <w:rFonts w:ascii="Times New Roman" w:hAnsi="Times New Roman" w:cs="Times New Roman"/>
          <w:sz w:val="28"/>
          <w:szCs w:val="28"/>
        </w:rPr>
        <w:t>,</w:t>
      </w:r>
      <w:r w:rsidRPr="007C6EAA">
        <w:rPr>
          <w:rFonts w:ascii="Times New Roman" w:hAnsi="Times New Roman" w:cs="Times New Roman"/>
          <w:sz w:val="28"/>
          <w:szCs w:val="28"/>
        </w:rPr>
        <w:t xml:space="preserve"> законодательством Кировской области </w:t>
      </w:r>
      <w:r w:rsidR="004D3213" w:rsidRPr="007C6EAA">
        <w:rPr>
          <w:rFonts w:ascii="Times New Roman" w:hAnsi="Times New Roman" w:cs="Times New Roman"/>
          <w:sz w:val="28"/>
          <w:szCs w:val="28"/>
        </w:rPr>
        <w:t xml:space="preserve">и нормативно-правовыми актами Вятскополянского района </w:t>
      </w:r>
      <w:r w:rsidRPr="007C6EAA">
        <w:rPr>
          <w:rFonts w:ascii="Times New Roman" w:hAnsi="Times New Roman" w:cs="Times New Roman"/>
          <w:sz w:val="28"/>
          <w:szCs w:val="28"/>
        </w:rPr>
        <w:t xml:space="preserve">для реализации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w:t>
      </w:r>
    </w:p>
    <w:p w:rsidR="00D20D4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представляет по запросу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экономического развития и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финансов сведения, необходимые для проведения мониторинга </w:t>
      </w:r>
      <w:r w:rsidRPr="0009365F">
        <w:rPr>
          <w:rFonts w:ascii="Times New Roman" w:hAnsi="Times New Roman" w:cs="Times New Roman"/>
          <w:sz w:val="28"/>
          <w:szCs w:val="28"/>
        </w:rPr>
        <w:t xml:space="preserve">реализации </w:t>
      </w:r>
      <w:r w:rsidR="00C148B4" w:rsidRPr="0009365F">
        <w:rPr>
          <w:rFonts w:ascii="Times New Roman" w:hAnsi="Times New Roman" w:cs="Times New Roman"/>
          <w:sz w:val="28"/>
          <w:szCs w:val="28"/>
        </w:rPr>
        <w:t>муниципальн</w:t>
      </w:r>
      <w:r w:rsidRPr="0009365F">
        <w:rPr>
          <w:rFonts w:ascii="Times New Roman" w:hAnsi="Times New Roman" w:cs="Times New Roman"/>
          <w:sz w:val="28"/>
          <w:szCs w:val="28"/>
        </w:rPr>
        <w:t>ой программы;</w:t>
      </w:r>
    </w:p>
    <w:p w:rsidR="00D20D40" w:rsidRPr="00F9663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96635">
        <w:rPr>
          <w:rFonts w:ascii="Times New Roman" w:hAnsi="Times New Roman" w:cs="Times New Roman"/>
          <w:sz w:val="28"/>
          <w:szCs w:val="28"/>
        </w:rPr>
        <w:t xml:space="preserve">представляет в </w:t>
      </w:r>
      <w:r w:rsidR="00275805" w:rsidRPr="00F96635">
        <w:rPr>
          <w:rFonts w:ascii="Times New Roman" w:hAnsi="Times New Roman" w:cs="Times New Roman"/>
          <w:sz w:val="28"/>
          <w:szCs w:val="28"/>
        </w:rPr>
        <w:t>управление</w:t>
      </w:r>
      <w:r w:rsidRPr="00F96635">
        <w:rPr>
          <w:rFonts w:ascii="Times New Roman" w:hAnsi="Times New Roman" w:cs="Times New Roman"/>
          <w:sz w:val="28"/>
          <w:szCs w:val="28"/>
        </w:rPr>
        <w:t xml:space="preserve"> финансов</w:t>
      </w:r>
      <w:r w:rsidR="00F96635" w:rsidRPr="00F96635">
        <w:rPr>
          <w:rFonts w:ascii="Times New Roman" w:hAnsi="Times New Roman" w:cs="Times New Roman"/>
          <w:sz w:val="28"/>
          <w:szCs w:val="28"/>
        </w:rPr>
        <w:t>,</w:t>
      </w:r>
      <w:r w:rsidR="00F804BD" w:rsidRPr="00F96635">
        <w:rPr>
          <w:rFonts w:ascii="Times New Roman" w:hAnsi="Times New Roman" w:cs="Times New Roman"/>
          <w:sz w:val="28"/>
          <w:szCs w:val="28"/>
        </w:rPr>
        <w:t xml:space="preserve"> управление экономического развития</w:t>
      </w:r>
      <w:r w:rsidRPr="00F96635">
        <w:rPr>
          <w:rFonts w:ascii="Times New Roman" w:hAnsi="Times New Roman" w:cs="Times New Roman"/>
          <w:sz w:val="28"/>
          <w:szCs w:val="28"/>
        </w:rPr>
        <w:t xml:space="preserve"> в срок 10 июля, до 10 октября,</w:t>
      </w:r>
      <w:r w:rsidR="000042E2">
        <w:rPr>
          <w:rFonts w:ascii="Times New Roman" w:hAnsi="Times New Roman" w:cs="Times New Roman"/>
          <w:sz w:val="28"/>
          <w:szCs w:val="28"/>
        </w:rPr>
        <w:t xml:space="preserve"> до 20 января </w:t>
      </w:r>
      <w:r w:rsidRPr="00F96635">
        <w:rPr>
          <w:rFonts w:ascii="Times New Roman" w:hAnsi="Times New Roman" w:cs="Times New Roman"/>
          <w:sz w:val="28"/>
          <w:szCs w:val="28"/>
        </w:rPr>
        <w:t xml:space="preserve">информацию по исполнению плана реализации </w:t>
      </w:r>
      <w:r w:rsidR="00C148B4" w:rsidRPr="00F96635">
        <w:rPr>
          <w:rFonts w:ascii="Times New Roman" w:hAnsi="Times New Roman" w:cs="Times New Roman"/>
          <w:sz w:val="28"/>
          <w:szCs w:val="28"/>
        </w:rPr>
        <w:t>муниципальн</w:t>
      </w:r>
      <w:r w:rsidRPr="00F96635">
        <w:rPr>
          <w:rFonts w:ascii="Times New Roman" w:hAnsi="Times New Roman" w:cs="Times New Roman"/>
          <w:sz w:val="28"/>
          <w:szCs w:val="28"/>
        </w:rPr>
        <w:t>ой программы</w:t>
      </w:r>
      <w:r w:rsidR="00F96635" w:rsidRPr="00F96635">
        <w:rPr>
          <w:rFonts w:ascii="Times New Roman" w:hAnsi="Times New Roman" w:cs="Times New Roman"/>
          <w:sz w:val="28"/>
          <w:szCs w:val="28"/>
        </w:rPr>
        <w:t xml:space="preserve"> за 1 полугодие</w:t>
      </w:r>
      <w:r w:rsidR="000042E2">
        <w:rPr>
          <w:rFonts w:ascii="Times New Roman" w:hAnsi="Times New Roman" w:cs="Times New Roman"/>
          <w:sz w:val="28"/>
          <w:szCs w:val="28"/>
        </w:rPr>
        <w:t>,</w:t>
      </w:r>
      <w:r w:rsidR="00F96635" w:rsidRPr="00F96635">
        <w:rPr>
          <w:rFonts w:ascii="Times New Roman" w:hAnsi="Times New Roman" w:cs="Times New Roman"/>
          <w:sz w:val="28"/>
          <w:szCs w:val="28"/>
        </w:rPr>
        <w:t xml:space="preserve"> 9 месяцев</w:t>
      </w:r>
      <w:r w:rsidR="000042E2">
        <w:rPr>
          <w:rFonts w:ascii="Times New Roman" w:hAnsi="Times New Roman" w:cs="Times New Roman"/>
          <w:sz w:val="28"/>
          <w:szCs w:val="28"/>
        </w:rPr>
        <w:t>, отчетный год</w:t>
      </w:r>
      <w:r w:rsidRPr="00F96635">
        <w:rPr>
          <w:rFonts w:ascii="Times New Roman" w:hAnsi="Times New Roman" w:cs="Times New Roman"/>
          <w:sz w:val="28"/>
          <w:szCs w:val="28"/>
        </w:rPr>
        <w:t>;</w:t>
      </w:r>
    </w:p>
    <w:p w:rsidR="00D20D40" w:rsidRPr="007C6EAA"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запрашивает у соисполнителей информацию, необходимую для подготовки ответов на запросы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экономического развития и </w:t>
      </w:r>
      <w:r w:rsidR="00275805" w:rsidRPr="007C6EAA">
        <w:rPr>
          <w:rFonts w:ascii="Times New Roman" w:hAnsi="Times New Roman" w:cs="Times New Roman"/>
          <w:sz w:val="28"/>
          <w:szCs w:val="28"/>
        </w:rPr>
        <w:t>управления</w:t>
      </w:r>
      <w:r w:rsidRPr="007C6EAA">
        <w:rPr>
          <w:rFonts w:ascii="Times New Roman" w:hAnsi="Times New Roman" w:cs="Times New Roman"/>
          <w:sz w:val="28"/>
          <w:szCs w:val="28"/>
        </w:rPr>
        <w:t xml:space="preserve"> финансов;</w:t>
      </w:r>
    </w:p>
    <w:p w:rsidR="00C97C91" w:rsidRPr="00F96635" w:rsidRDefault="00C97C91" w:rsidP="00F96635">
      <w:pPr>
        <w:pStyle w:val="ConsPlusNormal"/>
        <w:ind w:firstLine="540"/>
        <w:jc w:val="both"/>
        <w:rPr>
          <w:rFonts w:ascii="Times New Roman" w:hAnsi="Times New Roman" w:cs="Times New Roman"/>
          <w:sz w:val="28"/>
          <w:szCs w:val="28"/>
        </w:rPr>
      </w:pPr>
      <w:r w:rsidRPr="00F96635">
        <w:rPr>
          <w:rFonts w:ascii="Times New Roman" w:hAnsi="Times New Roman" w:cs="Times New Roman"/>
          <w:sz w:val="28"/>
          <w:szCs w:val="28"/>
        </w:rPr>
        <w:t xml:space="preserve">обеспечивает размещение </w:t>
      </w:r>
      <w:r w:rsidR="00F96635" w:rsidRPr="00F96635">
        <w:rPr>
          <w:rFonts w:ascii="Times New Roman" w:hAnsi="Times New Roman" w:cs="Times New Roman"/>
          <w:sz w:val="28"/>
          <w:szCs w:val="28"/>
        </w:rPr>
        <w:t>муниципальной</w:t>
      </w:r>
      <w:r w:rsidRPr="00F96635">
        <w:rPr>
          <w:rFonts w:ascii="Times New Roman" w:hAnsi="Times New Roman" w:cs="Times New Roman"/>
          <w:sz w:val="28"/>
          <w:szCs w:val="28"/>
        </w:rPr>
        <w:t xml:space="preserve"> программы в федеральном государственном реестре документов стратегического планирования в порядке и сроки, установленные Правительством Российской Федерации, с учетом требований законодательства Российской Федерации о государственной, коммерческой, служебной и иной охраняемой законом тайне;</w:t>
      </w:r>
    </w:p>
    <w:p w:rsidR="00D20D40" w:rsidRPr="00F96635"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96635">
        <w:rPr>
          <w:rFonts w:ascii="Times New Roman" w:hAnsi="Times New Roman" w:cs="Times New Roman"/>
          <w:sz w:val="28"/>
          <w:szCs w:val="28"/>
        </w:rPr>
        <w:t xml:space="preserve">запрашивает у соисполнителей информацию, необходимую для подготовки отчета о ходе реализации и оценки эффективности реализации </w:t>
      </w:r>
      <w:r w:rsidR="00C148B4" w:rsidRPr="00F96635">
        <w:rPr>
          <w:rFonts w:ascii="Times New Roman" w:hAnsi="Times New Roman" w:cs="Times New Roman"/>
          <w:sz w:val="28"/>
          <w:szCs w:val="28"/>
        </w:rPr>
        <w:t>муниципальн</w:t>
      </w:r>
      <w:r w:rsidRPr="00F96635">
        <w:rPr>
          <w:rFonts w:ascii="Times New Roman" w:hAnsi="Times New Roman" w:cs="Times New Roman"/>
          <w:sz w:val="28"/>
          <w:szCs w:val="28"/>
        </w:rPr>
        <w:t>ой программы;</w:t>
      </w:r>
    </w:p>
    <w:p w:rsidR="00D20D4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подготавливает годовой отчет и представляет его в срок, установленный </w:t>
      </w:r>
      <w:hyperlink w:anchor="Par193" w:history="1">
        <w:r w:rsidRPr="003279E0">
          <w:rPr>
            <w:rFonts w:ascii="Times New Roman" w:hAnsi="Times New Roman" w:cs="Times New Roman"/>
            <w:sz w:val="28"/>
            <w:szCs w:val="28"/>
          </w:rPr>
          <w:t xml:space="preserve">пунктом </w:t>
        </w:r>
        <w:r w:rsidR="00956A3B">
          <w:rPr>
            <w:rFonts w:ascii="Times New Roman" w:hAnsi="Times New Roman" w:cs="Times New Roman"/>
            <w:sz w:val="28"/>
            <w:szCs w:val="28"/>
          </w:rPr>
          <w:t>7</w:t>
        </w:r>
        <w:r w:rsidRPr="003279E0">
          <w:rPr>
            <w:rFonts w:ascii="Times New Roman" w:hAnsi="Times New Roman" w:cs="Times New Roman"/>
            <w:sz w:val="28"/>
            <w:szCs w:val="28"/>
          </w:rPr>
          <w:t>.</w:t>
        </w:r>
      </w:hyperlink>
      <w:r w:rsidR="000042E2">
        <w:rPr>
          <w:rFonts w:ascii="Times New Roman" w:hAnsi="Times New Roman" w:cs="Times New Roman"/>
          <w:sz w:val="28"/>
          <w:szCs w:val="28"/>
        </w:rPr>
        <w:t>13</w:t>
      </w:r>
      <w:r w:rsidRPr="003279E0">
        <w:rPr>
          <w:rFonts w:ascii="Times New Roman" w:hAnsi="Times New Roman" w:cs="Times New Roman"/>
          <w:sz w:val="28"/>
          <w:szCs w:val="28"/>
        </w:rPr>
        <w:t xml:space="preserve"> настоящего Порядка, в </w:t>
      </w:r>
      <w:r w:rsidR="00275805" w:rsidRPr="003279E0">
        <w:rPr>
          <w:rFonts w:ascii="Times New Roman" w:hAnsi="Times New Roman" w:cs="Times New Roman"/>
          <w:sz w:val="28"/>
          <w:szCs w:val="28"/>
        </w:rPr>
        <w:t>управление</w:t>
      </w:r>
      <w:r w:rsidRPr="003279E0">
        <w:rPr>
          <w:rFonts w:ascii="Times New Roman" w:hAnsi="Times New Roman" w:cs="Times New Roman"/>
          <w:sz w:val="28"/>
          <w:szCs w:val="28"/>
        </w:rPr>
        <w:t xml:space="preserve"> экономического развития</w:t>
      </w:r>
      <w:r w:rsidR="00ED0ADB">
        <w:rPr>
          <w:rFonts w:ascii="Times New Roman" w:hAnsi="Times New Roman" w:cs="Times New Roman"/>
          <w:sz w:val="28"/>
          <w:szCs w:val="28"/>
        </w:rPr>
        <w:t xml:space="preserve"> </w:t>
      </w:r>
      <w:r w:rsidR="004D3213" w:rsidRPr="003279E0">
        <w:rPr>
          <w:rFonts w:ascii="Times New Roman" w:hAnsi="Times New Roman" w:cs="Times New Roman"/>
          <w:sz w:val="28"/>
          <w:szCs w:val="28"/>
        </w:rPr>
        <w:t>и</w:t>
      </w:r>
      <w:r w:rsidR="00ED0ADB">
        <w:rPr>
          <w:rFonts w:ascii="Times New Roman" w:hAnsi="Times New Roman" w:cs="Times New Roman"/>
          <w:sz w:val="28"/>
          <w:szCs w:val="28"/>
        </w:rPr>
        <w:t xml:space="preserve"> </w:t>
      </w:r>
      <w:r w:rsidR="00275805" w:rsidRPr="007C6EAA">
        <w:rPr>
          <w:rFonts w:ascii="Times New Roman" w:hAnsi="Times New Roman" w:cs="Times New Roman"/>
          <w:sz w:val="28"/>
          <w:szCs w:val="28"/>
        </w:rPr>
        <w:t>управление</w:t>
      </w:r>
      <w:r w:rsidR="004D3213" w:rsidRPr="007C6EAA">
        <w:rPr>
          <w:rFonts w:ascii="Times New Roman" w:hAnsi="Times New Roman" w:cs="Times New Roman"/>
          <w:sz w:val="28"/>
          <w:szCs w:val="28"/>
        </w:rPr>
        <w:t xml:space="preserve"> финансов</w:t>
      </w:r>
      <w:r w:rsidRPr="007C6EAA">
        <w:rPr>
          <w:rFonts w:ascii="Times New Roman" w:hAnsi="Times New Roman" w:cs="Times New Roman"/>
          <w:sz w:val="28"/>
          <w:szCs w:val="28"/>
        </w:rPr>
        <w:t>.</w:t>
      </w:r>
    </w:p>
    <w:p w:rsidR="00D20D40" w:rsidRPr="007C6EAA" w:rsidRDefault="00956A3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00D20D40" w:rsidRPr="007C6EAA">
        <w:rPr>
          <w:rFonts w:ascii="Times New Roman" w:hAnsi="Times New Roman" w:cs="Times New Roman"/>
          <w:sz w:val="28"/>
          <w:szCs w:val="28"/>
        </w:rPr>
        <w:t>.2. Соисполнители:</w:t>
      </w:r>
    </w:p>
    <w:p w:rsidR="00D20D40" w:rsidRDefault="00D20D4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C6EAA">
        <w:rPr>
          <w:rFonts w:ascii="Times New Roman" w:hAnsi="Times New Roman" w:cs="Times New Roman"/>
          <w:sz w:val="28"/>
          <w:szCs w:val="28"/>
        </w:rPr>
        <w:t xml:space="preserve">участвуют в разработке и осуществляют реализацию мероприятий </w:t>
      </w:r>
      <w:r w:rsidR="00C148B4" w:rsidRPr="007C6EAA">
        <w:rPr>
          <w:rFonts w:ascii="Times New Roman" w:hAnsi="Times New Roman" w:cs="Times New Roman"/>
          <w:sz w:val="28"/>
          <w:szCs w:val="28"/>
        </w:rPr>
        <w:t>муниципальн</w:t>
      </w:r>
      <w:r w:rsidRPr="007C6EAA">
        <w:rPr>
          <w:rFonts w:ascii="Times New Roman" w:hAnsi="Times New Roman" w:cs="Times New Roman"/>
          <w:sz w:val="28"/>
          <w:szCs w:val="28"/>
        </w:rPr>
        <w:t>ой программы, в отношении которых они являются соисполнителями;</w:t>
      </w:r>
    </w:p>
    <w:p w:rsidR="00C97C91" w:rsidRPr="00A626B4" w:rsidRDefault="00C97C91" w:rsidP="00A626B4">
      <w:pPr>
        <w:pStyle w:val="ConsPlusNormal"/>
        <w:ind w:firstLine="540"/>
        <w:jc w:val="both"/>
        <w:rPr>
          <w:rFonts w:ascii="Times New Roman" w:hAnsi="Times New Roman" w:cs="Times New Roman"/>
          <w:sz w:val="28"/>
          <w:szCs w:val="28"/>
        </w:rPr>
      </w:pPr>
      <w:r w:rsidRPr="00A626B4">
        <w:rPr>
          <w:rFonts w:ascii="Times New Roman" w:hAnsi="Times New Roman" w:cs="Times New Roman"/>
          <w:sz w:val="28"/>
          <w:szCs w:val="28"/>
        </w:rPr>
        <w:t xml:space="preserve">своевременно вносят предложения ответственному исполнителю по изменению </w:t>
      </w:r>
      <w:r w:rsidR="00A626B4" w:rsidRPr="00A626B4">
        <w:rPr>
          <w:rFonts w:ascii="Times New Roman" w:hAnsi="Times New Roman" w:cs="Times New Roman"/>
          <w:sz w:val="28"/>
          <w:szCs w:val="28"/>
        </w:rPr>
        <w:t>муниципальной</w:t>
      </w:r>
      <w:r w:rsidRPr="00A626B4">
        <w:rPr>
          <w:rFonts w:ascii="Times New Roman" w:hAnsi="Times New Roman" w:cs="Times New Roman"/>
          <w:sz w:val="28"/>
          <w:szCs w:val="28"/>
        </w:rPr>
        <w:t xml:space="preserve"> программы, в том числе целевых показателей эффективности реализации </w:t>
      </w:r>
      <w:r w:rsidR="00A626B4" w:rsidRPr="00A626B4">
        <w:rPr>
          <w:rFonts w:ascii="Times New Roman" w:hAnsi="Times New Roman" w:cs="Times New Roman"/>
          <w:sz w:val="28"/>
          <w:szCs w:val="28"/>
        </w:rPr>
        <w:t>муниципальной</w:t>
      </w:r>
      <w:r w:rsidRPr="00A626B4">
        <w:rPr>
          <w:rFonts w:ascii="Times New Roman" w:hAnsi="Times New Roman" w:cs="Times New Roman"/>
          <w:sz w:val="28"/>
          <w:szCs w:val="28"/>
        </w:rPr>
        <w:t xml:space="preserve"> программы, подпрограмм (при наличии) и отдельных мероприятий и их значений, объемов финансирования отдельных мероприятий (мероприятий) </w:t>
      </w:r>
      <w:r w:rsidR="00A626B4" w:rsidRPr="00A626B4">
        <w:rPr>
          <w:rFonts w:ascii="Times New Roman" w:hAnsi="Times New Roman" w:cs="Times New Roman"/>
          <w:sz w:val="28"/>
          <w:szCs w:val="28"/>
        </w:rPr>
        <w:t>муниципальной</w:t>
      </w:r>
      <w:r w:rsidR="00ED0ADB">
        <w:rPr>
          <w:rFonts w:ascii="Times New Roman" w:hAnsi="Times New Roman" w:cs="Times New Roman"/>
          <w:sz w:val="28"/>
          <w:szCs w:val="28"/>
        </w:rPr>
        <w:t xml:space="preserve"> </w:t>
      </w:r>
      <w:r w:rsidRPr="00A626B4">
        <w:rPr>
          <w:rFonts w:ascii="Times New Roman" w:hAnsi="Times New Roman" w:cs="Times New Roman"/>
          <w:sz w:val="28"/>
          <w:szCs w:val="28"/>
        </w:rPr>
        <w:t xml:space="preserve">программы, а также </w:t>
      </w:r>
      <w:r w:rsidRPr="00A626B4">
        <w:rPr>
          <w:rFonts w:ascii="Times New Roman" w:hAnsi="Times New Roman" w:cs="Times New Roman"/>
          <w:sz w:val="28"/>
          <w:szCs w:val="28"/>
        </w:rPr>
        <w:lastRenderedPageBreak/>
        <w:t xml:space="preserve">предложения о перераспределении бюджетных ассигнований между отдельными мероприятиями (мероприятиями) </w:t>
      </w:r>
      <w:r w:rsidR="00A626B4" w:rsidRPr="00A626B4">
        <w:rPr>
          <w:rFonts w:ascii="Times New Roman" w:hAnsi="Times New Roman" w:cs="Times New Roman"/>
          <w:sz w:val="28"/>
          <w:szCs w:val="28"/>
        </w:rPr>
        <w:t>муниципальной</w:t>
      </w:r>
      <w:r w:rsidRPr="00A626B4">
        <w:rPr>
          <w:rFonts w:ascii="Times New Roman" w:hAnsi="Times New Roman" w:cs="Times New Roman"/>
          <w:sz w:val="28"/>
          <w:szCs w:val="28"/>
        </w:rPr>
        <w:t xml:space="preserve"> программы для достижения целей и решения задач </w:t>
      </w:r>
      <w:r w:rsidR="00A626B4" w:rsidRPr="00A626B4">
        <w:rPr>
          <w:rFonts w:ascii="Times New Roman" w:hAnsi="Times New Roman" w:cs="Times New Roman"/>
          <w:sz w:val="28"/>
          <w:szCs w:val="28"/>
        </w:rPr>
        <w:t>муниципальной</w:t>
      </w:r>
      <w:r w:rsidR="00ED0ADB">
        <w:rPr>
          <w:rFonts w:ascii="Times New Roman" w:hAnsi="Times New Roman" w:cs="Times New Roman"/>
          <w:sz w:val="28"/>
          <w:szCs w:val="28"/>
        </w:rPr>
        <w:t xml:space="preserve"> </w:t>
      </w:r>
      <w:r w:rsidRPr="00A626B4">
        <w:rPr>
          <w:rFonts w:ascii="Times New Roman" w:hAnsi="Times New Roman" w:cs="Times New Roman"/>
          <w:sz w:val="28"/>
          <w:szCs w:val="28"/>
        </w:rPr>
        <w:t>программы;</w:t>
      </w:r>
    </w:p>
    <w:p w:rsidR="00C97C91" w:rsidRPr="00A626B4" w:rsidRDefault="00C97C91" w:rsidP="00A626B4">
      <w:pPr>
        <w:pStyle w:val="ConsPlusNormal"/>
        <w:ind w:firstLine="540"/>
        <w:jc w:val="both"/>
        <w:rPr>
          <w:rFonts w:ascii="Times New Roman" w:hAnsi="Times New Roman" w:cs="Times New Roman"/>
          <w:sz w:val="28"/>
          <w:szCs w:val="28"/>
        </w:rPr>
      </w:pPr>
      <w:r w:rsidRPr="00A626B4">
        <w:rPr>
          <w:rFonts w:ascii="Times New Roman" w:hAnsi="Times New Roman" w:cs="Times New Roman"/>
          <w:sz w:val="28"/>
          <w:szCs w:val="28"/>
        </w:rPr>
        <w:t>разрабатывают меры по привлечению средств из</w:t>
      </w:r>
      <w:r w:rsidR="00A626B4" w:rsidRPr="00A626B4">
        <w:rPr>
          <w:rFonts w:ascii="Times New Roman" w:hAnsi="Times New Roman" w:cs="Times New Roman"/>
          <w:sz w:val="28"/>
          <w:szCs w:val="28"/>
        </w:rPr>
        <w:t xml:space="preserve"> областного,</w:t>
      </w:r>
      <w:r w:rsidRPr="00A626B4">
        <w:rPr>
          <w:rFonts w:ascii="Times New Roman" w:hAnsi="Times New Roman" w:cs="Times New Roman"/>
          <w:sz w:val="28"/>
          <w:szCs w:val="28"/>
        </w:rPr>
        <w:t xml:space="preserve"> федерального бюджета, иных источников в соответствии с законодательством Российской Федерации и законодательством Кировской области для реализации мероприятий </w:t>
      </w:r>
      <w:r w:rsidR="00A626B4" w:rsidRPr="00A626B4">
        <w:rPr>
          <w:rFonts w:ascii="Times New Roman" w:hAnsi="Times New Roman" w:cs="Times New Roman"/>
          <w:sz w:val="28"/>
          <w:szCs w:val="28"/>
        </w:rPr>
        <w:t>муниципальной</w:t>
      </w:r>
      <w:r w:rsidRPr="00A626B4">
        <w:rPr>
          <w:rFonts w:ascii="Times New Roman" w:hAnsi="Times New Roman" w:cs="Times New Roman"/>
          <w:sz w:val="28"/>
          <w:szCs w:val="28"/>
        </w:rPr>
        <w:t xml:space="preserve"> программы;</w:t>
      </w:r>
    </w:p>
    <w:p w:rsidR="00C97C91" w:rsidRDefault="00D20D40" w:rsidP="00A626B4">
      <w:pPr>
        <w:pStyle w:val="ConsPlusNormal"/>
        <w:ind w:firstLine="540"/>
        <w:jc w:val="both"/>
      </w:pPr>
      <w:r w:rsidRPr="00A626B4">
        <w:rPr>
          <w:rFonts w:ascii="Times New Roman" w:hAnsi="Times New Roman" w:cs="Times New Roman"/>
          <w:sz w:val="28"/>
          <w:szCs w:val="28"/>
        </w:rPr>
        <w:t>представляют ответственному исполнителю в установленный им срок информацию</w:t>
      </w:r>
      <w:r w:rsidR="00C97C91" w:rsidRPr="00A626B4">
        <w:rPr>
          <w:rFonts w:ascii="Times New Roman" w:hAnsi="Times New Roman" w:cs="Times New Roman"/>
          <w:sz w:val="28"/>
          <w:szCs w:val="28"/>
        </w:rPr>
        <w:t>,</w:t>
      </w:r>
      <w:r w:rsidR="00A626B4">
        <w:rPr>
          <w:rFonts w:ascii="Times New Roman" w:hAnsi="Times New Roman" w:cs="Times New Roman"/>
          <w:sz w:val="28"/>
          <w:szCs w:val="28"/>
        </w:rPr>
        <w:t xml:space="preserve"> связанную с подготовкой отчета </w:t>
      </w:r>
      <w:r w:rsidR="00C97C91" w:rsidRPr="00A626B4">
        <w:rPr>
          <w:rFonts w:ascii="Times New Roman" w:hAnsi="Times New Roman" w:cs="Times New Roman"/>
          <w:sz w:val="28"/>
          <w:szCs w:val="28"/>
        </w:rPr>
        <w:t xml:space="preserve">об исполнении плана реализации </w:t>
      </w:r>
      <w:r w:rsidR="00A626B4" w:rsidRPr="00A626B4">
        <w:rPr>
          <w:rFonts w:ascii="Times New Roman" w:hAnsi="Times New Roman" w:cs="Times New Roman"/>
          <w:sz w:val="28"/>
          <w:szCs w:val="28"/>
        </w:rPr>
        <w:t>муниципальной</w:t>
      </w:r>
      <w:r w:rsidR="00C97C91" w:rsidRPr="00A626B4">
        <w:rPr>
          <w:rFonts w:ascii="Times New Roman" w:hAnsi="Times New Roman" w:cs="Times New Roman"/>
          <w:sz w:val="28"/>
          <w:szCs w:val="28"/>
        </w:rPr>
        <w:t xml:space="preserve"> программы по итогам за первое полугодие, 9 месяцев и годового отчета о ходе реализации </w:t>
      </w:r>
      <w:r w:rsidR="00A626B4" w:rsidRPr="00A626B4">
        <w:rPr>
          <w:rFonts w:ascii="Times New Roman" w:hAnsi="Times New Roman" w:cs="Times New Roman"/>
          <w:sz w:val="28"/>
          <w:szCs w:val="28"/>
        </w:rPr>
        <w:t>муниципальной</w:t>
      </w:r>
      <w:r w:rsidR="00C97C91" w:rsidRPr="00A626B4">
        <w:rPr>
          <w:rFonts w:ascii="Times New Roman" w:hAnsi="Times New Roman" w:cs="Times New Roman"/>
          <w:sz w:val="28"/>
          <w:szCs w:val="28"/>
        </w:rPr>
        <w:t xml:space="preserve"> программы, а также иную информацию по запросу ответственного исполнителя при необходимости. </w:t>
      </w:r>
    </w:p>
    <w:p w:rsidR="00D20D40" w:rsidRDefault="00D20D40" w:rsidP="00C97C91">
      <w:pPr>
        <w:widowControl w:val="0"/>
        <w:autoSpaceDE w:val="0"/>
        <w:autoSpaceDN w:val="0"/>
        <w:adjustRightInd w:val="0"/>
        <w:spacing w:after="0" w:line="240" w:lineRule="auto"/>
        <w:ind w:firstLine="540"/>
        <w:jc w:val="both"/>
        <w:rPr>
          <w:rFonts w:ascii="Calibri" w:hAnsi="Calibri" w:cs="Calibri"/>
        </w:rPr>
      </w:pPr>
    </w:p>
    <w:p w:rsidR="003279E0" w:rsidRDefault="003279E0">
      <w:pPr>
        <w:pStyle w:val="ConsPlusNonformat"/>
      </w:pPr>
    </w:p>
    <w:p w:rsidR="00742AE4" w:rsidRDefault="00742AE4">
      <w:pPr>
        <w:pStyle w:val="ConsPlusNonformat"/>
        <w:sectPr w:rsidR="00742AE4" w:rsidSect="00BB016E">
          <w:headerReference w:type="default" r:id="rId12"/>
          <w:headerReference w:type="first" r:id="rId13"/>
          <w:type w:val="nextColumn"/>
          <w:pgSz w:w="11906" w:h="16838"/>
          <w:pgMar w:top="993" w:right="850" w:bottom="1418" w:left="1701" w:header="0" w:footer="0" w:gutter="0"/>
          <w:pgNumType w:start="1"/>
          <w:cols w:space="708"/>
          <w:titlePg/>
          <w:docGrid w:linePitch="360"/>
        </w:sectPr>
      </w:pPr>
    </w:p>
    <w:p w:rsidR="00965CF9" w:rsidRDefault="00965CF9" w:rsidP="00965CF9">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965CF9" w:rsidRDefault="00965CF9" w:rsidP="00965CF9">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порядку</w:t>
      </w:r>
      <w:r w:rsidR="00ED0ADB">
        <w:rPr>
          <w:rFonts w:ascii="Times New Roman" w:eastAsia="Times New Roman" w:hAnsi="Times New Roman" w:cs="Times New Roman"/>
          <w:sz w:val="28"/>
          <w:szCs w:val="28"/>
          <w:lang w:eastAsia="ru-RU"/>
        </w:rPr>
        <w:t xml:space="preserve"> </w:t>
      </w:r>
      <w:r w:rsidR="006B13B2" w:rsidRPr="008802D3">
        <w:rPr>
          <w:rFonts w:ascii="Times New Roman" w:eastAsia="Times New Roman" w:hAnsi="Times New Roman" w:cs="Times New Roman"/>
          <w:sz w:val="28"/>
          <w:szCs w:val="28"/>
          <w:lang w:eastAsia="ru-RU"/>
        </w:rPr>
        <w:t>разработки</w:t>
      </w:r>
      <w:r w:rsidR="006B13B2">
        <w:rPr>
          <w:rFonts w:ascii="Times New Roman" w:eastAsia="Times New Roman" w:hAnsi="Times New Roman" w:cs="Times New Roman"/>
          <w:sz w:val="28"/>
          <w:szCs w:val="28"/>
          <w:lang w:eastAsia="ru-RU"/>
        </w:rPr>
        <w:t>,</w:t>
      </w:r>
      <w:r w:rsidR="006B13B2" w:rsidRPr="008802D3">
        <w:rPr>
          <w:rFonts w:ascii="Times New Roman" w:eastAsia="Times New Roman" w:hAnsi="Times New Roman" w:cs="Times New Roman"/>
          <w:sz w:val="28"/>
          <w:szCs w:val="28"/>
          <w:lang w:eastAsia="ru-RU"/>
        </w:rPr>
        <w:t xml:space="preserve"> реализации</w:t>
      </w:r>
      <w:r w:rsidR="006B13B2">
        <w:rPr>
          <w:rFonts w:ascii="Times New Roman" w:eastAsia="Times New Roman" w:hAnsi="Times New Roman" w:cs="Times New Roman"/>
          <w:sz w:val="28"/>
          <w:szCs w:val="28"/>
          <w:lang w:eastAsia="ru-RU"/>
        </w:rPr>
        <w:t xml:space="preserve"> и оценки эффективности реализации </w:t>
      </w:r>
      <w:r w:rsidR="006B13B2" w:rsidRPr="008802D3">
        <w:rPr>
          <w:rFonts w:ascii="Times New Roman" w:eastAsia="Times New Roman" w:hAnsi="Times New Roman" w:cs="Times New Roman"/>
          <w:sz w:val="28"/>
          <w:szCs w:val="28"/>
          <w:lang w:eastAsia="ru-RU"/>
        </w:rPr>
        <w:t xml:space="preserve">муниципальных программ </w:t>
      </w:r>
      <w:r w:rsidRPr="008802D3">
        <w:rPr>
          <w:rFonts w:ascii="Times New Roman" w:eastAsia="Times New Roman" w:hAnsi="Times New Roman" w:cs="Times New Roman"/>
          <w:sz w:val="28"/>
          <w:szCs w:val="28"/>
          <w:lang w:eastAsia="ru-RU"/>
        </w:rPr>
        <w:t>Вятскополянского района</w:t>
      </w:r>
      <w:r>
        <w:rPr>
          <w:rFonts w:ascii="Times New Roman" w:eastAsia="Times New Roman" w:hAnsi="Times New Roman" w:cs="Times New Roman"/>
          <w:sz w:val="28"/>
          <w:szCs w:val="28"/>
          <w:lang w:eastAsia="ru-RU"/>
        </w:rPr>
        <w:t xml:space="preserve">, утвержденному постановлением администрации Вятскополянского района </w:t>
      </w:r>
    </w:p>
    <w:p w:rsidR="0051012D" w:rsidRDefault="0051012D" w:rsidP="0051012D">
      <w:pPr>
        <w:spacing w:after="0" w:line="240" w:lineRule="auto"/>
        <w:jc w:val="right"/>
        <w:rPr>
          <w:rFonts w:ascii="Times New Roman" w:hAnsi="Times New Roman" w:cs="Times New Roman"/>
          <w:sz w:val="28"/>
          <w:szCs w:val="28"/>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___________ </w:t>
      </w:r>
      <w:r w:rsidRPr="007C6EAA">
        <w:rPr>
          <w:rFonts w:ascii="Times New Roman" w:hAnsi="Times New Roman" w:cs="Times New Roman"/>
          <w:sz w:val="28"/>
          <w:szCs w:val="28"/>
        </w:rPr>
        <w:t>№</w:t>
      </w:r>
      <w:r>
        <w:rPr>
          <w:rFonts w:ascii="Times New Roman" w:hAnsi="Times New Roman" w:cs="Times New Roman"/>
          <w:sz w:val="28"/>
          <w:szCs w:val="28"/>
        </w:rPr>
        <w:t>_______</w:t>
      </w:r>
    </w:p>
    <w:p w:rsidR="00742AE4" w:rsidRPr="00742AE4" w:rsidRDefault="00742AE4" w:rsidP="00742AE4">
      <w:pPr>
        <w:spacing w:after="0" w:line="240" w:lineRule="auto"/>
        <w:jc w:val="center"/>
        <w:rPr>
          <w:rFonts w:ascii="Times New Roman" w:eastAsia="Times New Roman" w:hAnsi="Times New Roman" w:cs="Times New Roman"/>
          <w:b/>
          <w:sz w:val="28"/>
          <w:szCs w:val="28"/>
          <w:lang w:eastAsia="ru-RU"/>
        </w:rPr>
      </w:pPr>
      <w:r w:rsidRPr="00742AE4">
        <w:rPr>
          <w:rFonts w:ascii="Times New Roman" w:eastAsia="Times New Roman" w:hAnsi="Times New Roman" w:cs="Times New Roman"/>
          <w:b/>
          <w:sz w:val="28"/>
          <w:szCs w:val="28"/>
          <w:lang w:eastAsia="ru-RU"/>
        </w:rPr>
        <w:t xml:space="preserve">План реализации </w:t>
      </w:r>
      <w:r>
        <w:rPr>
          <w:rFonts w:ascii="Times New Roman" w:eastAsia="Times New Roman" w:hAnsi="Times New Roman" w:cs="Times New Roman"/>
          <w:b/>
          <w:sz w:val="28"/>
          <w:szCs w:val="28"/>
          <w:lang w:eastAsia="ru-RU"/>
        </w:rPr>
        <w:t>муниципальной</w:t>
      </w:r>
      <w:r w:rsidRPr="00742AE4">
        <w:rPr>
          <w:rFonts w:ascii="Times New Roman" w:eastAsia="Times New Roman" w:hAnsi="Times New Roman" w:cs="Times New Roman"/>
          <w:b/>
          <w:sz w:val="28"/>
          <w:szCs w:val="28"/>
          <w:lang w:eastAsia="ru-RU"/>
        </w:rPr>
        <w:t xml:space="preserve"> программы </w:t>
      </w:r>
      <w:r w:rsidRPr="00742AE4">
        <w:rPr>
          <w:rFonts w:ascii="Times New Roman" w:eastAsia="Times New Roman" w:hAnsi="Times New Roman" w:cs="Times New Roman"/>
          <w:sz w:val="28"/>
          <w:szCs w:val="28"/>
          <w:lang w:eastAsia="ru-RU"/>
        </w:rPr>
        <w:t>___________________________________</w:t>
      </w:r>
    </w:p>
    <w:p w:rsidR="00742AE4" w:rsidRPr="00742AE4" w:rsidRDefault="00742AE4" w:rsidP="00742AE4">
      <w:pPr>
        <w:spacing w:after="0" w:line="240" w:lineRule="auto"/>
        <w:jc w:val="center"/>
        <w:rPr>
          <w:rFonts w:ascii="Times New Roman" w:eastAsia="Times New Roman" w:hAnsi="Times New Roman" w:cs="Times New Roman"/>
          <w:sz w:val="18"/>
          <w:szCs w:val="18"/>
          <w:lang w:eastAsia="ru-RU"/>
        </w:rPr>
      </w:pPr>
      <w:r w:rsidRPr="00742AE4">
        <w:rPr>
          <w:rFonts w:ascii="Times New Roman" w:eastAsia="Times New Roman" w:hAnsi="Times New Roman" w:cs="Times New Roman"/>
          <w:sz w:val="18"/>
          <w:szCs w:val="18"/>
          <w:lang w:eastAsia="ru-RU"/>
        </w:rPr>
        <w:t xml:space="preserve"> (наименование </w:t>
      </w:r>
      <w:r>
        <w:rPr>
          <w:rFonts w:ascii="Times New Roman" w:eastAsia="Times New Roman" w:hAnsi="Times New Roman" w:cs="Times New Roman"/>
          <w:sz w:val="18"/>
          <w:szCs w:val="18"/>
          <w:lang w:eastAsia="ru-RU"/>
        </w:rPr>
        <w:t>муниципальной</w:t>
      </w:r>
      <w:r w:rsidRPr="00742AE4">
        <w:rPr>
          <w:rFonts w:ascii="Times New Roman" w:eastAsia="Times New Roman" w:hAnsi="Times New Roman" w:cs="Times New Roman"/>
          <w:sz w:val="18"/>
          <w:szCs w:val="18"/>
          <w:lang w:eastAsia="ru-RU"/>
        </w:rPr>
        <w:t xml:space="preserve"> программы, сроки реализации)</w:t>
      </w:r>
    </w:p>
    <w:p w:rsidR="00742AE4" w:rsidRPr="00742AE4" w:rsidRDefault="00742AE4" w:rsidP="00742AE4">
      <w:pPr>
        <w:spacing w:after="0" w:line="240" w:lineRule="auto"/>
        <w:jc w:val="center"/>
        <w:rPr>
          <w:rFonts w:ascii="Times New Roman" w:eastAsia="Times New Roman" w:hAnsi="Times New Roman" w:cs="Times New Roman"/>
          <w:b/>
          <w:sz w:val="18"/>
          <w:szCs w:val="18"/>
          <w:lang w:eastAsia="ru-RU"/>
        </w:rPr>
      </w:pPr>
    </w:p>
    <w:tbl>
      <w:tblPr>
        <w:tblStyle w:val="ac"/>
        <w:tblW w:w="15491" w:type="dxa"/>
        <w:tblLayout w:type="fixed"/>
        <w:tblLook w:val="01E0" w:firstRow="1" w:lastRow="1" w:firstColumn="1" w:lastColumn="1" w:noHBand="0" w:noVBand="0"/>
      </w:tblPr>
      <w:tblGrid>
        <w:gridCol w:w="648"/>
        <w:gridCol w:w="3960"/>
        <w:gridCol w:w="2160"/>
        <w:gridCol w:w="900"/>
        <w:gridCol w:w="997"/>
        <w:gridCol w:w="1787"/>
        <w:gridCol w:w="1896"/>
        <w:gridCol w:w="3143"/>
      </w:tblGrid>
      <w:tr w:rsidR="00742AE4" w:rsidRPr="00742AE4" w:rsidTr="007A65EF">
        <w:trPr>
          <w:tblHeader/>
        </w:trPr>
        <w:tc>
          <w:tcPr>
            <w:tcW w:w="648" w:type="dxa"/>
            <w:vMerge w:val="restart"/>
            <w:vAlign w:val="center"/>
          </w:tcPr>
          <w:p w:rsidR="00742AE4" w:rsidRPr="00742AE4" w:rsidRDefault="00742AE4" w:rsidP="007A65EF">
            <w:pPr>
              <w:spacing w:line="220" w:lineRule="exact"/>
              <w:jc w:val="center"/>
            </w:pPr>
            <w:r w:rsidRPr="00742AE4">
              <w:t>№</w:t>
            </w:r>
            <w:r w:rsidRPr="00742AE4">
              <w:br/>
            </w:r>
            <w:proofErr w:type="gramStart"/>
            <w:r w:rsidRPr="00742AE4">
              <w:t>п</w:t>
            </w:r>
            <w:proofErr w:type="gramEnd"/>
            <w:r w:rsidRPr="00742AE4">
              <w:t>/п</w:t>
            </w:r>
          </w:p>
        </w:tc>
        <w:tc>
          <w:tcPr>
            <w:tcW w:w="3960" w:type="dxa"/>
            <w:vMerge w:val="restart"/>
            <w:shd w:val="clear" w:color="auto" w:fill="auto"/>
            <w:vAlign w:val="center"/>
          </w:tcPr>
          <w:p w:rsidR="00742AE4" w:rsidRPr="00742AE4" w:rsidRDefault="00742AE4" w:rsidP="00D166B5">
            <w:pPr>
              <w:spacing w:line="240" w:lineRule="exact"/>
              <w:jc w:val="center"/>
              <w:rPr>
                <w:vertAlign w:val="subscript"/>
              </w:rPr>
            </w:pPr>
            <w:r w:rsidRPr="00742AE4">
              <w:t xml:space="preserve">Наименование </w:t>
            </w:r>
            <w:r w:rsidR="007A65EF" w:rsidRPr="007A65EF">
              <w:t xml:space="preserve">муниципальной </w:t>
            </w:r>
            <w:r w:rsidRPr="00742AE4">
              <w:t xml:space="preserve">программы, подпрограммы, </w:t>
            </w:r>
            <w:r w:rsidR="00D166B5">
              <w:t>о</w:t>
            </w:r>
            <w:r w:rsidRPr="00742AE4">
              <w:t>тдельного мероприятия, мероприятия, входящего в состав отдельного мероприятия</w:t>
            </w:r>
          </w:p>
        </w:tc>
        <w:tc>
          <w:tcPr>
            <w:tcW w:w="2160" w:type="dxa"/>
            <w:vMerge w:val="restart"/>
            <w:shd w:val="clear" w:color="auto" w:fill="auto"/>
            <w:vAlign w:val="center"/>
          </w:tcPr>
          <w:p w:rsidR="00742AE4" w:rsidRPr="00742AE4" w:rsidRDefault="00742AE4" w:rsidP="007A65EF">
            <w:pPr>
              <w:spacing w:line="240" w:lineRule="exact"/>
              <w:jc w:val="center"/>
            </w:pPr>
            <w:r w:rsidRPr="00742AE4">
              <w:t>Ответственный исполнитель (Ф.И.О., должность)</w:t>
            </w:r>
          </w:p>
          <w:p w:rsidR="00742AE4" w:rsidRPr="00742AE4" w:rsidRDefault="00742AE4" w:rsidP="007A65EF">
            <w:pPr>
              <w:spacing w:line="240" w:lineRule="exact"/>
              <w:jc w:val="center"/>
            </w:pPr>
          </w:p>
        </w:tc>
        <w:tc>
          <w:tcPr>
            <w:tcW w:w="1897" w:type="dxa"/>
            <w:gridSpan w:val="2"/>
            <w:shd w:val="clear" w:color="auto" w:fill="auto"/>
            <w:vAlign w:val="center"/>
          </w:tcPr>
          <w:p w:rsidR="00742AE4" w:rsidRPr="00742AE4" w:rsidRDefault="00742AE4" w:rsidP="007A65EF">
            <w:pPr>
              <w:jc w:val="center"/>
              <w:rPr>
                <w:vertAlign w:val="subscript"/>
              </w:rPr>
            </w:pPr>
            <w:r w:rsidRPr="00742AE4">
              <w:t>Срок</w:t>
            </w:r>
          </w:p>
        </w:tc>
        <w:tc>
          <w:tcPr>
            <w:tcW w:w="1787" w:type="dxa"/>
            <w:vMerge w:val="restart"/>
            <w:shd w:val="clear" w:color="auto" w:fill="auto"/>
            <w:vAlign w:val="center"/>
          </w:tcPr>
          <w:p w:rsidR="00742AE4" w:rsidRPr="00742AE4" w:rsidRDefault="00742AE4" w:rsidP="007A65EF">
            <w:pPr>
              <w:jc w:val="center"/>
            </w:pPr>
            <w:r w:rsidRPr="00742AE4">
              <w:t>Источники</w:t>
            </w:r>
          </w:p>
          <w:p w:rsidR="00742AE4" w:rsidRPr="00742AE4" w:rsidRDefault="00742AE4" w:rsidP="007A65EF">
            <w:pPr>
              <w:jc w:val="center"/>
              <w:rPr>
                <w:vertAlign w:val="subscript"/>
              </w:rPr>
            </w:pPr>
            <w:r w:rsidRPr="00742AE4">
              <w:t>финансирования</w:t>
            </w:r>
          </w:p>
        </w:tc>
        <w:tc>
          <w:tcPr>
            <w:tcW w:w="1896" w:type="dxa"/>
            <w:vMerge w:val="restart"/>
            <w:shd w:val="clear" w:color="auto" w:fill="auto"/>
            <w:vAlign w:val="center"/>
          </w:tcPr>
          <w:p w:rsidR="00742AE4" w:rsidRPr="00742AE4" w:rsidRDefault="00742AE4" w:rsidP="007A65EF">
            <w:pPr>
              <w:jc w:val="center"/>
            </w:pPr>
            <w:r w:rsidRPr="00742AE4">
              <w:t>Финансирование на очередной финансовый год, тыс. рублей</w:t>
            </w:r>
          </w:p>
        </w:tc>
        <w:tc>
          <w:tcPr>
            <w:tcW w:w="3143" w:type="dxa"/>
            <w:vMerge w:val="restart"/>
            <w:shd w:val="clear" w:color="auto" w:fill="auto"/>
            <w:vAlign w:val="center"/>
          </w:tcPr>
          <w:p w:rsidR="00742AE4" w:rsidRPr="00742AE4" w:rsidRDefault="00742AE4" w:rsidP="007A65EF">
            <w:pPr>
              <w:spacing w:line="240" w:lineRule="exact"/>
              <w:jc w:val="center"/>
            </w:pPr>
            <w:r w:rsidRPr="00742AE4">
              <w:t>Ожидаемый</w:t>
            </w:r>
          </w:p>
          <w:p w:rsidR="00742AE4" w:rsidRPr="00742AE4" w:rsidRDefault="00742AE4" w:rsidP="007A65EF">
            <w:pPr>
              <w:spacing w:line="240" w:lineRule="exact"/>
              <w:jc w:val="center"/>
            </w:pPr>
            <w:r w:rsidRPr="00742AE4">
              <w:t>результат реализации</w:t>
            </w:r>
          </w:p>
          <w:p w:rsidR="00742AE4" w:rsidRPr="00742AE4" w:rsidRDefault="00742AE4" w:rsidP="007A65EF">
            <w:pPr>
              <w:spacing w:line="240" w:lineRule="exact"/>
              <w:jc w:val="center"/>
            </w:pPr>
            <w:r w:rsidRPr="00742AE4">
              <w:t xml:space="preserve">мероприятия </w:t>
            </w:r>
            <w:r w:rsidR="007A65EF">
              <w:t>муниципальной</w:t>
            </w:r>
            <w:r w:rsidRPr="00742AE4">
              <w:t xml:space="preserve"> программы</w:t>
            </w:r>
          </w:p>
          <w:p w:rsidR="00742AE4" w:rsidRPr="00742AE4" w:rsidRDefault="00742AE4" w:rsidP="007A65EF">
            <w:pPr>
              <w:spacing w:line="240" w:lineRule="exact"/>
              <w:jc w:val="center"/>
            </w:pPr>
            <w:r w:rsidRPr="00742AE4">
              <w:t xml:space="preserve">(краткое описание) </w:t>
            </w:r>
            <w:r w:rsidRPr="00742AE4">
              <w:rPr>
                <w:vertAlign w:val="superscript"/>
              </w:rPr>
              <w:t>3</w:t>
            </w:r>
          </w:p>
        </w:tc>
      </w:tr>
      <w:tr w:rsidR="00742AE4" w:rsidRPr="00742AE4" w:rsidTr="007A65EF">
        <w:trPr>
          <w:tblHeader/>
        </w:trPr>
        <w:tc>
          <w:tcPr>
            <w:tcW w:w="648" w:type="dxa"/>
            <w:vMerge/>
          </w:tcPr>
          <w:p w:rsidR="00742AE4" w:rsidRPr="00742AE4" w:rsidRDefault="00742AE4" w:rsidP="00742AE4">
            <w:pPr>
              <w:jc w:val="center"/>
              <w:rPr>
                <w:vertAlign w:val="subscript"/>
              </w:rPr>
            </w:pPr>
          </w:p>
        </w:tc>
        <w:tc>
          <w:tcPr>
            <w:tcW w:w="3960" w:type="dxa"/>
            <w:vMerge/>
            <w:shd w:val="clear" w:color="auto" w:fill="auto"/>
          </w:tcPr>
          <w:p w:rsidR="00742AE4" w:rsidRPr="00742AE4" w:rsidRDefault="00742AE4" w:rsidP="00742AE4">
            <w:pPr>
              <w:jc w:val="center"/>
              <w:rPr>
                <w:sz w:val="18"/>
                <w:szCs w:val="18"/>
                <w:vertAlign w:val="subscript"/>
              </w:rPr>
            </w:pPr>
          </w:p>
        </w:tc>
        <w:tc>
          <w:tcPr>
            <w:tcW w:w="2160" w:type="dxa"/>
            <w:vMerge/>
            <w:shd w:val="clear" w:color="auto" w:fill="auto"/>
          </w:tcPr>
          <w:p w:rsidR="00742AE4" w:rsidRPr="00742AE4" w:rsidRDefault="00742AE4" w:rsidP="00742AE4">
            <w:pPr>
              <w:jc w:val="center"/>
              <w:rPr>
                <w:sz w:val="18"/>
                <w:szCs w:val="18"/>
                <w:vertAlign w:val="subscript"/>
              </w:rPr>
            </w:pPr>
          </w:p>
        </w:tc>
        <w:tc>
          <w:tcPr>
            <w:tcW w:w="900" w:type="dxa"/>
            <w:shd w:val="clear" w:color="auto" w:fill="auto"/>
            <w:vAlign w:val="center"/>
          </w:tcPr>
          <w:p w:rsidR="00742AE4" w:rsidRPr="00742AE4" w:rsidRDefault="00742AE4" w:rsidP="007A65EF">
            <w:pPr>
              <w:jc w:val="center"/>
            </w:pPr>
            <w:r w:rsidRPr="00742AE4">
              <w:t>начало</w:t>
            </w:r>
          </w:p>
          <w:p w:rsidR="00742AE4" w:rsidRPr="00742AE4" w:rsidRDefault="00742AE4" w:rsidP="007A65EF">
            <w:pPr>
              <w:jc w:val="center"/>
            </w:pPr>
            <w:r w:rsidRPr="00742AE4">
              <w:t>реализации</w:t>
            </w:r>
          </w:p>
          <w:p w:rsidR="00742AE4" w:rsidRPr="00742AE4" w:rsidRDefault="00742AE4" w:rsidP="007A65EF">
            <w:pPr>
              <w:jc w:val="center"/>
              <w:rPr>
                <w:vertAlign w:val="subscript"/>
              </w:rPr>
            </w:pPr>
          </w:p>
        </w:tc>
        <w:tc>
          <w:tcPr>
            <w:tcW w:w="997" w:type="dxa"/>
            <w:shd w:val="clear" w:color="auto" w:fill="auto"/>
            <w:vAlign w:val="center"/>
          </w:tcPr>
          <w:p w:rsidR="00742AE4" w:rsidRPr="00742AE4" w:rsidRDefault="00742AE4" w:rsidP="007A65EF">
            <w:pPr>
              <w:jc w:val="center"/>
            </w:pPr>
            <w:proofErr w:type="spellStart"/>
            <w:proofErr w:type="gramStart"/>
            <w:r w:rsidRPr="00742AE4">
              <w:t>оконча-ние</w:t>
            </w:r>
            <w:proofErr w:type="spellEnd"/>
            <w:proofErr w:type="gramEnd"/>
          </w:p>
          <w:p w:rsidR="00742AE4" w:rsidRPr="00742AE4" w:rsidRDefault="00742AE4" w:rsidP="007A65EF">
            <w:pPr>
              <w:jc w:val="center"/>
              <w:rPr>
                <w:vertAlign w:val="subscript"/>
              </w:rPr>
            </w:pPr>
            <w:proofErr w:type="spellStart"/>
            <w:proofErr w:type="gramStart"/>
            <w:r w:rsidRPr="00742AE4">
              <w:t>реализа-ции</w:t>
            </w:r>
            <w:proofErr w:type="spellEnd"/>
            <w:proofErr w:type="gramEnd"/>
          </w:p>
        </w:tc>
        <w:tc>
          <w:tcPr>
            <w:tcW w:w="1787" w:type="dxa"/>
            <w:vMerge/>
            <w:shd w:val="clear" w:color="auto" w:fill="auto"/>
          </w:tcPr>
          <w:p w:rsidR="00742AE4" w:rsidRPr="00742AE4" w:rsidRDefault="00742AE4" w:rsidP="00742AE4">
            <w:pPr>
              <w:jc w:val="center"/>
              <w:rPr>
                <w:sz w:val="18"/>
                <w:szCs w:val="18"/>
                <w:vertAlign w:val="subscript"/>
              </w:rPr>
            </w:pPr>
          </w:p>
        </w:tc>
        <w:tc>
          <w:tcPr>
            <w:tcW w:w="1896" w:type="dxa"/>
            <w:vMerge/>
            <w:shd w:val="clear" w:color="auto" w:fill="auto"/>
          </w:tcPr>
          <w:p w:rsidR="00742AE4" w:rsidRPr="00742AE4" w:rsidRDefault="00742AE4" w:rsidP="00742AE4">
            <w:pPr>
              <w:jc w:val="center"/>
              <w:rPr>
                <w:vertAlign w:val="subscript"/>
              </w:rPr>
            </w:pPr>
          </w:p>
        </w:tc>
        <w:tc>
          <w:tcPr>
            <w:tcW w:w="3143" w:type="dxa"/>
            <w:vMerge/>
            <w:shd w:val="clear" w:color="auto" w:fill="auto"/>
          </w:tcPr>
          <w:p w:rsidR="00742AE4" w:rsidRPr="00742AE4" w:rsidRDefault="00742AE4" w:rsidP="00742AE4">
            <w:pPr>
              <w:jc w:val="center"/>
              <w:rPr>
                <w:sz w:val="18"/>
                <w:szCs w:val="18"/>
                <w:vertAlign w:val="subscript"/>
              </w:rPr>
            </w:pPr>
          </w:p>
        </w:tc>
      </w:tr>
      <w:tr w:rsidR="00742AE4" w:rsidRPr="00742AE4" w:rsidTr="00965CF9">
        <w:tc>
          <w:tcPr>
            <w:tcW w:w="648" w:type="dxa"/>
            <w:vMerge w:val="restart"/>
            <w:vAlign w:val="center"/>
          </w:tcPr>
          <w:p w:rsidR="00742AE4" w:rsidRPr="00742AE4" w:rsidRDefault="00742AE4" w:rsidP="00965CF9"/>
        </w:tc>
        <w:tc>
          <w:tcPr>
            <w:tcW w:w="3960" w:type="dxa"/>
            <w:vMerge w:val="restart"/>
            <w:shd w:val="clear" w:color="auto" w:fill="auto"/>
            <w:vAlign w:val="center"/>
          </w:tcPr>
          <w:p w:rsidR="00742AE4" w:rsidRPr="00742AE4" w:rsidRDefault="007A65EF" w:rsidP="00965CF9">
            <w:r>
              <w:t>Муниципальная</w:t>
            </w:r>
            <w:r w:rsidR="00742AE4" w:rsidRPr="00742AE4">
              <w:t xml:space="preserve"> программа</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vAlign w:val="center"/>
          </w:tcPr>
          <w:p w:rsidR="00742AE4" w:rsidRPr="00742AE4" w:rsidRDefault="00742AE4" w:rsidP="00965CF9">
            <w:r w:rsidRPr="00742AE4">
              <w:t>1</w:t>
            </w:r>
          </w:p>
        </w:tc>
        <w:tc>
          <w:tcPr>
            <w:tcW w:w="3960" w:type="dxa"/>
            <w:vMerge w:val="restart"/>
            <w:shd w:val="clear" w:color="auto" w:fill="auto"/>
            <w:vAlign w:val="center"/>
          </w:tcPr>
          <w:p w:rsidR="00742AE4" w:rsidRPr="00742AE4" w:rsidRDefault="00742AE4" w:rsidP="00965CF9">
            <w:r w:rsidRPr="00742AE4">
              <w:t>Подпрограмма 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234813">
        <w:trPr>
          <w:trHeight w:val="177"/>
        </w:trPr>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rPr>
                <w:vertAlign w:val="subscript"/>
              </w:rPr>
            </w:pPr>
          </w:p>
        </w:tc>
      </w:tr>
      <w:tr w:rsidR="00742AE4" w:rsidRPr="00742AE4" w:rsidTr="00965CF9">
        <w:tc>
          <w:tcPr>
            <w:tcW w:w="648" w:type="dxa"/>
            <w:vMerge w:val="restart"/>
            <w:vAlign w:val="center"/>
          </w:tcPr>
          <w:p w:rsidR="00742AE4" w:rsidRPr="00742AE4" w:rsidRDefault="00742AE4" w:rsidP="00965CF9">
            <w:r w:rsidRPr="00742AE4">
              <w:t>1.</w:t>
            </w:r>
            <w:r w:rsidR="00542EDB">
              <w:t>1</w:t>
            </w:r>
          </w:p>
          <w:p w:rsidR="00742AE4" w:rsidRPr="00742AE4" w:rsidRDefault="00742AE4" w:rsidP="00965CF9"/>
        </w:tc>
        <w:tc>
          <w:tcPr>
            <w:tcW w:w="3960" w:type="dxa"/>
            <w:vMerge w:val="restart"/>
            <w:shd w:val="clear" w:color="auto" w:fill="auto"/>
            <w:vAlign w:val="center"/>
          </w:tcPr>
          <w:p w:rsidR="00742AE4" w:rsidRPr="00742AE4" w:rsidRDefault="00742AE4" w:rsidP="00F804BD">
            <w:r w:rsidRPr="00742AE4">
              <w:t>Отдельное мероприятие 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rPr>
          <w:trHeight w:val="231"/>
        </w:trPr>
        <w:tc>
          <w:tcPr>
            <w:tcW w:w="648" w:type="dxa"/>
            <w:vMerge w:val="restart"/>
            <w:vAlign w:val="center"/>
          </w:tcPr>
          <w:p w:rsidR="00742AE4" w:rsidRPr="00742AE4" w:rsidRDefault="00742AE4" w:rsidP="00965CF9">
            <w:r w:rsidRPr="00742AE4">
              <w:t>1.</w:t>
            </w:r>
            <w:r w:rsidR="00542EDB">
              <w:t>1</w:t>
            </w:r>
            <w:r w:rsidRPr="00742AE4">
              <w:t>.1</w:t>
            </w:r>
          </w:p>
          <w:p w:rsidR="00742AE4" w:rsidRPr="00742AE4" w:rsidRDefault="00742AE4" w:rsidP="00965CF9"/>
        </w:tc>
        <w:tc>
          <w:tcPr>
            <w:tcW w:w="3960" w:type="dxa"/>
            <w:vMerge w:val="restart"/>
            <w:shd w:val="clear" w:color="auto" w:fill="auto"/>
            <w:vAlign w:val="center"/>
          </w:tcPr>
          <w:p w:rsidR="00742AE4" w:rsidRPr="00742AE4" w:rsidRDefault="00965CF9" w:rsidP="00965CF9">
            <w:r>
              <w:t>Мероприятие 1.1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rPr>
          <w:trHeight w:val="231"/>
        </w:trPr>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4956F4" w:rsidRPr="00742AE4" w:rsidTr="00815FC7">
        <w:trPr>
          <w:trHeight w:val="231"/>
        </w:trPr>
        <w:tc>
          <w:tcPr>
            <w:tcW w:w="648" w:type="dxa"/>
            <w:vMerge w:val="restart"/>
            <w:vAlign w:val="center"/>
          </w:tcPr>
          <w:p w:rsidR="004956F4" w:rsidRPr="00742AE4" w:rsidRDefault="004956F4" w:rsidP="00815FC7">
            <w:r w:rsidRPr="00742AE4">
              <w:t>1.</w:t>
            </w:r>
            <w:r>
              <w:t>1</w:t>
            </w:r>
            <w:r w:rsidRPr="00742AE4">
              <w:t>.</w:t>
            </w:r>
            <w:r>
              <w:t>2</w:t>
            </w:r>
          </w:p>
          <w:p w:rsidR="004956F4" w:rsidRPr="00742AE4" w:rsidRDefault="004956F4" w:rsidP="00815FC7"/>
        </w:tc>
        <w:tc>
          <w:tcPr>
            <w:tcW w:w="3960" w:type="dxa"/>
            <w:vMerge w:val="restart"/>
            <w:shd w:val="clear" w:color="auto" w:fill="auto"/>
            <w:vAlign w:val="center"/>
          </w:tcPr>
          <w:p w:rsidR="004956F4" w:rsidRPr="00742AE4" w:rsidRDefault="004956F4" w:rsidP="004956F4">
            <w:r>
              <w:t>ПРОЕКТ 1.2</w:t>
            </w:r>
          </w:p>
        </w:tc>
        <w:tc>
          <w:tcPr>
            <w:tcW w:w="2160" w:type="dxa"/>
            <w:vMerge w:val="restart"/>
            <w:shd w:val="clear" w:color="auto" w:fill="auto"/>
          </w:tcPr>
          <w:p w:rsidR="004956F4" w:rsidRPr="00742AE4" w:rsidRDefault="004956F4" w:rsidP="00815FC7">
            <w:pPr>
              <w:rPr>
                <w:vertAlign w:val="subscript"/>
              </w:rPr>
            </w:pPr>
          </w:p>
        </w:tc>
        <w:tc>
          <w:tcPr>
            <w:tcW w:w="900" w:type="dxa"/>
            <w:vMerge w:val="restart"/>
            <w:shd w:val="clear" w:color="auto" w:fill="auto"/>
          </w:tcPr>
          <w:p w:rsidR="004956F4" w:rsidRPr="00742AE4" w:rsidRDefault="004956F4" w:rsidP="00815FC7"/>
        </w:tc>
        <w:tc>
          <w:tcPr>
            <w:tcW w:w="997" w:type="dxa"/>
            <w:vMerge w:val="restart"/>
            <w:shd w:val="clear" w:color="auto" w:fill="auto"/>
          </w:tcPr>
          <w:p w:rsidR="004956F4" w:rsidRPr="00742AE4" w:rsidRDefault="004956F4" w:rsidP="00815FC7"/>
        </w:tc>
        <w:tc>
          <w:tcPr>
            <w:tcW w:w="1787" w:type="dxa"/>
            <w:shd w:val="clear" w:color="auto" w:fill="auto"/>
          </w:tcPr>
          <w:p w:rsidR="004956F4" w:rsidRPr="00742AE4" w:rsidRDefault="004956F4" w:rsidP="00815FC7">
            <w:r w:rsidRPr="00742AE4">
              <w:t>всего</w:t>
            </w:r>
          </w:p>
        </w:tc>
        <w:tc>
          <w:tcPr>
            <w:tcW w:w="1896" w:type="dxa"/>
            <w:shd w:val="clear" w:color="auto" w:fill="auto"/>
          </w:tcPr>
          <w:p w:rsidR="004956F4" w:rsidRPr="00742AE4" w:rsidRDefault="004956F4" w:rsidP="00815FC7"/>
        </w:tc>
        <w:tc>
          <w:tcPr>
            <w:tcW w:w="3143" w:type="dxa"/>
            <w:vMerge w:val="restart"/>
            <w:shd w:val="clear" w:color="auto" w:fill="auto"/>
          </w:tcPr>
          <w:p w:rsidR="004956F4" w:rsidRPr="00742AE4" w:rsidRDefault="004956F4" w:rsidP="00815FC7">
            <w:pPr>
              <w:jc w:val="center"/>
              <w:rPr>
                <w:vertAlign w:val="subscript"/>
              </w:rPr>
            </w:pPr>
          </w:p>
        </w:tc>
      </w:tr>
      <w:tr w:rsidR="004956F4" w:rsidRPr="00742AE4" w:rsidTr="00815FC7">
        <w:trPr>
          <w:trHeight w:val="231"/>
        </w:trPr>
        <w:tc>
          <w:tcPr>
            <w:tcW w:w="648" w:type="dxa"/>
            <w:vMerge/>
            <w:vAlign w:val="center"/>
          </w:tcPr>
          <w:p w:rsidR="004956F4" w:rsidRPr="00742AE4" w:rsidRDefault="004956F4" w:rsidP="00815FC7"/>
        </w:tc>
        <w:tc>
          <w:tcPr>
            <w:tcW w:w="3960" w:type="dxa"/>
            <w:vMerge/>
            <w:shd w:val="clear" w:color="auto" w:fill="auto"/>
            <w:vAlign w:val="center"/>
          </w:tcPr>
          <w:p w:rsidR="004956F4" w:rsidRPr="00742AE4" w:rsidRDefault="004956F4" w:rsidP="00815FC7"/>
        </w:tc>
        <w:tc>
          <w:tcPr>
            <w:tcW w:w="2160" w:type="dxa"/>
            <w:vMerge/>
            <w:shd w:val="clear" w:color="auto" w:fill="auto"/>
          </w:tcPr>
          <w:p w:rsidR="004956F4" w:rsidRPr="00742AE4" w:rsidRDefault="004956F4" w:rsidP="00815FC7">
            <w:pPr>
              <w:rPr>
                <w:vertAlign w:val="subscript"/>
              </w:rPr>
            </w:pPr>
          </w:p>
        </w:tc>
        <w:tc>
          <w:tcPr>
            <w:tcW w:w="900" w:type="dxa"/>
            <w:vMerge/>
            <w:shd w:val="clear" w:color="auto" w:fill="auto"/>
          </w:tcPr>
          <w:p w:rsidR="004956F4" w:rsidRPr="00742AE4" w:rsidRDefault="004956F4" w:rsidP="00815FC7"/>
        </w:tc>
        <w:tc>
          <w:tcPr>
            <w:tcW w:w="997" w:type="dxa"/>
            <w:vMerge/>
            <w:shd w:val="clear" w:color="auto" w:fill="auto"/>
          </w:tcPr>
          <w:p w:rsidR="004956F4" w:rsidRPr="00742AE4" w:rsidRDefault="004956F4" w:rsidP="00815FC7"/>
        </w:tc>
        <w:tc>
          <w:tcPr>
            <w:tcW w:w="1787" w:type="dxa"/>
            <w:shd w:val="clear" w:color="auto" w:fill="auto"/>
          </w:tcPr>
          <w:p w:rsidR="004956F4" w:rsidRPr="00742AE4" w:rsidRDefault="004956F4" w:rsidP="00815FC7">
            <w:r w:rsidRPr="00742AE4">
              <w:t xml:space="preserve">по источникам </w:t>
            </w:r>
            <w:r w:rsidRPr="00742AE4">
              <w:rPr>
                <w:vertAlign w:val="superscript"/>
              </w:rPr>
              <w:t>2</w:t>
            </w:r>
          </w:p>
        </w:tc>
        <w:tc>
          <w:tcPr>
            <w:tcW w:w="1896" w:type="dxa"/>
            <w:shd w:val="clear" w:color="auto" w:fill="auto"/>
          </w:tcPr>
          <w:p w:rsidR="004956F4" w:rsidRPr="00742AE4" w:rsidRDefault="004956F4" w:rsidP="00815FC7"/>
        </w:tc>
        <w:tc>
          <w:tcPr>
            <w:tcW w:w="3143" w:type="dxa"/>
            <w:vMerge/>
            <w:shd w:val="clear" w:color="auto" w:fill="auto"/>
          </w:tcPr>
          <w:p w:rsidR="004956F4" w:rsidRPr="00742AE4" w:rsidRDefault="004956F4" w:rsidP="00815FC7">
            <w:pPr>
              <w:jc w:val="center"/>
              <w:rPr>
                <w:vertAlign w:val="subscript"/>
              </w:rPr>
            </w:pPr>
          </w:p>
        </w:tc>
      </w:tr>
      <w:tr w:rsidR="00742AE4" w:rsidRPr="00742AE4" w:rsidTr="00965CF9">
        <w:tc>
          <w:tcPr>
            <w:tcW w:w="648" w:type="dxa"/>
            <w:vAlign w:val="center"/>
          </w:tcPr>
          <w:p w:rsidR="00742AE4" w:rsidRPr="00742AE4" w:rsidRDefault="00742AE4" w:rsidP="00965CF9"/>
        </w:tc>
        <w:tc>
          <w:tcPr>
            <w:tcW w:w="3960" w:type="dxa"/>
            <w:shd w:val="clear" w:color="auto" w:fill="auto"/>
            <w:vAlign w:val="center"/>
          </w:tcPr>
          <w:p w:rsidR="00742AE4" w:rsidRPr="00742AE4" w:rsidRDefault="00742AE4" w:rsidP="00965CF9">
            <w:r w:rsidRPr="00742AE4">
              <w:t>…</w:t>
            </w:r>
          </w:p>
        </w:tc>
        <w:tc>
          <w:tcPr>
            <w:tcW w:w="2160" w:type="dxa"/>
            <w:shd w:val="clear" w:color="auto" w:fill="auto"/>
          </w:tcPr>
          <w:p w:rsidR="00742AE4" w:rsidRPr="00742AE4" w:rsidRDefault="00742AE4" w:rsidP="00742AE4">
            <w:pPr>
              <w:rPr>
                <w:vertAlign w:val="subscript"/>
              </w:rPr>
            </w:pPr>
          </w:p>
        </w:tc>
        <w:tc>
          <w:tcPr>
            <w:tcW w:w="900" w:type="dxa"/>
            <w:shd w:val="clear" w:color="auto" w:fill="auto"/>
          </w:tcPr>
          <w:p w:rsidR="00742AE4" w:rsidRPr="00742AE4" w:rsidRDefault="00742AE4" w:rsidP="00742AE4"/>
        </w:tc>
        <w:tc>
          <w:tcPr>
            <w:tcW w:w="997" w:type="dxa"/>
            <w:shd w:val="clear" w:color="auto" w:fill="auto"/>
          </w:tcPr>
          <w:p w:rsidR="00742AE4" w:rsidRPr="00742AE4" w:rsidRDefault="00742AE4" w:rsidP="00742AE4"/>
        </w:tc>
        <w:tc>
          <w:tcPr>
            <w:tcW w:w="1787" w:type="dxa"/>
            <w:shd w:val="clear" w:color="auto" w:fill="auto"/>
          </w:tcPr>
          <w:p w:rsidR="00742AE4" w:rsidRPr="00742AE4" w:rsidRDefault="00742AE4" w:rsidP="00742AE4"/>
        </w:tc>
        <w:tc>
          <w:tcPr>
            <w:tcW w:w="1896" w:type="dxa"/>
            <w:shd w:val="clear" w:color="auto" w:fill="auto"/>
          </w:tcPr>
          <w:p w:rsidR="00742AE4" w:rsidRPr="00742AE4" w:rsidRDefault="00742AE4" w:rsidP="00742AE4"/>
        </w:tc>
        <w:tc>
          <w:tcPr>
            <w:tcW w:w="3143" w:type="dxa"/>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vAlign w:val="center"/>
          </w:tcPr>
          <w:p w:rsidR="00742AE4" w:rsidRPr="00742AE4" w:rsidRDefault="007A65EF" w:rsidP="00965CF9">
            <w:r>
              <w:t>2</w:t>
            </w:r>
          </w:p>
        </w:tc>
        <w:tc>
          <w:tcPr>
            <w:tcW w:w="3960" w:type="dxa"/>
            <w:vMerge w:val="restart"/>
            <w:shd w:val="clear" w:color="auto" w:fill="auto"/>
            <w:vAlign w:val="center"/>
          </w:tcPr>
          <w:p w:rsidR="00742AE4" w:rsidRPr="00742AE4" w:rsidRDefault="00542EDB" w:rsidP="00965CF9">
            <w:r>
              <w:t>Отдельное мероприятие 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c>
          <w:tcPr>
            <w:tcW w:w="648" w:type="dxa"/>
            <w:vMerge w:val="restart"/>
            <w:shd w:val="clear" w:color="auto" w:fill="auto"/>
            <w:vAlign w:val="center"/>
          </w:tcPr>
          <w:p w:rsidR="00742AE4" w:rsidRPr="00742AE4" w:rsidRDefault="00542EDB" w:rsidP="00965CF9">
            <w:r>
              <w:t>2</w:t>
            </w:r>
            <w:r w:rsidR="00742AE4" w:rsidRPr="00742AE4">
              <w:t>.1</w:t>
            </w:r>
          </w:p>
        </w:tc>
        <w:tc>
          <w:tcPr>
            <w:tcW w:w="3960" w:type="dxa"/>
            <w:vMerge w:val="restart"/>
            <w:shd w:val="clear" w:color="auto" w:fill="auto"/>
            <w:vAlign w:val="center"/>
          </w:tcPr>
          <w:p w:rsidR="00742AE4" w:rsidRPr="00742AE4" w:rsidRDefault="00742AE4" w:rsidP="00965CF9">
            <w:r w:rsidRPr="00742AE4">
              <w:t>Мероприятие 1.1</w:t>
            </w:r>
          </w:p>
        </w:tc>
        <w:tc>
          <w:tcPr>
            <w:tcW w:w="2160" w:type="dxa"/>
            <w:vMerge w:val="restart"/>
            <w:shd w:val="clear" w:color="auto" w:fill="auto"/>
          </w:tcPr>
          <w:p w:rsidR="00742AE4" w:rsidRPr="00742AE4" w:rsidRDefault="00742AE4" w:rsidP="00742AE4">
            <w:pPr>
              <w:rPr>
                <w:vertAlign w:val="subscript"/>
              </w:rPr>
            </w:pPr>
          </w:p>
        </w:tc>
        <w:tc>
          <w:tcPr>
            <w:tcW w:w="900" w:type="dxa"/>
            <w:vMerge w:val="restart"/>
            <w:shd w:val="clear" w:color="auto" w:fill="auto"/>
          </w:tcPr>
          <w:p w:rsidR="00742AE4" w:rsidRPr="00742AE4" w:rsidRDefault="00742AE4" w:rsidP="00742AE4"/>
        </w:tc>
        <w:tc>
          <w:tcPr>
            <w:tcW w:w="997" w:type="dxa"/>
            <w:vMerge w:val="restart"/>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всего</w:t>
            </w:r>
          </w:p>
        </w:tc>
        <w:tc>
          <w:tcPr>
            <w:tcW w:w="1896" w:type="dxa"/>
            <w:shd w:val="clear" w:color="auto" w:fill="auto"/>
          </w:tcPr>
          <w:p w:rsidR="00742AE4" w:rsidRPr="00742AE4" w:rsidRDefault="00742AE4" w:rsidP="00742AE4"/>
        </w:tc>
        <w:tc>
          <w:tcPr>
            <w:tcW w:w="3143" w:type="dxa"/>
            <w:vMerge w:val="restart"/>
            <w:shd w:val="clear" w:color="auto" w:fill="auto"/>
          </w:tcPr>
          <w:p w:rsidR="00742AE4" w:rsidRPr="00742AE4" w:rsidRDefault="00742AE4" w:rsidP="00742AE4">
            <w:pPr>
              <w:jc w:val="center"/>
              <w:rPr>
                <w:vertAlign w:val="subscript"/>
              </w:rPr>
            </w:pPr>
          </w:p>
        </w:tc>
      </w:tr>
      <w:tr w:rsidR="00742AE4" w:rsidRPr="00742AE4" w:rsidTr="00965CF9">
        <w:tc>
          <w:tcPr>
            <w:tcW w:w="648" w:type="dxa"/>
            <w:vMerge/>
            <w:shd w:val="clear" w:color="auto" w:fill="auto"/>
            <w:vAlign w:val="center"/>
          </w:tcPr>
          <w:p w:rsidR="00742AE4" w:rsidRPr="00742AE4" w:rsidRDefault="00742AE4" w:rsidP="00965CF9"/>
        </w:tc>
        <w:tc>
          <w:tcPr>
            <w:tcW w:w="3960" w:type="dxa"/>
            <w:vMerge/>
            <w:shd w:val="clear" w:color="auto" w:fill="auto"/>
            <w:vAlign w:val="center"/>
          </w:tcPr>
          <w:p w:rsidR="00742AE4" w:rsidRPr="00742AE4" w:rsidRDefault="00742AE4" w:rsidP="00965CF9"/>
        </w:tc>
        <w:tc>
          <w:tcPr>
            <w:tcW w:w="2160" w:type="dxa"/>
            <w:vMerge/>
            <w:shd w:val="clear" w:color="auto" w:fill="auto"/>
          </w:tcPr>
          <w:p w:rsidR="00742AE4" w:rsidRPr="00742AE4" w:rsidRDefault="00742AE4" w:rsidP="00742AE4">
            <w:pPr>
              <w:rPr>
                <w:vertAlign w:val="subscript"/>
              </w:rPr>
            </w:pPr>
          </w:p>
        </w:tc>
        <w:tc>
          <w:tcPr>
            <w:tcW w:w="900" w:type="dxa"/>
            <w:vMerge/>
            <w:shd w:val="clear" w:color="auto" w:fill="auto"/>
          </w:tcPr>
          <w:p w:rsidR="00742AE4" w:rsidRPr="00742AE4" w:rsidRDefault="00742AE4" w:rsidP="00742AE4"/>
        </w:tc>
        <w:tc>
          <w:tcPr>
            <w:tcW w:w="997" w:type="dxa"/>
            <w:vMerge/>
            <w:shd w:val="clear" w:color="auto" w:fill="auto"/>
          </w:tcPr>
          <w:p w:rsidR="00742AE4" w:rsidRPr="00742AE4" w:rsidRDefault="00742AE4" w:rsidP="00742AE4"/>
        </w:tc>
        <w:tc>
          <w:tcPr>
            <w:tcW w:w="1787" w:type="dxa"/>
            <w:shd w:val="clear" w:color="auto" w:fill="auto"/>
          </w:tcPr>
          <w:p w:rsidR="00742AE4" w:rsidRPr="00742AE4" w:rsidRDefault="00742AE4" w:rsidP="00742AE4">
            <w:r w:rsidRPr="00742AE4">
              <w:t xml:space="preserve">по источникам </w:t>
            </w:r>
            <w:r w:rsidRPr="00742AE4">
              <w:rPr>
                <w:vertAlign w:val="superscript"/>
              </w:rPr>
              <w:t>2</w:t>
            </w:r>
          </w:p>
        </w:tc>
        <w:tc>
          <w:tcPr>
            <w:tcW w:w="1896" w:type="dxa"/>
            <w:shd w:val="clear" w:color="auto" w:fill="auto"/>
          </w:tcPr>
          <w:p w:rsidR="00742AE4" w:rsidRPr="00742AE4" w:rsidRDefault="00742AE4" w:rsidP="00742AE4"/>
        </w:tc>
        <w:tc>
          <w:tcPr>
            <w:tcW w:w="3143" w:type="dxa"/>
            <w:vMerge/>
            <w:shd w:val="clear" w:color="auto" w:fill="auto"/>
          </w:tcPr>
          <w:p w:rsidR="00742AE4" w:rsidRPr="00742AE4" w:rsidRDefault="00742AE4" w:rsidP="00742AE4">
            <w:pPr>
              <w:jc w:val="center"/>
              <w:rPr>
                <w:vertAlign w:val="subscript"/>
              </w:rPr>
            </w:pPr>
          </w:p>
        </w:tc>
      </w:tr>
      <w:tr w:rsidR="00742AE4" w:rsidRPr="00742AE4" w:rsidTr="00965CF9">
        <w:trPr>
          <w:trHeight w:val="287"/>
        </w:trPr>
        <w:tc>
          <w:tcPr>
            <w:tcW w:w="648" w:type="dxa"/>
            <w:vAlign w:val="center"/>
          </w:tcPr>
          <w:p w:rsidR="00742AE4" w:rsidRPr="00742AE4" w:rsidRDefault="004956F4" w:rsidP="00965CF9">
            <w:r>
              <w:t>2.2</w:t>
            </w:r>
          </w:p>
        </w:tc>
        <w:tc>
          <w:tcPr>
            <w:tcW w:w="3960" w:type="dxa"/>
            <w:shd w:val="clear" w:color="auto" w:fill="auto"/>
            <w:vAlign w:val="center"/>
          </w:tcPr>
          <w:p w:rsidR="00742AE4" w:rsidRPr="00742AE4" w:rsidRDefault="004956F4" w:rsidP="00965CF9">
            <w:r>
              <w:t>Проект 1.2</w:t>
            </w:r>
          </w:p>
        </w:tc>
        <w:tc>
          <w:tcPr>
            <w:tcW w:w="2160" w:type="dxa"/>
            <w:shd w:val="clear" w:color="auto" w:fill="auto"/>
          </w:tcPr>
          <w:p w:rsidR="00742AE4" w:rsidRPr="00742AE4" w:rsidRDefault="00742AE4" w:rsidP="00742AE4">
            <w:pPr>
              <w:rPr>
                <w:vertAlign w:val="subscript"/>
              </w:rPr>
            </w:pPr>
          </w:p>
        </w:tc>
        <w:tc>
          <w:tcPr>
            <w:tcW w:w="900" w:type="dxa"/>
            <w:shd w:val="clear" w:color="auto" w:fill="auto"/>
          </w:tcPr>
          <w:p w:rsidR="00742AE4" w:rsidRPr="00742AE4" w:rsidRDefault="00742AE4" w:rsidP="00742AE4"/>
        </w:tc>
        <w:tc>
          <w:tcPr>
            <w:tcW w:w="997" w:type="dxa"/>
            <w:shd w:val="clear" w:color="auto" w:fill="auto"/>
          </w:tcPr>
          <w:p w:rsidR="00742AE4" w:rsidRPr="00742AE4" w:rsidRDefault="00742AE4" w:rsidP="00742AE4"/>
        </w:tc>
        <w:tc>
          <w:tcPr>
            <w:tcW w:w="1787" w:type="dxa"/>
            <w:shd w:val="clear" w:color="auto" w:fill="auto"/>
          </w:tcPr>
          <w:p w:rsidR="00742AE4" w:rsidRPr="00742AE4" w:rsidRDefault="00742AE4" w:rsidP="00742AE4"/>
        </w:tc>
        <w:tc>
          <w:tcPr>
            <w:tcW w:w="1896" w:type="dxa"/>
            <w:shd w:val="clear" w:color="auto" w:fill="auto"/>
          </w:tcPr>
          <w:p w:rsidR="00742AE4" w:rsidRPr="00742AE4" w:rsidRDefault="00742AE4" w:rsidP="00742AE4"/>
        </w:tc>
        <w:tc>
          <w:tcPr>
            <w:tcW w:w="3143" w:type="dxa"/>
            <w:shd w:val="clear" w:color="auto" w:fill="auto"/>
          </w:tcPr>
          <w:p w:rsidR="00742AE4" w:rsidRPr="00742AE4" w:rsidRDefault="00742AE4" w:rsidP="00742AE4">
            <w:pPr>
              <w:jc w:val="center"/>
              <w:rPr>
                <w:vertAlign w:val="subscript"/>
              </w:rPr>
            </w:pPr>
          </w:p>
        </w:tc>
      </w:tr>
    </w:tbl>
    <w:p w:rsidR="00742AE4" w:rsidRPr="00742AE4" w:rsidRDefault="00742AE4" w:rsidP="00742AE4">
      <w:pPr>
        <w:spacing w:after="0" w:line="220" w:lineRule="exact"/>
        <w:rPr>
          <w:rFonts w:ascii="Times New Roman" w:eastAsia="Times New Roman" w:hAnsi="Times New Roman" w:cs="Times New Roman"/>
          <w:vertAlign w:val="superscript"/>
          <w:lang w:eastAsia="ru-RU"/>
        </w:rPr>
      </w:pPr>
    </w:p>
    <w:p w:rsidR="00742AE4" w:rsidRPr="00742AE4" w:rsidRDefault="00742AE4" w:rsidP="00742AE4">
      <w:pPr>
        <w:spacing w:after="0" w:line="220" w:lineRule="exact"/>
        <w:rPr>
          <w:rFonts w:ascii="Times New Roman" w:eastAsia="Times New Roman" w:hAnsi="Times New Roman" w:cs="Times New Roman"/>
          <w:lang w:eastAsia="ru-RU"/>
        </w:rPr>
      </w:pPr>
      <w:r w:rsidRPr="00742AE4">
        <w:rPr>
          <w:rFonts w:ascii="Times New Roman" w:eastAsia="Times New Roman" w:hAnsi="Times New Roman" w:cs="Times New Roman"/>
          <w:vertAlign w:val="superscript"/>
          <w:lang w:eastAsia="ru-RU"/>
        </w:rPr>
        <w:t>2</w:t>
      </w:r>
      <w:r w:rsidRPr="00742AE4">
        <w:rPr>
          <w:rFonts w:ascii="Times New Roman" w:eastAsia="Times New Roman" w:hAnsi="Times New Roman" w:cs="Times New Roman"/>
          <w:lang w:eastAsia="ru-RU"/>
        </w:rPr>
        <w:t>Приводится отдельная строка по каждому источнику финансирования: федеральный бюджет, областной бюджет, бюджет</w:t>
      </w:r>
      <w:r w:rsidR="007A65EF">
        <w:rPr>
          <w:rFonts w:ascii="Times New Roman" w:eastAsia="Times New Roman" w:hAnsi="Times New Roman" w:cs="Times New Roman"/>
          <w:lang w:eastAsia="ru-RU"/>
        </w:rPr>
        <w:t xml:space="preserve"> Вятскополянского района</w:t>
      </w:r>
      <w:r w:rsidRPr="00742AE4">
        <w:rPr>
          <w:rFonts w:ascii="Times New Roman" w:eastAsia="Times New Roman" w:hAnsi="Times New Roman" w:cs="Times New Roman"/>
          <w:lang w:eastAsia="ru-RU"/>
        </w:rPr>
        <w:t xml:space="preserve">, </w:t>
      </w:r>
      <w:r w:rsidR="00113CD8">
        <w:rPr>
          <w:rFonts w:ascii="Times New Roman" w:eastAsia="Times New Roman" w:hAnsi="Times New Roman" w:cs="Times New Roman"/>
          <w:lang w:eastAsia="ru-RU"/>
        </w:rPr>
        <w:t xml:space="preserve">бюджеты поселений, </w:t>
      </w:r>
      <w:r w:rsidR="00345B0F">
        <w:rPr>
          <w:rFonts w:ascii="Times New Roman" w:eastAsia="Times New Roman" w:hAnsi="Times New Roman" w:cs="Times New Roman"/>
          <w:lang w:eastAsia="ru-RU"/>
        </w:rPr>
        <w:t xml:space="preserve">бюджеты других муниципальных районов и городских округов, </w:t>
      </w:r>
      <w:r w:rsidRPr="00742AE4">
        <w:rPr>
          <w:rFonts w:ascii="Times New Roman" w:eastAsia="Times New Roman" w:hAnsi="Times New Roman" w:cs="Times New Roman"/>
          <w:lang w:eastAsia="ru-RU"/>
        </w:rPr>
        <w:t>внебюджетные источники. При наличии одного источника, строка «всего» не приводится.</w:t>
      </w:r>
    </w:p>
    <w:p w:rsidR="00742AE4" w:rsidRDefault="00742AE4" w:rsidP="00742AE4">
      <w:pPr>
        <w:spacing w:after="0" w:line="220" w:lineRule="exact"/>
        <w:rPr>
          <w:rFonts w:ascii="Times New Roman" w:eastAsia="Times New Roman" w:hAnsi="Times New Roman" w:cs="Times New Roman"/>
          <w:lang w:eastAsia="ru-RU"/>
        </w:rPr>
      </w:pPr>
      <w:r w:rsidRPr="00742AE4">
        <w:rPr>
          <w:rFonts w:ascii="Times New Roman" w:eastAsia="Times New Roman" w:hAnsi="Times New Roman" w:cs="Times New Roman"/>
          <w:vertAlign w:val="superscript"/>
          <w:lang w:eastAsia="ru-RU"/>
        </w:rPr>
        <w:t>3</w:t>
      </w:r>
      <w:r w:rsidRPr="00742AE4">
        <w:rPr>
          <w:rFonts w:ascii="Times New Roman" w:eastAsia="Times New Roman" w:hAnsi="Times New Roman" w:cs="Times New Roman"/>
          <w:lang w:eastAsia="ru-RU"/>
        </w:rPr>
        <w:t xml:space="preserve"> Ожидаемый результат реализации мероприятия </w:t>
      </w:r>
      <w:r w:rsidR="004C5984">
        <w:rPr>
          <w:rFonts w:ascii="Times New Roman" w:eastAsia="Times New Roman" w:hAnsi="Times New Roman" w:cs="Times New Roman"/>
          <w:lang w:eastAsia="ru-RU"/>
        </w:rPr>
        <w:t>муниципальной</w:t>
      </w:r>
      <w:r w:rsidRPr="00742AE4">
        <w:rPr>
          <w:rFonts w:ascii="Times New Roman" w:eastAsia="Times New Roman" w:hAnsi="Times New Roman" w:cs="Times New Roman"/>
          <w:lang w:eastAsia="ru-RU"/>
        </w:rPr>
        <w:t xml:space="preserve"> программы – описание работы, планируемой к выполнению в рамках мероприятия, информация о мощностях объектов, планируемых к вводу в результате реализации мероприятия, изменение показателей эффективности и (или) иные результаты. </w:t>
      </w:r>
    </w:p>
    <w:p w:rsidR="006761F9" w:rsidRDefault="006761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6125D" w:rsidRDefault="00A6125D" w:rsidP="00A6125D">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2</w:t>
      </w:r>
    </w:p>
    <w:p w:rsidR="00A6125D" w:rsidRDefault="006B13B2" w:rsidP="00A6125D">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w:t>
      </w:r>
      <w:r w:rsidR="00A6125D">
        <w:rPr>
          <w:rFonts w:ascii="Times New Roman" w:eastAsia="Times New Roman" w:hAnsi="Times New Roman" w:cs="Times New Roman"/>
          <w:sz w:val="28"/>
          <w:szCs w:val="28"/>
          <w:lang w:eastAsia="ru-RU"/>
        </w:rPr>
        <w:t xml:space="preserve"> утвержденному постановлением администрации Вятскополянского района </w:t>
      </w:r>
    </w:p>
    <w:p w:rsidR="0051012D" w:rsidRDefault="0051012D" w:rsidP="0051012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DD09F1" w:rsidRPr="00DD09F1" w:rsidRDefault="00DD09F1" w:rsidP="00DD09F1">
      <w:pPr>
        <w:spacing w:after="0" w:line="240" w:lineRule="auto"/>
        <w:jc w:val="center"/>
        <w:rPr>
          <w:rFonts w:ascii="Times New Roman" w:eastAsia="Times New Roman" w:hAnsi="Times New Roman" w:cs="Times New Roman"/>
          <w:b/>
          <w:sz w:val="28"/>
          <w:szCs w:val="28"/>
          <w:lang w:eastAsia="ru-RU"/>
        </w:rPr>
      </w:pPr>
      <w:r w:rsidRPr="00DD09F1">
        <w:rPr>
          <w:rFonts w:ascii="Times New Roman" w:eastAsia="Times New Roman" w:hAnsi="Times New Roman" w:cs="Times New Roman"/>
          <w:b/>
          <w:sz w:val="28"/>
          <w:szCs w:val="28"/>
          <w:lang w:eastAsia="ru-RU"/>
        </w:rPr>
        <w:t xml:space="preserve">Отчет об исполнении плана реализации </w:t>
      </w:r>
      <w:r w:rsidR="00227DC0">
        <w:rPr>
          <w:rFonts w:ascii="Times New Roman" w:eastAsia="Times New Roman" w:hAnsi="Times New Roman" w:cs="Times New Roman"/>
          <w:b/>
          <w:sz w:val="28"/>
          <w:szCs w:val="28"/>
          <w:lang w:eastAsia="ru-RU"/>
        </w:rPr>
        <w:t>муниципальной</w:t>
      </w:r>
      <w:r w:rsidRPr="00DD09F1">
        <w:rPr>
          <w:rFonts w:ascii="Times New Roman" w:eastAsia="Times New Roman" w:hAnsi="Times New Roman" w:cs="Times New Roman"/>
          <w:b/>
          <w:sz w:val="28"/>
          <w:szCs w:val="28"/>
          <w:lang w:eastAsia="ru-RU"/>
        </w:rPr>
        <w:t xml:space="preserve"> программы </w:t>
      </w:r>
      <w:r w:rsidRPr="00DD09F1">
        <w:rPr>
          <w:rFonts w:ascii="Times New Roman" w:eastAsia="Times New Roman" w:hAnsi="Times New Roman" w:cs="Times New Roman"/>
          <w:sz w:val="28"/>
          <w:szCs w:val="28"/>
          <w:lang w:eastAsia="ru-RU"/>
        </w:rPr>
        <w:t>___________________________________</w:t>
      </w:r>
    </w:p>
    <w:p w:rsidR="00DD09F1" w:rsidRPr="00DD09F1" w:rsidRDefault="00DD09F1" w:rsidP="00DD09F1">
      <w:pPr>
        <w:spacing w:after="0" w:line="240" w:lineRule="auto"/>
        <w:jc w:val="center"/>
        <w:rPr>
          <w:rFonts w:ascii="Times New Roman" w:eastAsia="Times New Roman" w:hAnsi="Times New Roman" w:cs="Times New Roman"/>
          <w:sz w:val="18"/>
          <w:szCs w:val="18"/>
          <w:lang w:eastAsia="ru-RU"/>
        </w:rPr>
      </w:pPr>
      <w:r w:rsidRPr="00DD09F1">
        <w:rPr>
          <w:rFonts w:ascii="Times New Roman" w:eastAsia="Times New Roman" w:hAnsi="Times New Roman" w:cs="Times New Roman"/>
          <w:sz w:val="18"/>
          <w:szCs w:val="18"/>
          <w:lang w:eastAsia="ru-RU"/>
        </w:rPr>
        <w:t xml:space="preserve"> (наименование </w:t>
      </w:r>
      <w:r w:rsidR="00227DC0">
        <w:rPr>
          <w:rFonts w:ascii="Times New Roman" w:eastAsia="Times New Roman" w:hAnsi="Times New Roman" w:cs="Times New Roman"/>
          <w:sz w:val="18"/>
          <w:szCs w:val="18"/>
          <w:lang w:eastAsia="ru-RU"/>
        </w:rPr>
        <w:t>муниципальной</w:t>
      </w:r>
      <w:r w:rsidRPr="00DD09F1">
        <w:rPr>
          <w:rFonts w:ascii="Times New Roman" w:eastAsia="Times New Roman" w:hAnsi="Times New Roman" w:cs="Times New Roman"/>
          <w:sz w:val="18"/>
          <w:szCs w:val="18"/>
          <w:lang w:eastAsia="ru-RU"/>
        </w:rPr>
        <w:t xml:space="preserve"> программы, сроки реализации)</w:t>
      </w:r>
    </w:p>
    <w:p w:rsidR="00DD09F1" w:rsidRPr="00DD09F1" w:rsidRDefault="00DD09F1" w:rsidP="00DD09F1">
      <w:pPr>
        <w:spacing w:after="0" w:line="240" w:lineRule="auto"/>
        <w:jc w:val="center"/>
        <w:rPr>
          <w:rFonts w:ascii="Times New Roman" w:eastAsia="Times New Roman" w:hAnsi="Times New Roman" w:cs="Times New Roman"/>
          <w:b/>
          <w:sz w:val="18"/>
          <w:szCs w:val="18"/>
          <w:lang w:eastAsia="ru-RU"/>
        </w:rPr>
      </w:pPr>
    </w:p>
    <w:tbl>
      <w:tblPr>
        <w:tblStyle w:val="ac"/>
        <w:tblW w:w="15134" w:type="dxa"/>
        <w:tblLayout w:type="fixed"/>
        <w:tblLook w:val="01E0" w:firstRow="1" w:lastRow="1" w:firstColumn="1" w:lastColumn="1" w:noHBand="0" w:noVBand="0"/>
      </w:tblPr>
      <w:tblGrid>
        <w:gridCol w:w="648"/>
        <w:gridCol w:w="2862"/>
        <w:gridCol w:w="1276"/>
        <w:gridCol w:w="900"/>
        <w:gridCol w:w="900"/>
        <w:gridCol w:w="893"/>
        <w:gridCol w:w="900"/>
        <w:gridCol w:w="1645"/>
        <w:gridCol w:w="1141"/>
        <w:gridCol w:w="1134"/>
        <w:gridCol w:w="1276"/>
        <w:gridCol w:w="1559"/>
      </w:tblGrid>
      <w:tr w:rsidR="00AA5381" w:rsidRPr="006B13B2" w:rsidTr="00FF2CB0">
        <w:trPr>
          <w:tblHeader/>
        </w:trPr>
        <w:tc>
          <w:tcPr>
            <w:tcW w:w="648" w:type="dxa"/>
            <w:vMerge w:val="restart"/>
            <w:vAlign w:val="center"/>
          </w:tcPr>
          <w:p w:rsidR="00DD09F1" w:rsidRPr="006B13B2" w:rsidRDefault="00DD09F1" w:rsidP="00991383">
            <w:pPr>
              <w:spacing w:line="220" w:lineRule="exact"/>
              <w:jc w:val="center"/>
              <w:rPr>
                <w:sz w:val="19"/>
                <w:szCs w:val="19"/>
              </w:rPr>
            </w:pPr>
            <w:r w:rsidRPr="006B13B2">
              <w:rPr>
                <w:sz w:val="19"/>
                <w:szCs w:val="19"/>
              </w:rPr>
              <w:t>№</w:t>
            </w:r>
            <w:r w:rsidRPr="006B13B2">
              <w:rPr>
                <w:sz w:val="19"/>
                <w:szCs w:val="19"/>
              </w:rPr>
              <w:br/>
            </w:r>
            <w:proofErr w:type="gramStart"/>
            <w:r w:rsidRPr="006B13B2">
              <w:rPr>
                <w:sz w:val="19"/>
                <w:szCs w:val="19"/>
              </w:rPr>
              <w:t>п</w:t>
            </w:r>
            <w:proofErr w:type="gramEnd"/>
            <w:r w:rsidRPr="006B13B2">
              <w:rPr>
                <w:sz w:val="19"/>
                <w:szCs w:val="19"/>
              </w:rPr>
              <w:t>/п</w:t>
            </w:r>
          </w:p>
        </w:tc>
        <w:tc>
          <w:tcPr>
            <w:tcW w:w="2862" w:type="dxa"/>
            <w:vMerge w:val="restart"/>
            <w:shd w:val="clear" w:color="auto" w:fill="auto"/>
            <w:vAlign w:val="center"/>
          </w:tcPr>
          <w:p w:rsidR="00DD09F1" w:rsidRPr="006B13B2" w:rsidRDefault="00DD09F1" w:rsidP="00D166B5">
            <w:pPr>
              <w:spacing w:line="240" w:lineRule="exact"/>
              <w:jc w:val="center"/>
              <w:rPr>
                <w:sz w:val="19"/>
                <w:szCs w:val="19"/>
                <w:vertAlign w:val="subscript"/>
              </w:rPr>
            </w:pPr>
            <w:r w:rsidRPr="006B13B2">
              <w:rPr>
                <w:sz w:val="19"/>
                <w:szCs w:val="19"/>
              </w:rPr>
              <w:t xml:space="preserve">Наименование </w:t>
            </w:r>
            <w:r w:rsidR="006E369E" w:rsidRPr="006B13B2">
              <w:rPr>
                <w:sz w:val="19"/>
                <w:szCs w:val="19"/>
              </w:rPr>
              <w:t>муниципальной</w:t>
            </w:r>
            <w:r w:rsidRPr="006B13B2">
              <w:rPr>
                <w:sz w:val="19"/>
                <w:szCs w:val="19"/>
              </w:rPr>
              <w:t xml:space="preserve"> программы, подпрограммы, отдельного мероприятия, мероприятия, входящего в состав отдельного мероприятия</w:t>
            </w:r>
          </w:p>
        </w:tc>
        <w:tc>
          <w:tcPr>
            <w:tcW w:w="1276" w:type="dxa"/>
            <w:vMerge w:val="restart"/>
            <w:shd w:val="clear" w:color="auto" w:fill="auto"/>
            <w:vAlign w:val="center"/>
          </w:tcPr>
          <w:p w:rsidR="00DD09F1" w:rsidRPr="006B13B2" w:rsidRDefault="00DD09F1" w:rsidP="00A6125D">
            <w:pPr>
              <w:spacing w:line="240" w:lineRule="exact"/>
              <w:jc w:val="center"/>
              <w:rPr>
                <w:sz w:val="19"/>
                <w:szCs w:val="19"/>
              </w:rPr>
            </w:pPr>
            <w:r w:rsidRPr="006B13B2">
              <w:rPr>
                <w:sz w:val="19"/>
                <w:szCs w:val="19"/>
              </w:rPr>
              <w:t>Ответ</w:t>
            </w:r>
            <w:r w:rsidR="00A6125D" w:rsidRPr="006B13B2">
              <w:rPr>
                <w:sz w:val="19"/>
                <w:szCs w:val="19"/>
              </w:rPr>
              <w:t>-</w:t>
            </w:r>
            <w:proofErr w:type="spellStart"/>
            <w:r w:rsidRPr="006B13B2">
              <w:rPr>
                <w:sz w:val="19"/>
                <w:szCs w:val="19"/>
              </w:rPr>
              <w:t>ственныйиспол</w:t>
            </w:r>
            <w:proofErr w:type="spellEnd"/>
            <w:r w:rsidR="00991383" w:rsidRPr="006B13B2">
              <w:rPr>
                <w:sz w:val="19"/>
                <w:szCs w:val="19"/>
              </w:rPr>
              <w:t>-</w:t>
            </w:r>
            <w:proofErr w:type="spellStart"/>
            <w:r w:rsidRPr="006B13B2">
              <w:rPr>
                <w:sz w:val="19"/>
                <w:szCs w:val="19"/>
              </w:rPr>
              <w:t>нитель</w:t>
            </w:r>
            <w:proofErr w:type="spellEnd"/>
            <w:r w:rsidRPr="006B13B2">
              <w:rPr>
                <w:sz w:val="19"/>
                <w:szCs w:val="19"/>
              </w:rPr>
              <w:t xml:space="preserve"> (Ф.И.О., должность)</w:t>
            </w:r>
          </w:p>
        </w:tc>
        <w:tc>
          <w:tcPr>
            <w:tcW w:w="1800" w:type="dxa"/>
            <w:gridSpan w:val="2"/>
            <w:shd w:val="clear" w:color="auto" w:fill="auto"/>
            <w:vAlign w:val="center"/>
          </w:tcPr>
          <w:p w:rsidR="00DD09F1" w:rsidRPr="006B13B2" w:rsidRDefault="00DD09F1" w:rsidP="00991383">
            <w:pPr>
              <w:jc w:val="center"/>
              <w:rPr>
                <w:sz w:val="19"/>
                <w:szCs w:val="19"/>
                <w:vertAlign w:val="subscript"/>
              </w:rPr>
            </w:pPr>
            <w:r w:rsidRPr="006B13B2">
              <w:rPr>
                <w:sz w:val="19"/>
                <w:szCs w:val="19"/>
              </w:rPr>
              <w:t>Плановый срок</w:t>
            </w:r>
          </w:p>
        </w:tc>
        <w:tc>
          <w:tcPr>
            <w:tcW w:w="1793" w:type="dxa"/>
            <w:gridSpan w:val="2"/>
            <w:shd w:val="clear" w:color="auto" w:fill="auto"/>
            <w:vAlign w:val="center"/>
          </w:tcPr>
          <w:p w:rsidR="00DD09F1" w:rsidRPr="006B13B2" w:rsidRDefault="00DD09F1" w:rsidP="00991383">
            <w:pPr>
              <w:jc w:val="center"/>
              <w:rPr>
                <w:sz w:val="19"/>
                <w:szCs w:val="19"/>
                <w:vertAlign w:val="subscript"/>
              </w:rPr>
            </w:pPr>
            <w:r w:rsidRPr="006B13B2">
              <w:rPr>
                <w:sz w:val="19"/>
                <w:szCs w:val="19"/>
              </w:rPr>
              <w:t>Фактический срок</w:t>
            </w:r>
          </w:p>
        </w:tc>
        <w:tc>
          <w:tcPr>
            <w:tcW w:w="1645" w:type="dxa"/>
            <w:vMerge w:val="restart"/>
            <w:shd w:val="clear" w:color="auto" w:fill="auto"/>
            <w:vAlign w:val="center"/>
          </w:tcPr>
          <w:p w:rsidR="00DD09F1" w:rsidRPr="006B13B2" w:rsidRDefault="00DD09F1" w:rsidP="00991383">
            <w:pPr>
              <w:jc w:val="center"/>
              <w:rPr>
                <w:sz w:val="19"/>
                <w:szCs w:val="19"/>
              </w:rPr>
            </w:pPr>
            <w:r w:rsidRPr="006B13B2">
              <w:rPr>
                <w:sz w:val="19"/>
                <w:szCs w:val="19"/>
              </w:rPr>
              <w:t>Источники</w:t>
            </w:r>
          </w:p>
          <w:p w:rsidR="00DD09F1" w:rsidRPr="006B13B2" w:rsidRDefault="00DD09F1" w:rsidP="00991383">
            <w:pPr>
              <w:jc w:val="center"/>
              <w:rPr>
                <w:sz w:val="19"/>
                <w:szCs w:val="19"/>
              </w:rPr>
            </w:pPr>
            <w:r w:rsidRPr="006B13B2">
              <w:rPr>
                <w:sz w:val="19"/>
                <w:szCs w:val="19"/>
              </w:rPr>
              <w:t>финансирования</w:t>
            </w:r>
          </w:p>
        </w:tc>
        <w:tc>
          <w:tcPr>
            <w:tcW w:w="1141" w:type="dxa"/>
            <w:vMerge w:val="restart"/>
            <w:vAlign w:val="center"/>
          </w:tcPr>
          <w:p w:rsidR="00DD09F1" w:rsidRPr="006B13B2" w:rsidRDefault="00DD09F1" w:rsidP="00991383">
            <w:pPr>
              <w:spacing w:line="240" w:lineRule="exact"/>
              <w:jc w:val="center"/>
              <w:rPr>
                <w:sz w:val="19"/>
                <w:szCs w:val="19"/>
                <w:vertAlign w:val="superscript"/>
              </w:rPr>
            </w:pPr>
            <w:r w:rsidRPr="006B13B2">
              <w:rPr>
                <w:sz w:val="19"/>
                <w:szCs w:val="19"/>
              </w:rPr>
              <w:t xml:space="preserve">Оценка расходов </w:t>
            </w:r>
            <w:r w:rsidRPr="006B13B2">
              <w:rPr>
                <w:sz w:val="19"/>
                <w:szCs w:val="19"/>
                <w:vertAlign w:val="superscript"/>
              </w:rPr>
              <w:t>3</w:t>
            </w:r>
          </w:p>
          <w:p w:rsidR="00DD09F1" w:rsidRPr="006B13B2" w:rsidRDefault="00DD09F1" w:rsidP="00991383">
            <w:pPr>
              <w:spacing w:line="240" w:lineRule="exact"/>
              <w:jc w:val="center"/>
              <w:rPr>
                <w:sz w:val="19"/>
                <w:szCs w:val="19"/>
              </w:rPr>
            </w:pPr>
            <w:r w:rsidRPr="006B13B2">
              <w:rPr>
                <w:sz w:val="19"/>
                <w:szCs w:val="19"/>
              </w:rPr>
              <w:t>за _____ год</w:t>
            </w:r>
          </w:p>
          <w:p w:rsidR="00DD09F1" w:rsidRPr="006B13B2" w:rsidRDefault="00DD09F1" w:rsidP="00991383">
            <w:pPr>
              <w:spacing w:line="240" w:lineRule="exact"/>
              <w:jc w:val="center"/>
              <w:rPr>
                <w:sz w:val="19"/>
                <w:szCs w:val="19"/>
              </w:rPr>
            </w:pPr>
            <w:r w:rsidRPr="006B13B2">
              <w:rPr>
                <w:sz w:val="19"/>
                <w:szCs w:val="19"/>
              </w:rPr>
              <w:t>(тыс. руб.)</w:t>
            </w:r>
          </w:p>
        </w:tc>
        <w:tc>
          <w:tcPr>
            <w:tcW w:w="1134" w:type="dxa"/>
            <w:vMerge w:val="restart"/>
            <w:vAlign w:val="center"/>
          </w:tcPr>
          <w:p w:rsidR="00DD09F1" w:rsidRPr="006B13B2" w:rsidRDefault="00DD09F1" w:rsidP="00991383">
            <w:pPr>
              <w:spacing w:line="240" w:lineRule="exact"/>
              <w:jc w:val="center"/>
              <w:rPr>
                <w:sz w:val="19"/>
                <w:szCs w:val="19"/>
                <w:vertAlign w:val="superscript"/>
              </w:rPr>
            </w:pPr>
            <w:proofErr w:type="spellStart"/>
            <w:proofErr w:type="gramStart"/>
            <w:r w:rsidRPr="006B13B2">
              <w:rPr>
                <w:sz w:val="19"/>
                <w:szCs w:val="19"/>
              </w:rPr>
              <w:t>Факти</w:t>
            </w:r>
            <w:r w:rsidR="00991383" w:rsidRPr="006B13B2">
              <w:rPr>
                <w:sz w:val="19"/>
                <w:szCs w:val="19"/>
              </w:rPr>
              <w:t>-</w:t>
            </w:r>
            <w:r w:rsidRPr="006B13B2">
              <w:rPr>
                <w:sz w:val="19"/>
                <w:szCs w:val="19"/>
              </w:rPr>
              <w:t>ческие</w:t>
            </w:r>
            <w:proofErr w:type="spellEnd"/>
            <w:proofErr w:type="gramEnd"/>
            <w:r w:rsidRPr="006B13B2">
              <w:rPr>
                <w:sz w:val="19"/>
                <w:szCs w:val="19"/>
              </w:rPr>
              <w:t xml:space="preserve"> расходы </w:t>
            </w:r>
            <w:r w:rsidRPr="006B13B2">
              <w:rPr>
                <w:sz w:val="19"/>
                <w:szCs w:val="19"/>
                <w:vertAlign w:val="superscript"/>
              </w:rPr>
              <w:t>4</w:t>
            </w:r>
          </w:p>
          <w:p w:rsidR="00DD09F1" w:rsidRPr="006B13B2" w:rsidRDefault="00DD09F1" w:rsidP="00991383">
            <w:pPr>
              <w:spacing w:line="240" w:lineRule="exact"/>
              <w:jc w:val="center"/>
              <w:rPr>
                <w:sz w:val="19"/>
                <w:szCs w:val="19"/>
              </w:rPr>
            </w:pPr>
            <w:r w:rsidRPr="006B13B2">
              <w:rPr>
                <w:sz w:val="19"/>
                <w:szCs w:val="19"/>
              </w:rPr>
              <w:t>за _____</w:t>
            </w:r>
          </w:p>
          <w:p w:rsidR="00DD09F1" w:rsidRPr="006B13B2" w:rsidRDefault="00DD09F1" w:rsidP="00991383">
            <w:pPr>
              <w:spacing w:line="240" w:lineRule="exact"/>
              <w:jc w:val="center"/>
              <w:rPr>
                <w:sz w:val="19"/>
                <w:szCs w:val="19"/>
              </w:rPr>
            </w:pPr>
            <w:r w:rsidRPr="006B13B2">
              <w:rPr>
                <w:sz w:val="19"/>
                <w:szCs w:val="19"/>
              </w:rPr>
              <w:t>отчетный период (тыс. руб.)</w:t>
            </w:r>
          </w:p>
        </w:tc>
        <w:tc>
          <w:tcPr>
            <w:tcW w:w="1276" w:type="dxa"/>
            <w:vMerge w:val="restart"/>
            <w:shd w:val="clear" w:color="auto" w:fill="auto"/>
            <w:vAlign w:val="center"/>
          </w:tcPr>
          <w:p w:rsidR="00DD09F1" w:rsidRPr="006B13B2" w:rsidRDefault="00DD09F1" w:rsidP="00991383">
            <w:pPr>
              <w:spacing w:line="240" w:lineRule="exact"/>
              <w:jc w:val="center"/>
              <w:rPr>
                <w:sz w:val="19"/>
                <w:szCs w:val="19"/>
              </w:rPr>
            </w:pPr>
            <w:r w:rsidRPr="006B13B2">
              <w:rPr>
                <w:sz w:val="19"/>
                <w:szCs w:val="19"/>
              </w:rPr>
              <w:t>Отношение фактических расходов к оценке расходов</w:t>
            </w:r>
          </w:p>
          <w:p w:rsidR="00DD09F1" w:rsidRPr="006B13B2" w:rsidRDefault="00DD09F1" w:rsidP="00991383">
            <w:pPr>
              <w:spacing w:line="240" w:lineRule="exact"/>
              <w:jc w:val="center"/>
              <w:rPr>
                <w:sz w:val="19"/>
                <w:szCs w:val="19"/>
              </w:rPr>
            </w:pPr>
            <w:r w:rsidRPr="006B13B2">
              <w:rPr>
                <w:sz w:val="19"/>
                <w:szCs w:val="19"/>
              </w:rPr>
              <w:t>(в процентах)</w:t>
            </w:r>
          </w:p>
        </w:tc>
        <w:tc>
          <w:tcPr>
            <w:tcW w:w="1559" w:type="dxa"/>
            <w:vMerge w:val="restart"/>
            <w:vAlign w:val="center"/>
          </w:tcPr>
          <w:p w:rsidR="00DD09F1" w:rsidRPr="006B13B2" w:rsidRDefault="00DD09F1" w:rsidP="00991383">
            <w:pPr>
              <w:spacing w:line="240" w:lineRule="exact"/>
              <w:jc w:val="center"/>
              <w:rPr>
                <w:sz w:val="19"/>
                <w:szCs w:val="19"/>
              </w:rPr>
            </w:pPr>
            <w:r w:rsidRPr="006B13B2">
              <w:rPr>
                <w:sz w:val="19"/>
                <w:szCs w:val="19"/>
              </w:rPr>
              <w:t>Результат реализации</w:t>
            </w:r>
          </w:p>
          <w:p w:rsidR="00DD09F1" w:rsidRPr="006B13B2" w:rsidRDefault="00DD09F1" w:rsidP="00991383">
            <w:pPr>
              <w:spacing w:line="240" w:lineRule="exact"/>
              <w:jc w:val="center"/>
              <w:rPr>
                <w:sz w:val="19"/>
                <w:szCs w:val="19"/>
              </w:rPr>
            </w:pPr>
            <w:r w:rsidRPr="006B13B2">
              <w:rPr>
                <w:sz w:val="19"/>
                <w:szCs w:val="19"/>
              </w:rPr>
              <w:t xml:space="preserve">мероприятия </w:t>
            </w:r>
            <w:r w:rsidR="00991383" w:rsidRPr="006B13B2">
              <w:rPr>
                <w:sz w:val="19"/>
                <w:szCs w:val="19"/>
              </w:rPr>
              <w:t>муниципальной</w:t>
            </w:r>
            <w:r w:rsidRPr="006B13B2">
              <w:rPr>
                <w:sz w:val="19"/>
                <w:szCs w:val="19"/>
              </w:rPr>
              <w:t xml:space="preserve"> программы</w:t>
            </w:r>
          </w:p>
          <w:p w:rsidR="00DD09F1" w:rsidRPr="006B13B2" w:rsidRDefault="00DD09F1" w:rsidP="00991383">
            <w:pPr>
              <w:spacing w:line="240" w:lineRule="exact"/>
              <w:jc w:val="center"/>
              <w:rPr>
                <w:sz w:val="19"/>
                <w:szCs w:val="19"/>
              </w:rPr>
            </w:pPr>
            <w:r w:rsidRPr="006B13B2">
              <w:rPr>
                <w:sz w:val="19"/>
                <w:szCs w:val="19"/>
              </w:rPr>
              <w:t xml:space="preserve">(краткое описание) </w:t>
            </w:r>
            <w:r w:rsidRPr="006B13B2">
              <w:rPr>
                <w:sz w:val="19"/>
                <w:szCs w:val="19"/>
                <w:vertAlign w:val="superscript"/>
              </w:rPr>
              <w:t>5</w:t>
            </w:r>
          </w:p>
        </w:tc>
      </w:tr>
      <w:tr w:rsidR="00AA5381" w:rsidRPr="00DD09F1" w:rsidTr="00FF2CB0">
        <w:trPr>
          <w:trHeight w:val="903"/>
          <w:tblHeader/>
        </w:trPr>
        <w:tc>
          <w:tcPr>
            <w:tcW w:w="648" w:type="dxa"/>
            <w:vMerge/>
            <w:vAlign w:val="center"/>
          </w:tcPr>
          <w:p w:rsidR="00DD09F1" w:rsidRPr="00DD09F1" w:rsidRDefault="00DD09F1" w:rsidP="00991383">
            <w:pPr>
              <w:jc w:val="center"/>
              <w:rPr>
                <w:sz w:val="19"/>
                <w:szCs w:val="19"/>
                <w:vertAlign w:val="subscript"/>
              </w:rPr>
            </w:pPr>
          </w:p>
        </w:tc>
        <w:tc>
          <w:tcPr>
            <w:tcW w:w="2862" w:type="dxa"/>
            <w:vMerge/>
            <w:shd w:val="clear" w:color="auto" w:fill="auto"/>
            <w:vAlign w:val="center"/>
          </w:tcPr>
          <w:p w:rsidR="00DD09F1" w:rsidRPr="00DD09F1" w:rsidRDefault="00DD09F1" w:rsidP="00991383">
            <w:pPr>
              <w:jc w:val="center"/>
              <w:rPr>
                <w:sz w:val="19"/>
                <w:szCs w:val="19"/>
                <w:vertAlign w:val="subscript"/>
              </w:rPr>
            </w:pPr>
          </w:p>
        </w:tc>
        <w:tc>
          <w:tcPr>
            <w:tcW w:w="1276" w:type="dxa"/>
            <w:vMerge/>
            <w:shd w:val="clear" w:color="auto" w:fill="auto"/>
            <w:vAlign w:val="center"/>
          </w:tcPr>
          <w:p w:rsidR="00DD09F1" w:rsidRPr="00DD09F1" w:rsidRDefault="00DD09F1" w:rsidP="00991383">
            <w:pPr>
              <w:jc w:val="center"/>
              <w:rPr>
                <w:sz w:val="19"/>
                <w:szCs w:val="19"/>
                <w:vertAlign w:val="subscript"/>
              </w:rPr>
            </w:pPr>
          </w:p>
        </w:tc>
        <w:tc>
          <w:tcPr>
            <w:tcW w:w="900" w:type="dxa"/>
            <w:shd w:val="clear" w:color="auto" w:fill="auto"/>
            <w:vAlign w:val="center"/>
          </w:tcPr>
          <w:p w:rsidR="00DD09F1" w:rsidRPr="00DD09F1" w:rsidRDefault="00DD09F1" w:rsidP="00991383">
            <w:pPr>
              <w:jc w:val="center"/>
              <w:rPr>
                <w:sz w:val="19"/>
                <w:szCs w:val="19"/>
              </w:rPr>
            </w:pPr>
            <w:r w:rsidRPr="00DD09F1">
              <w:rPr>
                <w:sz w:val="19"/>
                <w:szCs w:val="19"/>
              </w:rPr>
              <w:t>начала</w:t>
            </w:r>
          </w:p>
          <w:p w:rsidR="00DD09F1" w:rsidRPr="00DD09F1" w:rsidRDefault="00DD09F1" w:rsidP="00991383">
            <w:pPr>
              <w:jc w:val="center"/>
              <w:rPr>
                <w:sz w:val="19"/>
                <w:szCs w:val="19"/>
              </w:rPr>
            </w:pPr>
            <w:proofErr w:type="spellStart"/>
            <w:proofErr w:type="gramStart"/>
            <w:r w:rsidRPr="00DD09F1">
              <w:rPr>
                <w:sz w:val="19"/>
                <w:szCs w:val="19"/>
              </w:rPr>
              <w:t>реали</w:t>
            </w:r>
            <w:r w:rsidR="00991383">
              <w:rPr>
                <w:sz w:val="19"/>
                <w:szCs w:val="19"/>
              </w:rPr>
              <w:t>-</w:t>
            </w:r>
            <w:r w:rsidRPr="00DD09F1">
              <w:rPr>
                <w:sz w:val="19"/>
                <w:szCs w:val="19"/>
              </w:rPr>
              <w:t>зации</w:t>
            </w:r>
            <w:proofErr w:type="spellEnd"/>
            <w:proofErr w:type="gramEnd"/>
          </w:p>
          <w:p w:rsidR="00DD09F1" w:rsidRPr="00DD09F1" w:rsidRDefault="00DD09F1" w:rsidP="00991383">
            <w:pPr>
              <w:jc w:val="center"/>
              <w:rPr>
                <w:sz w:val="19"/>
                <w:szCs w:val="19"/>
                <w:vertAlign w:val="subscript"/>
              </w:rPr>
            </w:pPr>
          </w:p>
        </w:tc>
        <w:tc>
          <w:tcPr>
            <w:tcW w:w="900" w:type="dxa"/>
            <w:shd w:val="clear" w:color="auto" w:fill="auto"/>
            <w:vAlign w:val="center"/>
          </w:tcPr>
          <w:p w:rsidR="00DD09F1" w:rsidRPr="00DD09F1" w:rsidRDefault="00991383" w:rsidP="00991383">
            <w:pPr>
              <w:jc w:val="center"/>
              <w:rPr>
                <w:sz w:val="19"/>
                <w:szCs w:val="19"/>
              </w:rPr>
            </w:pPr>
            <w:proofErr w:type="gramStart"/>
            <w:r>
              <w:rPr>
                <w:sz w:val="19"/>
                <w:szCs w:val="19"/>
              </w:rPr>
              <w:t>о</w:t>
            </w:r>
            <w:r w:rsidR="00DD09F1" w:rsidRPr="00DD09F1">
              <w:rPr>
                <w:sz w:val="19"/>
                <w:szCs w:val="19"/>
              </w:rPr>
              <w:t>кон</w:t>
            </w:r>
            <w:r>
              <w:rPr>
                <w:sz w:val="19"/>
                <w:szCs w:val="19"/>
              </w:rPr>
              <w:t>-</w:t>
            </w:r>
            <w:proofErr w:type="spellStart"/>
            <w:r w:rsidR="00DD09F1" w:rsidRPr="00DD09F1">
              <w:rPr>
                <w:sz w:val="19"/>
                <w:szCs w:val="19"/>
              </w:rPr>
              <w:t>чания</w:t>
            </w:r>
            <w:proofErr w:type="spellEnd"/>
            <w:proofErr w:type="gramEnd"/>
          </w:p>
          <w:p w:rsidR="00DD09F1" w:rsidRPr="00DD09F1" w:rsidRDefault="00DD09F1" w:rsidP="00991383">
            <w:pPr>
              <w:jc w:val="center"/>
              <w:rPr>
                <w:sz w:val="19"/>
                <w:szCs w:val="19"/>
                <w:vertAlign w:val="subscript"/>
              </w:rPr>
            </w:pPr>
            <w:proofErr w:type="spellStart"/>
            <w:proofErr w:type="gramStart"/>
            <w:r w:rsidRPr="00DD09F1">
              <w:rPr>
                <w:sz w:val="19"/>
                <w:szCs w:val="19"/>
              </w:rPr>
              <w:t>реали</w:t>
            </w:r>
            <w:r w:rsidR="00991383">
              <w:rPr>
                <w:sz w:val="19"/>
                <w:szCs w:val="19"/>
              </w:rPr>
              <w:t>-</w:t>
            </w:r>
            <w:r w:rsidRPr="00DD09F1">
              <w:rPr>
                <w:sz w:val="19"/>
                <w:szCs w:val="19"/>
              </w:rPr>
              <w:t>зации</w:t>
            </w:r>
            <w:proofErr w:type="spellEnd"/>
            <w:proofErr w:type="gramEnd"/>
          </w:p>
        </w:tc>
        <w:tc>
          <w:tcPr>
            <w:tcW w:w="893" w:type="dxa"/>
            <w:shd w:val="clear" w:color="auto" w:fill="auto"/>
            <w:vAlign w:val="center"/>
          </w:tcPr>
          <w:p w:rsidR="00DD09F1" w:rsidRPr="00DD09F1" w:rsidRDefault="00DD09F1" w:rsidP="00991383">
            <w:pPr>
              <w:jc w:val="center"/>
              <w:rPr>
                <w:sz w:val="19"/>
                <w:szCs w:val="19"/>
              </w:rPr>
            </w:pPr>
            <w:r w:rsidRPr="00DD09F1">
              <w:rPr>
                <w:sz w:val="19"/>
                <w:szCs w:val="19"/>
              </w:rPr>
              <w:t>начала</w:t>
            </w:r>
          </w:p>
          <w:p w:rsidR="00DD09F1" w:rsidRPr="00DD09F1" w:rsidRDefault="00DD09F1" w:rsidP="00991383">
            <w:pPr>
              <w:jc w:val="center"/>
              <w:rPr>
                <w:sz w:val="19"/>
                <w:szCs w:val="19"/>
              </w:rPr>
            </w:pPr>
            <w:proofErr w:type="spellStart"/>
            <w:proofErr w:type="gramStart"/>
            <w:r w:rsidRPr="00DD09F1">
              <w:rPr>
                <w:sz w:val="19"/>
                <w:szCs w:val="19"/>
              </w:rPr>
              <w:t>реали</w:t>
            </w:r>
            <w:r w:rsidR="00991383">
              <w:rPr>
                <w:sz w:val="19"/>
                <w:szCs w:val="19"/>
              </w:rPr>
              <w:t>-</w:t>
            </w:r>
            <w:r w:rsidRPr="00DD09F1">
              <w:rPr>
                <w:sz w:val="19"/>
                <w:szCs w:val="19"/>
              </w:rPr>
              <w:t>зации</w:t>
            </w:r>
            <w:proofErr w:type="spellEnd"/>
            <w:proofErr w:type="gramEnd"/>
          </w:p>
          <w:p w:rsidR="00DD09F1" w:rsidRPr="00DD09F1" w:rsidRDefault="00DD09F1" w:rsidP="00991383">
            <w:pPr>
              <w:jc w:val="center"/>
              <w:rPr>
                <w:sz w:val="19"/>
                <w:szCs w:val="19"/>
                <w:vertAlign w:val="subscript"/>
              </w:rPr>
            </w:pPr>
          </w:p>
        </w:tc>
        <w:tc>
          <w:tcPr>
            <w:tcW w:w="900" w:type="dxa"/>
            <w:shd w:val="clear" w:color="auto" w:fill="auto"/>
            <w:vAlign w:val="center"/>
          </w:tcPr>
          <w:p w:rsidR="00991383" w:rsidRPr="00991383" w:rsidRDefault="00991383" w:rsidP="00991383">
            <w:pPr>
              <w:jc w:val="center"/>
              <w:rPr>
                <w:sz w:val="19"/>
                <w:szCs w:val="19"/>
              </w:rPr>
            </w:pPr>
            <w:proofErr w:type="gramStart"/>
            <w:r w:rsidRPr="00991383">
              <w:rPr>
                <w:sz w:val="19"/>
                <w:szCs w:val="19"/>
              </w:rPr>
              <w:t>окон-</w:t>
            </w:r>
            <w:proofErr w:type="spellStart"/>
            <w:r w:rsidRPr="00991383">
              <w:rPr>
                <w:sz w:val="19"/>
                <w:szCs w:val="19"/>
              </w:rPr>
              <w:t>чания</w:t>
            </w:r>
            <w:proofErr w:type="spellEnd"/>
            <w:proofErr w:type="gramEnd"/>
          </w:p>
          <w:p w:rsidR="00DD09F1" w:rsidRPr="00DD09F1" w:rsidRDefault="00991383" w:rsidP="00991383">
            <w:pPr>
              <w:jc w:val="center"/>
              <w:rPr>
                <w:sz w:val="19"/>
                <w:szCs w:val="19"/>
                <w:vertAlign w:val="subscript"/>
              </w:rPr>
            </w:pPr>
            <w:proofErr w:type="spellStart"/>
            <w:proofErr w:type="gramStart"/>
            <w:r w:rsidRPr="00991383">
              <w:rPr>
                <w:sz w:val="19"/>
                <w:szCs w:val="19"/>
              </w:rPr>
              <w:t>реали-зации</w:t>
            </w:r>
            <w:proofErr w:type="spellEnd"/>
            <w:proofErr w:type="gramEnd"/>
          </w:p>
        </w:tc>
        <w:tc>
          <w:tcPr>
            <w:tcW w:w="1645" w:type="dxa"/>
            <w:vMerge/>
            <w:vAlign w:val="center"/>
          </w:tcPr>
          <w:p w:rsidR="00DD09F1" w:rsidRPr="00DD09F1" w:rsidRDefault="00DD09F1" w:rsidP="00991383">
            <w:pPr>
              <w:jc w:val="center"/>
              <w:rPr>
                <w:sz w:val="19"/>
                <w:szCs w:val="19"/>
                <w:vertAlign w:val="subscript"/>
              </w:rPr>
            </w:pPr>
          </w:p>
        </w:tc>
        <w:tc>
          <w:tcPr>
            <w:tcW w:w="1141" w:type="dxa"/>
            <w:vMerge/>
            <w:shd w:val="clear" w:color="auto" w:fill="auto"/>
            <w:vAlign w:val="center"/>
          </w:tcPr>
          <w:p w:rsidR="00DD09F1" w:rsidRPr="00DD09F1" w:rsidRDefault="00DD09F1" w:rsidP="00991383">
            <w:pPr>
              <w:jc w:val="center"/>
              <w:rPr>
                <w:sz w:val="19"/>
                <w:szCs w:val="19"/>
                <w:vertAlign w:val="subscript"/>
              </w:rPr>
            </w:pPr>
          </w:p>
        </w:tc>
        <w:tc>
          <w:tcPr>
            <w:tcW w:w="1134" w:type="dxa"/>
            <w:vMerge/>
            <w:shd w:val="clear" w:color="auto" w:fill="auto"/>
            <w:vAlign w:val="center"/>
          </w:tcPr>
          <w:p w:rsidR="00DD09F1" w:rsidRPr="00DD09F1" w:rsidRDefault="00DD09F1" w:rsidP="00991383">
            <w:pPr>
              <w:jc w:val="center"/>
              <w:rPr>
                <w:sz w:val="19"/>
                <w:szCs w:val="19"/>
                <w:vertAlign w:val="subscript"/>
              </w:rPr>
            </w:pPr>
          </w:p>
        </w:tc>
        <w:tc>
          <w:tcPr>
            <w:tcW w:w="1276" w:type="dxa"/>
            <w:vMerge/>
            <w:vAlign w:val="center"/>
          </w:tcPr>
          <w:p w:rsidR="00DD09F1" w:rsidRPr="00DD09F1" w:rsidRDefault="00DD09F1" w:rsidP="00991383">
            <w:pPr>
              <w:jc w:val="center"/>
              <w:rPr>
                <w:sz w:val="19"/>
                <w:szCs w:val="19"/>
                <w:vertAlign w:val="subscript"/>
              </w:rPr>
            </w:pPr>
          </w:p>
        </w:tc>
        <w:tc>
          <w:tcPr>
            <w:tcW w:w="1559" w:type="dxa"/>
            <w:vMerge/>
            <w:shd w:val="clear" w:color="auto" w:fill="auto"/>
            <w:vAlign w:val="center"/>
          </w:tcPr>
          <w:p w:rsidR="00DD09F1" w:rsidRPr="00DD09F1" w:rsidRDefault="00DD09F1" w:rsidP="00991383">
            <w:pPr>
              <w:jc w:val="center"/>
              <w:rPr>
                <w:sz w:val="19"/>
                <w:szCs w:val="19"/>
                <w:vertAlign w:val="subscript"/>
              </w:rPr>
            </w:pPr>
          </w:p>
        </w:tc>
      </w:tr>
      <w:tr w:rsidR="00DD09F1" w:rsidRPr="00DD09F1" w:rsidTr="00FF2CB0">
        <w:tc>
          <w:tcPr>
            <w:tcW w:w="648" w:type="dxa"/>
            <w:vMerge w:val="restart"/>
            <w:vAlign w:val="center"/>
          </w:tcPr>
          <w:p w:rsidR="00DD09F1" w:rsidRPr="00DD09F1" w:rsidRDefault="00DD09F1" w:rsidP="00DE2769"/>
        </w:tc>
        <w:tc>
          <w:tcPr>
            <w:tcW w:w="2862" w:type="dxa"/>
            <w:vMerge w:val="restart"/>
            <w:shd w:val="clear" w:color="auto" w:fill="auto"/>
            <w:vAlign w:val="center"/>
          </w:tcPr>
          <w:p w:rsidR="00DD09F1" w:rsidRPr="00DD09F1" w:rsidRDefault="00991383" w:rsidP="00DE2769">
            <w:r>
              <w:t>Муниципальная</w:t>
            </w:r>
            <w:r w:rsidR="00DD09F1" w:rsidRPr="00DD09F1">
              <w:t xml:space="preserve"> программа</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vAlign w:val="center"/>
          </w:tcPr>
          <w:p w:rsidR="00DD09F1" w:rsidRPr="00DD09F1" w:rsidRDefault="00DD09F1" w:rsidP="00DE2769">
            <w:r w:rsidRPr="00DD09F1">
              <w:t>1</w:t>
            </w:r>
          </w:p>
        </w:tc>
        <w:tc>
          <w:tcPr>
            <w:tcW w:w="2862" w:type="dxa"/>
            <w:vMerge w:val="restart"/>
            <w:shd w:val="clear" w:color="auto" w:fill="auto"/>
            <w:vAlign w:val="center"/>
          </w:tcPr>
          <w:p w:rsidR="00DD09F1" w:rsidRPr="00DD09F1" w:rsidRDefault="00DD09F1" w:rsidP="00DE2769">
            <w:r w:rsidRPr="00DD09F1">
              <w:t>Подпрограмма 1</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AA5381" w:rsidRPr="00DD09F1" w:rsidTr="00FF2CB0">
        <w:trPr>
          <w:trHeight w:val="165"/>
        </w:trPr>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rPr>
                <w:vertAlign w:val="subscript"/>
              </w:rPr>
            </w:pPr>
          </w:p>
        </w:tc>
        <w:tc>
          <w:tcPr>
            <w:tcW w:w="1559" w:type="dxa"/>
            <w:vMerge/>
            <w:shd w:val="clear" w:color="auto" w:fill="auto"/>
          </w:tcPr>
          <w:p w:rsidR="00DD09F1" w:rsidRPr="00DD09F1" w:rsidRDefault="00DD09F1" w:rsidP="00DD09F1">
            <w:pPr>
              <w:rPr>
                <w:vertAlign w:val="subscript"/>
              </w:rPr>
            </w:pPr>
          </w:p>
        </w:tc>
      </w:tr>
      <w:tr w:rsidR="00DD09F1" w:rsidRPr="00DD09F1" w:rsidTr="00FF2CB0">
        <w:tc>
          <w:tcPr>
            <w:tcW w:w="648" w:type="dxa"/>
            <w:vMerge w:val="restart"/>
            <w:vAlign w:val="center"/>
          </w:tcPr>
          <w:p w:rsidR="00DD09F1" w:rsidRPr="00DD09F1" w:rsidRDefault="00DD09F1" w:rsidP="007E49D9">
            <w:pPr>
              <w:jc w:val="center"/>
            </w:pPr>
            <w:r w:rsidRPr="00DD09F1">
              <w:t>1.</w:t>
            </w:r>
            <w:r w:rsidR="0006559C">
              <w:t>1</w:t>
            </w:r>
          </w:p>
          <w:p w:rsidR="00DD09F1" w:rsidRPr="00DD09F1" w:rsidRDefault="00DD09F1" w:rsidP="007E49D9">
            <w:pPr>
              <w:jc w:val="center"/>
            </w:pPr>
          </w:p>
        </w:tc>
        <w:tc>
          <w:tcPr>
            <w:tcW w:w="2862" w:type="dxa"/>
            <w:vMerge w:val="restart"/>
            <w:shd w:val="clear" w:color="auto" w:fill="auto"/>
            <w:vAlign w:val="center"/>
          </w:tcPr>
          <w:p w:rsidR="00DD09F1" w:rsidRPr="00DD09F1" w:rsidRDefault="00DD09F1" w:rsidP="007E49D9">
            <w:pPr>
              <w:jc w:val="center"/>
            </w:pPr>
            <w:r w:rsidRPr="00DD09F1">
              <w:t>Отдельное мероприятие 1</w:t>
            </w:r>
          </w:p>
        </w:tc>
        <w:tc>
          <w:tcPr>
            <w:tcW w:w="1276" w:type="dxa"/>
            <w:vMerge w:val="restart"/>
            <w:shd w:val="clear" w:color="auto" w:fill="auto"/>
          </w:tcPr>
          <w:p w:rsidR="00DD09F1" w:rsidRPr="00DD09F1" w:rsidRDefault="00DD09F1" w:rsidP="007E49D9">
            <w:pPr>
              <w:jc w:val="center"/>
              <w:rPr>
                <w:vertAlign w:val="subscript"/>
              </w:rPr>
            </w:pPr>
          </w:p>
        </w:tc>
        <w:tc>
          <w:tcPr>
            <w:tcW w:w="900" w:type="dxa"/>
            <w:vMerge w:val="restart"/>
            <w:shd w:val="clear" w:color="auto" w:fill="auto"/>
          </w:tcPr>
          <w:p w:rsidR="00DD09F1" w:rsidRPr="00DD09F1" w:rsidRDefault="00DD09F1" w:rsidP="007E49D9">
            <w:pPr>
              <w:jc w:val="center"/>
            </w:pPr>
          </w:p>
        </w:tc>
        <w:tc>
          <w:tcPr>
            <w:tcW w:w="900" w:type="dxa"/>
            <w:vMerge w:val="restart"/>
            <w:shd w:val="clear" w:color="auto" w:fill="auto"/>
          </w:tcPr>
          <w:p w:rsidR="00DD09F1" w:rsidRPr="00DD09F1" w:rsidRDefault="00DD09F1" w:rsidP="007E49D9">
            <w:pPr>
              <w:jc w:val="center"/>
            </w:pPr>
          </w:p>
        </w:tc>
        <w:tc>
          <w:tcPr>
            <w:tcW w:w="893" w:type="dxa"/>
            <w:vMerge w:val="restart"/>
            <w:shd w:val="clear" w:color="auto" w:fill="auto"/>
          </w:tcPr>
          <w:p w:rsidR="00DD09F1" w:rsidRPr="00DD09F1" w:rsidRDefault="00DD09F1" w:rsidP="007E49D9">
            <w:pPr>
              <w:jc w:val="center"/>
            </w:pPr>
          </w:p>
        </w:tc>
        <w:tc>
          <w:tcPr>
            <w:tcW w:w="900" w:type="dxa"/>
            <w:vMerge w:val="restart"/>
            <w:shd w:val="clear" w:color="auto" w:fill="auto"/>
          </w:tcPr>
          <w:p w:rsidR="00DD09F1" w:rsidRPr="00DD09F1" w:rsidRDefault="00DD09F1" w:rsidP="007E49D9">
            <w:pPr>
              <w:jc w:val="center"/>
            </w:pPr>
          </w:p>
        </w:tc>
        <w:tc>
          <w:tcPr>
            <w:tcW w:w="1645" w:type="dxa"/>
          </w:tcPr>
          <w:p w:rsidR="00DD09F1" w:rsidRPr="00DD09F1" w:rsidRDefault="00DD09F1" w:rsidP="007E49D9">
            <w:pPr>
              <w:jc w:val="center"/>
            </w:pPr>
            <w:r w:rsidRPr="00DD09F1">
              <w:t>всего</w:t>
            </w:r>
          </w:p>
        </w:tc>
        <w:tc>
          <w:tcPr>
            <w:tcW w:w="1141" w:type="dxa"/>
            <w:shd w:val="clear" w:color="auto" w:fill="auto"/>
          </w:tcPr>
          <w:p w:rsidR="00DD09F1" w:rsidRPr="00DD09F1" w:rsidRDefault="00DD09F1" w:rsidP="007E49D9">
            <w:pPr>
              <w:jc w:val="center"/>
            </w:pPr>
          </w:p>
        </w:tc>
        <w:tc>
          <w:tcPr>
            <w:tcW w:w="1134" w:type="dxa"/>
            <w:shd w:val="clear" w:color="auto" w:fill="auto"/>
          </w:tcPr>
          <w:p w:rsidR="00DD09F1" w:rsidRPr="00DD09F1" w:rsidRDefault="00DD09F1" w:rsidP="007E49D9">
            <w:pPr>
              <w:jc w:val="center"/>
            </w:pPr>
          </w:p>
        </w:tc>
        <w:tc>
          <w:tcPr>
            <w:tcW w:w="1276" w:type="dxa"/>
          </w:tcPr>
          <w:p w:rsidR="00DD09F1" w:rsidRPr="00DD09F1" w:rsidRDefault="00DD09F1" w:rsidP="007E49D9">
            <w:pPr>
              <w:jc w:val="center"/>
              <w:rPr>
                <w:vertAlign w:val="subscript"/>
              </w:rPr>
            </w:pPr>
          </w:p>
        </w:tc>
        <w:tc>
          <w:tcPr>
            <w:tcW w:w="1559" w:type="dxa"/>
            <w:vMerge w:val="restart"/>
            <w:shd w:val="clear" w:color="auto" w:fill="auto"/>
          </w:tcPr>
          <w:p w:rsidR="00DD09F1" w:rsidRPr="00DD09F1" w:rsidRDefault="00DD09F1" w:rsidP="007E49D9">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rPr>
          <w:trHeight w:val="231"/>
        </w:trPr>
        <w:tc>
          <w:tcPr>
            <w:tcW w:w="648" w:type="dxa"/>
            <w:vMerge w:val="restart"/>
            <w:vAlign w:val="center"/>
          </w:tcPr>
          <w:p w:rsidR="00DD09F1" w:rsidRPr="00DD09F1" w:rsidRDefault="00DD09F1" w:rsidP="0006559C">
            <w:r w:rsidRPr="00DD09F1">
              <w:t>1.</w:t>
            </w:r>
            <w:r w:rsidR="0006559C">
              <w:t>1.1</w:t>
            </w:r>
          </w:p>
        </w:tc>
        <w:tc>
          <w:tcPr>
            <w:tcW w:w="2862" w:type="dxa"/>
            <w:vMerge w:val="restart"/>
            <w:shd w:val="clear" w:color="auto" w:fill="auto"/>
            <w:vAlign w:val="center"/>
          </w:tcPr>
          <w:p w:rsidR="00DD09F1" w:rsidRPr="00DD09F1" w:rsidRDefault="00DD09F1" w:rsidP="00DE2769">
            <w:r w:rsidRPr="00DD09F1">
              <w:t>Мероприятие 1.1</w:t>
            </w:r>
          </w:p>
          <w:p w:rsidR="00DD09F1" w:rsidRPr="00DD09F1" w:rsidRDefault="00DD09F1" w:rsidP="00DE2769"/>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rPr>
          <w:trHeight w:val="231"/>
        </w:trPr>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7E49D9" w:rsidRPr="00DD09F1" w:rsidTr="00815FC7">
        <w:tc>
          <w:tcPr>
            <w:tcW w:w="648" w:type="dxa"/>
            <w:vMerge w:val="restart"/>
            <w:vAlign w:val="center"/>
          </w:tcPr>
          <w:p w:rsidR="007E49D9" w:rsidRPr="00DD09F1" w:rsidRDefault="007E49D9" w:rsidP="00815FC7">
            <w:pPr>
              <w:jc w:val="center"/>
            </w:pPr>
            <w:r>
              <w:t>1.1.2</w:t>
            </w:r>
          </w:p>
          <w:p w:rsidR="007E49D9" w:rsidRPr="00DD09F1" w:rsidRDefault="007E49D9" w:rsidP="00815FC7">
            <w:pPr>
              <w:jc w:val="center"/>
            </w:pPr>
          </w:p>
        </w:tc>
        <w:tc>
          <w:tcPr>
            <w:tcW w:w="2862" w:type="dxa"/>
            <w:vMerge w:val="restart"/>
            <w:shd w:val="clear" w:color="auto" w:fill="auto"/>
            <w:vAlign w:val="center"/>
          </w:tcPr>
          <w:p w:rsidR="007E49D9" w:rsidRPr="00DD09F1" w:rsidRDefault="007E49D9" w:rsidP="007E49D9">
            <w:r>
              <w:t>Проект 1.2</w:t>
            </w:r>
          </w:p>
        </w:tc>
        <w:tc>
          <w:tcPr>
            <w:tcW w:w="1276" w:type="dxa"/>
            <w:vMerge w:val="restart"/>
            <w:shd w:val="clear" w:color="auto" w:fill="auto"/>
          </w:tcPr>
          <w:p w:rsidR="007E49D9" w:rsidRPr="00DD09F1" w:rsidRDefault="007E49D9" w:rsidP="00815FC7">
            <w:pPr>
              <w:jc w:val="center"/>
              <w:rPr>
                <w:vertAlign w:val="subscript"/>
              </w:rPr>
            </w:pPr>
          </w:p>
        </w:tc>
        <w:tc>
          <w:tcPr>
            <w:tcW w:w="900" w:type="dxa"/>
            <w:vMerge w:val="restart"/>
            <w:shd w:val="clear" w:color="auto" w:fill="auto"/>
          </w:tcPr>
          <w:p w:rsidR="007E49D9" w:rsidRPr="00DD09F1" w:rsidRDefault="007E49D9" w:rsidP="00815FC7">
            <w:pPr>
              <w:jc w:val="center"/>
            </w:pPr>
          </w:p>
        </w:tc>
        <w:tc>
          <w:tcPr>
            <w:tcW w:w="900" w:type="dxa"/>
            <w:vMerge w:val="restart"/>
            <w:shd w:val="clear" w:color="auto" w:fill="auto"/>
          </w:tcPr>
          <w:p w:rsidR="007E49D9" w:rsidRPr="00DD09F1" w:rsidRDefault="007E49D9" w:rsidP="00815FC7">
            <w:pPr>
              <w:jc w:val="center"/>
            </w:pPr>
          </w:p>
        </w:tc>
        <w:tc>
          <w:tcPr>
            <w:tcW w:w="893" w:type="dxa"/>
            <w:vMerge w:val="restart"/>
            <w:shd w:val="clear" w:color="auto" w:fill="auto"/>
          </w:tcPr>
          <w:p w:rsidR="007E49D9" w:rsidRPr="00DD09F1" w:rsidRDefault="007E49D9" w:rsidP="00815FC7">
            <w:pPr>
              <w:jc w:val="center"/>
            </w:pPr>
          </w:p>
        </w:tc>
        <w:tc>
          <w:tcPr>
            <w:tcW w:w="900" w:type="dxa"/>
            <w:vMerge w:val="restart"/>
            <w:shd w:val="clear" w:color="auto" w:fill="auto"/>
          </w:tcPr>
          <w:p w:rsidR="007E49D9" w:rsidRPr="00DD09F1" w:rsidRDefault="007E49D9" w:rsidP="00815FC7">
            <w:pPr>
              <w:jc w:val="center"/>
            </w:pPr>
          </w:p>
        </w:tc>
        <w:tc>
          <w:tcPr>
            <w:tcW w:w="1645" w:type="dxa"/>
          </w:tcPr>
          <w:p w:rsidR="007E49D9" w:rsidRPr="00DD09F1" w:rsidRDefault="007E49D9" w:rsidP="00815FC7">
            <w:pPr>
              <w:jc w:val="center"/>
            </w:pPr>
            <w:r w:rsidRPr="00DD09F1">
              <w:t>всего</w:t>
            </w:r>
          </w:p>
        </w:tc>
        <w:tc>
          <w:tcPr>
            <w:tcW w:w="1141" w:type="dxa"/>
            <w:shd w:val="clear" w:color="auto" w:fill="auto"/>
          </w:tcPr>
          <w:p w:rsidR="007E49D9" w:rsidRPr="00DD09F1" w:rsidRDefault="007E49D9" w:rsidP="00815FC7">
            <w:pPr>
              <w:jc w:val="center"/>
            </w:pPr>
          </w:p>
        </w:tc>
        <w:tc>
          <w:tcPr>
            <w:tcW w:w="1134" w:type="dxa"/>
            <w:shd w:val="clear" w:color="auto" w:fill="auto"/>
          </w:tcPr>
          <w:p w:rsidR="007E49D9" w:rsidRPr="00DD09F1" w:rsidRDefault="007E49D9" w:rsidP="00815FC7">
            <w:pPr>
              <w:jc w:val="center"/>
            </w:pPr>
          </w:p>
        </w:tc>
        <w:tc>
          <w:tcPr>
            <w:tcW w:w="1276" w:type="dxa"/>
          </w:tcPr>
          <w:p w:rsidR="007E49D9" w:rsidRPr="00DD09F1" w:rsidRDefault="007E49D9" w:rsidP="00815FC7">
            <w:pPr>
              <w:jc w:val="center"/>
              <w:rPr>
                <w:vertAlign w:val="subscript"/>
              </w:rPr>
            </w:pPr>
          </w:p>
        </w:tc>
        <w:tc>
          <w:tcPr>
            <w:tcW w:w="1559" w:type="dxa"/>
            <w:vMerge w:val="restart"/>
            <w:shd w:val="clear" w:color="auto" w:fill="auto"/>
          </w:tcPr>
          <w:p w:rsidR="007E49D9" w:rsidRPr="00DD09F1" w:rsidRDefault="007E49D9" w:rsidP="00815FC7">
            <w:pPr>
              <w:jc w:val="center"/>
              <w:rPr>
                <w:vertAlign w:val="subscript"/>
              </w:rPr>
            </w:pPr>
          </w:p>
        </w:tc>
      </w:tr>
      <w:tr w:rsidR="007E49D9" w:rsidRPr="00DD09F1" w:rsidTr="00815FC7">
        <w:tc>
          <w:tcPr>
            <w:tcW w:w="648" w:type="dxa"/>
            <w:vMerge/>
            <w:vAlign w:val="center"/>
          </w:tcPr>
          <w:p w:rsidR="007E49D9" w:rsidRPr="00DD09F1" w:rsidRDefault="007E49D9" w:rsidP="00815FC7"/>
        </w:tc>
        <w:tc>
          <w:tcPr>
            <w:tcW w:w="2862" w:type="dxa"/>
            <w:vMerge/>
            <w:shd w:val="clear" w:color="auto" w:fill="auto"/>
            <w:vAlign w:val="center"/>
          </w:tcPr>
          <w:p w:rsidR="007E49D9" w:rsidRPr="00DD09F1" w:rsidRDefault="007E49D9" w:rsidP="00815FC7"/>
        </w:tc>
        <w:tc>
          <w:tcPr>
            <w:tcW w:w="1276" w:type="dxa"/>
            <w:vMerge/>
            <w:shd w:val="clear" w:color="auto" w:fill="auto"/>
          </w:tcPr>
          <w:p w:rsidR="007E49D9" w:rsidRPr="00DD09F1" w:rsidRDefault="007E49D9" w:rsidP="00815FC7">
            <w:pPr>
              <w:rPr>
                <w:vertAlign w:val="subscript"/>
              </w:rPr>
            </w:pPr>
          </w:p>
        </w:tc>
        <w:tc>
          <w:tcPr>
            <w:tcW w:w="900" w:type="dxa"/>
            <w:vMerge/>
            <w:shd w:val="clear" w:color="auto" w:fill="auto"/>
          </w:tcPr>
          <w:p w:rsidR="007E49D9" w:rsidRPr="00DD09F1" w:rsidRDefault="007E49D9" w:rsidP="00815FC7"/>
        </w:tc>
        <w:tc>
          <w:tcPr>
            <w:tcW w:w="900" w:type="dxa"/>
            <w:vMerge/>
            <w:shd w:val="clear" w:color="auto" w:fill="auto"/>
          </w:tcPr>
          <w:p w:rsidR="007E49D9" w:rsidRPr="00DD09F1" w:rsidRDefault="007E49D9" w:rsidP="00815FC7"/>
        </w:tc>
        <w:tc>
          <w:tcPr>
            <w:tcW w:w="893" w:type="dxa"/>
            <w:vMerge/>
            <w:shd w:val="clear" w:color="auto" w:fill="auto"/>
          </w:tcPr>
          <w:p w:rsidR="007E49D9" w:rsidRPr="00DD09F1" w:rsidRDefault="007E49D9" w:rsidP="00815FC7"/>
        </w:tc>
        <w:tc>
          <w:tcPr>
            <w:tcW w:w="900" w:type="dxa"/>
            <w:vMerge/>
            <w:shd w:val="clear" w:color="auto" w:fill="auto"/>
          </w:tcPr>
          <w:p w:rsidR="007E49D9" w:rsidRPr="00DD09F1" w:rsidRDefault="007E49D9" w:rsidP="00815FC7"/>
        </w:tc>
        <w:tc>
          <w:tcPr>
            <w:tcW w:w="1645" w:type="dxa"/>
          </w:tcPr>
          <w:p w:rsidR="007E49D9" w:rsidRPr="00DD09F1" w:rsidRDefault="007E49D9" w:rsidP="00815FC7">
            <w:r w:rsidRPr="00DD09F1">
              <w:t xml:space="preserve">по источникам </w:t>
            </w:r>
            <w:r w:rsidRPr="00DD09F1">
              <w:rPr>
                <w:vertAlign w:val="superscript"/>
              </w:rPr>
              <w:t>2</w:t>
            </w:r>
          </w:p>
        </w:tc>
        <w:tc>
          <w:tcPr>
            <w:tcW w:w="1141" w:type="dxa"/>
            <w:shd w:val="clear" w:color="auto" w:fill="auto"/>
          </w:tcPr>
          <w:p w:rsidR="007E49D9" w:rsidRPr="00DD09F1" w:rsidRDefault="007E49D9" w:rsidP="00815FC7"/>
        </w:tc>
        <w:tc>
          <w:tcPr>
            <w:tcW w:w="1134" w:type="dxa"/>
            <w:shd w:val="clear" w:color="auto" w:fill="auto"/>
          </w:tcPr>
          <w:p w:rsidR="007E49D9" w:rsidRPr="00DD09F1" w:rsidRDefault="007E49D9" w:rsidP="00815FC7"/>
        </w:tc>
        <w:tc>
          <w:tcPr>
            <w:tcW w:w="1276" w:type="dxa"/>
          </w:tcPr>
          <w:p w:rsidR="007E49D9" w:rsidRPr="00DD09F1" w:rsidRDefault="007E49D9" w:rsidP="00815FC7">
            <w:pPr>
              <w:jc w:val="center"/>
              <w:rPr>
                <w:vertAlign w:val="subscript"/>
              </w:rPr>
            </w:pPr>
          </w:p>
        </w:tc>
        <w:tc>
          <w:tcPr>
            <w:tcW w:w="1559" w:type="dxa"/>
            <w:vMerge/>
            <w:shd w:val="clear" w:color="auto" w:fill="auto"/>
          </w:tcPr>
          <w:p w:rsidR="007E49D9" w:rsidRPr="00DD09F1" w:rsidRDefault="007E49D9" w:rsidP="00815FC7">
            <w:pPr>
              <w:jc w:val="center"/>
              <w:rPr>
                <w:vertAlign w:val="subscript"/>
              </w:rPr>
            </w:pPr>
          </w:p>
        </w:tc>
      </w:tr>
      <w:tr w:rsidR="00F63052" w:rsidRPr="00DD09F1" w:rsidTr="00815FC7">
        <w:tc>
          <w:tcPr>
            <w:tcW w:w="648" w:type="dxa"/>
            <w:vMerge w:val="restart"/>
            <w:vAlign w:val="center"/>
          </w:tcPr>
          <w:p w:rsidR="00F63052" w:rsidRPr="00DD09F1" w:rsidRDefault="00F63052" w:rsidP="00815FC7">
            <w:r>
              <w:t>2</w:t>
            </w:r>
          </w:p>
        </w:tc>
        <w:tc>
          <w:tcPr>
            <w:tcW w:w="2862" w:type="dxa"/>
            <w:vMerge w:val="restart"/>
            <w:shd w:val="clear" w:color="auto" w:fill="auto"/>
            <w:vAlign w:val="center"/>
          </w:tcPr>
          <w:p w:rsidR="00F63052" w:rsidRPr="00DD09F1" w:rsidRDefault="00F63052" w:rsidP="00815FC7">
            <w:r w:rsidRPr="00DD09F1">
              <w:t>Отдельное мероприятие 1</w:t>
            </w:r>
          </w:p>
        </w:tc>
        <w:tc>
          <w:tcPr>
            <w:tcW w:w="1276" w:type="dxa"/>
            <w:vMerge w:val="restart"/>
            <w:shd w:val="clear" w:color="auto" w:fill="auto"/>
          </w:tcPr>
          <w:p w:rsidR="00F63052" w:rsidRPr="00DD09F1" w:rsidRDefault="00F63052" w:rsidP="00815FC7">
            <w:pPr>
              <w:jc w:val="center"/>
              <w:rPr>
                <w:vertAlign w:val="subscript"/>
              </w:rPr>
            </w:pPr>
          </w:p>
        </w:tc>
        <w:tc>
          <w:tcPr>
            <w:tcW w:w="900" w:type="dxa"/>
            <w:vMerge w:val="restart"/>
            <w:shd w:val="clear" w:color="auto" w:fill="auto"/>
          </w:tcPr>
          <w:p w:rsidR="00F63052" w:rsidRPr="00DD09F1" w:rsidRDefault="00F63052" w:rsidP="00815FC7">
            <w:pPr>
              <w:jc w:val="center"/>
            </w:pPr>
          </w:p>
        </w:tc>
        <w:tc>
          <w:tcPr>
            <w:tcW w:w="900" w:type="dxa"/>
            <w:vMerge w:val="restart"/>
            <w:shd w:val="clear" w:color="auto" w:fill="auto"/>
          </w:tcPr>
          <w:p w:rsidR="00F63052" w:rsidRPr="00DD09F1" w:rsidRDefault="00F63052" w:rsidP="00815FC7">
            <w:pPr>
              <w:jc w:val="center"/>
            </w:pPr>
          </w:p>
        </w:tc>
        <w:tc>
          <w:tcPr>
            <w:tcW w:w="893" w:type="dxa"/>
            <w:vMerge w:val="restart"/>
            <w:shd w:val="clear" w:color="auto" w:fill="auto"/>
          </w:tcPr>
          <w:p w:rsidR="00F63052" w:rsidRPr="00DD09F1" w:rsidRDefault="00F63052" w:rsidP="00815FC7">
            <w:pPr>
              <w:jc w:val="center"/>
            </w:pPr>
          </w:p>
        </w:tc>
        <w:tc>
          <w:tcPr>
            <w:tcW w:w="900" w:type="dxa"/>
            <w:vMerge w:val="restart"/>
            <w:shd w:val="clear" w:color="auto" w:fill="auto"/>
          </w:tcPr>
          <w:p w:rsidR="00F63052" w:rsidRPr="00DD09F1" w:rsidRDefault="00F63052" w:rsidP="00815FC7">
            <w:pPr>
              <w:jc w:val="center"/>
            </w:pPr>
          </w:p>
        </w:tc>
        <w:tc>
          <w:tcPr>
            <w:tcW w:w="1645" w:type="dxa"/>
          </w:tcPr>
          <w:p w:rsidR="00F63052" w:rsidRPr="00DD09F1" w:rsidRDefault="00F63052" w:rsidP="00815FC7">
            <w:pPr>
              <w:jc w:val="center"/>
            </w:pPr>
            <w:r w:rsidRPr="00DD09F1">
              <w:t>всего</w:t>
            </w:r>
          </w:p>
        </w:tc>
        <w:tc>
          <w:tcPr>
            <w:tcW w:w="1141" w:type="dxa"/>
            <w:shd w:val="clear" w:color="auto" w:fill="auto"/>
          </w:tcPr>
          <w:p w:rsidR="00F63052" w:rsidRPr="00DD09F1" w:rsidRDefault="00F63052" w:rsidP="00815FC7">
            <w:pPr>
              <w:jc w:val="center"/>
            </w:pPr>
          </w:p>
        </w:tc>
        <w:tc>
          <w:tcPr>
            <w:tcW w:w="1134" w:type="dxa"/>
            <w:shd w:val="clear" w:color="auto" w:fill="auto"/>
          </w:tcPr>
          <w:p w:rsidR="00F63052" w:rsidRPr="00DD09F1" w:rsidRDefault="00F63052" w:rsidP="00815FC7">
            <w:pPr>
              <w:jc w:val="center"/>
            </w:pPr>
          </w:p>
        </w:tc>
        <w:tc>
          <w:tcPr>
            <w:tcW w:w="1276" w:type="dxa"/>
          </w:tcPr>
          <w:p w:rsidR="00F63052" w:rsidRPr="00DD09F1" w:rsidRDefault="00F63052" w:rsidP="00815FC7">
            <w:pPr>
              <w:jc w:val="center"/>
              <w:rPr>
                <w:vertAlign w:val="subscript"/>
              </w:rPr>
            </w:pPr>
          </w:p>
        </w:tc>
        <w:tc>
          <w:tcPr>
            <w:tcW w:w="1559" w:type="dxa"/>
            <w:vMerge w:val="restart"/>
            <w:shd w:val="clear" w:color="auto" w:fill="auto"/>
          </w:tcPr>
          <w:p w:rsidR="00F63052" w:rsidRPr="00DD09F1" w:rsidRDefault="00F63052" w:rsidP="00815FC7">
            <w:pPr>
              <w:jc w:val="center"/>
              <w:rPr>
                <w:vertAlign w:val="subscript"/>
              </w:rPr>
            </w:pPr>
          </w:p>
        </w:tc>
      </w:tr>
      <w:tr w:rsidR="00F63052" w:rsidRPr="00DD09F1" w:rsidTr="00815FC7">
        <w:tc>
          <w:tcPr>
            <w:tcW w:w="648" w:type="dxa"/>
            <w:vMerge/>
            <w:vAlign w:val="center"/>
          </w:tcPr>
          <w:p w:rsidR="00F63052" w:rsidRPr="00DD09F1" w:rsidRDefault="00F63052" w:rsidP="00815FC7"/>
        </w:tc>
        <w:tc>
          <w:tcPr>
            <w:tcW w:w="2862" w:type="dxa"/>
            <w:vMerge/>
            <w:shd w:val="clear" w:color="auto" w:fill="auto"/>
            <w:vAlign w:val="center"/>
          </w:tcPr>
          <w:p w:rsidR="00F63052" w:rsidRPr="00DD09F1" w:rsidRDefault="00F63052" w:rsidP="00815FC7"/>
        </w:tc>
        <w:tc>
          <w:tcPr>
            <w:tcW w:w="1276" w:type="dxa"/>
            <w:vMerge/>
            <w:shd w:val="clear" w:color="auto" w:fill="auto"/>
          </w:tcPr>
          <w:p w:rsidR="00F63052" w:rsidRPr="00DD09F1" w:rsidRDefault="00F63052" w:rsidP="00815FC7">
            <w:pPr>
              <w:rPr>
                <w:vertAlign w:val="subscript"/>
              </w:rPr>
            </w:pPr>
          </w:p>
        </w:tc>
        <w:tc>
          <w:tcPr>
            <w:tcW w:w="900" w:type="dxa"/>
            <w:vMerge/>
            <w:shd w:val="clear" w:color="auto" w:fill="auto"/>
          </w:tcPr>
          <w:p w:rsidR="00F63052" w:rsidRPr="00DD09F1" w:rsidRDefault="00F63052" w:rsidP="00815FC7"/>
        </w:tc>
        <w:tc>
          <w:tcPr>
            <w:tcW w:w="900" w:type="dxa"/>
            <w:vMerge/>
            <w:shd w:val="clear" w:color="auto" w:fill="auto"/>
          </w:tcPr>
          <w:p w:rsidR="00F63052" w:rsidRPr="00DD09F1" w:rsidRDefault="00F63052" w:rsidP="00815FC7"/>
        </w:tc>
        <w:tc>
          <w:tcPr>
            <w:tcW w:w="893" w:type="dxa"/>
            <w:vMerge/>
            <w:shd w:val="clear" w:color="auto" w:fill="auto"/>
          </w:tcPr>
          <w:p w:rsidR="00F63052" w:rsidRPr="00DD09F1" w:rsidRDefault="00F63052" w:rsidP="00815FC7"/>
        </w:tc>
        <w:tc>
          <w:tcPr>
            <w:tcW w:w="900" w:type="dxa"/>
            <w:vMerge/>
            <w:shd w:val="clear" w:color="auto" w:fill="auto"/>
          </w:tcPr>
          <w:p w:rsidR="00F63052" w:rsidRPr="00DD09F1" w:rsidRDefault="00F63052" w:rsidP="00815FC7"/>
        </w:tc>
        <w:tc>
          <w:tcPr>
            <w:tcW w:w="1645" w:type="dxa"/>
          </w:tcPr>
          <w:p w:rsidR="00F63052" w:rsidRPr="00DD09F1" w:rsidRDefault="00F63052" w:rsidP="00815FC7">
            <w:r w:rsidRPr="00DD09F1">
              <w:t xml:space="preserve">по источникам </w:t>
            </w:r>
            <w:r w:rsidRPr="00DD09F1">
              <w:rPr>
                <w:vertAlign w:val="superscript"/>
              </w:rPr>
              <w:t>2</w:t>
            </w:r>
          </w:p>
        </w:tc>
        <w:tc>
          <w:tcPr>
            <w:tcW w:w="1141" w:type="dxa"/>
            <w:shd w:val="clear" w:color="auto" w:fill="auto"/>
          </w:tcPr>
          <w:p w:rsidR="00F63052" w:rsidRPr="00DD09F1" w:rsidRDefault="00F63052" w:rsidP="00815FC7"/>
        </w:tc>
        <w:tc>
          <w:tcPr>
            <w:tcW w:w="1134" w:type="dxa"/>
            <w:shd w:val="clear" w:color="auto" w:fill="auto"/>
          </w:tcPr>
          <w:p w:rsidR="00F63052" w:rsidRPr="00DD09F1" w:rsidRDefault="00F63052" w:rsidP="00815FC7"/>
        </w:tc>
        <w:tc>
          <w:tcPr>
            <w:tcW w:w="1276" w:type="dxa"/>
          </w:tcPr>
          <w:p w:rsidR="00F63052" w:rsidRPr="00DD09F1" w:rsidRDefault="00F63052" w:rsidP="00815FC7">
            <w:pPr>
              <w:jc w:val="center"/>
              <w:rPr>
                <w:vertAlign w:val="subscript"/>
              </w:rPr>
            </w:pPr>
          </w:p>
        </w:tc>
        <w:tc>
          <w:tcPr>
            <w:tcW w:w="1559" w:type="dxa"/>
            <w:vMerge/>
            <w:shd w:val="clear" w:color="auto" w:fill="auto"/>
          </w:tcPr>
          <w:p w:rsidR="00F63052" w:rsidRPr="00DD09F1" w:rsidRDefault="00F63052" w:rsidP="00815FC7">
            <w:pPr>
              <w:jc w:val="center"/>
              <w:rPr>
                <w:vertAlign w:val="subscript"/>
              </w:rPr>
            </w:pPr>
          </w:p>
        </w:tc>
      </w:tr>
      <w:tr w:rsidR="00F63052" w:rsidRPr="00DD09F1" w:rsidTr="00FF2CB0">
        <w:tc>
          <w:tcPr>
            <w:tcW w:w="648" w:type="dxa"/>
            <w:vMerge w:val="restart"/>
            <w:vAlign w:val="center"/>
          </w:tcPr>
          <w:p w:rsidR="00F63052" w:rsidRPr="00DD09F1" w:rsidRDefault="00F63052" w:rsidP="00815FC7">
            <w:r>
              <w:t>2</w:t>
            </w:r>
            <w:r w:rsidRPr="00DD09F1">
              <w:t>.1</w:t>
            </w:r>
          </w:p>
        </w:tc>
        <w:tc>
          <w:tcPr>
            <w:tcW w:w="2862" w:type="dxa"/>
            <w:vMerge w:val="restart"/>
            <w:shd w:val="clear" w:color="auto" w:fill="auto"/>
            <w:vAlign w:val="center"/>
          </w:tcPr>
          <w:p w:rsidR="00F63052" w:rsidRPr="00DD09F1" w:rsidRDefault="00F63052" w:rsidP="00815FC7">
            <w:r w:rsidRPr="00DD09F1">
              <w:t>Мероприятие 1.1</w:t>
            </w:r>
          </w:p>
        </w:tc>
        <w:tc>
          <w:tcPr>
            <w:tcW w:w="1276" w:type="dxa"/>
            <w:vMerge w:val="restart"/>
            <w:shd w:val="clear" w:color="auto" w:fill="auto"/>
          </w:tcPr>
          <w:p w:rsidR="00F63052" w:rsidRPr="00DD09F1" w:rsidRDefault="00F63052" w:rsidP="00DD09F1">
            <w:pPr>
              <w:rPr>
                <w:vertAlign w:val="subscript"/>
              </w:rPr>
            </w:pPr>
          </w:p>
        </w:tc>
        <w:tc>
          <w:tcPr>
            <w:tcW w:w="900" w:type="dxa"/>
            <w:vMerge w:val="restart"/>
            <w:shd w:val="clear" w:color="auto" w:fill="auto"/>
          </w:tcPr>
          <w:p w:rsidR="00F63052" w:rsidRPr="00DD09F1" w:rsidRDefault="00F63052" w:rsidP="00DD09F1"/>
        </w:tc>
        <w:tc>
          <w:tcPr>
            <w:tcW w:w="900" w:type="dxa"/>
            <w:vMerge w:val="restart"/>
            <w:shd w:val="clear" w:color="auto" w:fill="auto"/>
          </w:tcPr>
          <w:p w:rsidR="00F63052" w:rsidRPr="00DD09F1" w:rsidRDefault="00F63052" w:rsidP="00DD09F1"/>
        </w:tc>
        <w:tc>
          <w:tcPr>
            <w:tcW w:w="893" w:type="dxa"/>
            <w:vMerge w:val="restart"/>
            <w:shd w:val="clear" w:color="auto" w:fill="auto"/>
          </w:tcPr>
          <w:p w:rsidR="00F63052" w:rsidRPr="00DD09F1" w:rsidRDefault="00F63052" w:rsidP="00DD09F1"/>
        </w:tc>
        <w:tc>
          <w:tcPr>
            <w:tcW w:w="900" w:type="dxa"/>
            <w:vMerge w:val="restart"/>
            <w:shd w:val="clear" w:color="auto" w:fill="auto"/>
          </w:tcPr>
          <w:p w:rsidR="00F63052" w:rsidRPr="00DD09F1" w:rsidRDefault="00F63052" w:rsidP="00DD09F1"/>
        </w:tc>
        <w:tc>
          <w:tcPr>
            <w:tcW w:w="1645" w:type="dxa"/>
          </w:tcPr>
          <w:p w:rsidR="00F63052" w:rsidRPr="00DD09F1" w:rsidRDefault="00F63052" w:rsidP="00DD09F1">
            <w:r w:rsidRPr="00DD09F1">
              <w:t>всего</w:t>
            </w:r>
          </w:p>
        </w:tc>
        <w:tc>
          <w:tcPr>
            <w:tcW w:w="1141" w:type="dxa"/>
            <w:shd w:val="clear" w:color="auto" w:fill="auto"/>
          </w:tcPr>
          <w:p w:rsidR="00F63052" w:rsidRPr="00DD09F1" w:rsidRDefault="00F63052" w:rsidP="00DD09F1"/>
        </w:tc>
        <w:tc>
          <w:tcPr>
            <w:tcW w:w="1134" w:type="dxa"/>
            <w:shd w:val="clear" w:color="auto" w:fill="auto"/>
          </w:tcPr>
          <w:p w:rsidR="00F63052" w:rsidRPr="00DD09F1" w:rsidRDefault="00F63052" w:rsidP="00DD09F1"/>
        </w:tc>
        <w:tc>
          <w:tcPr>
            <w:tcW w:w="1276" w:type="dxa"/>
          </w:tcPr>
          <w:p w:rsidR="00F63052" w:rsidRPr="00DD09F1" w:rsidRDefault="00F63052" w:rsidP="00DD09F1">
            <w:pPr>
              <w:jc w:val="center"/>
              <w:rPr>
                <w:vertAlign w:val="subscript"/>
              </w:rPr>
            </w:pPr>
          </w:p>
        </w:tc>
        <w:tc>
          <w:tcPr>
            <w:tcW w:w="1559" w:type="dxa"/>
            <w:vMerge w:val="restart"/>
            <w:shd w:val="clear" w:color="auto" w:fill="auto"/>
          </w:tcPr>
          <w:p w:rsidR="00F63052" w:rsidRPr="00DD09F1" w:rsidRDefault="00F63052" w:rsidP="00DD09F1">
            <w:pPr>
              <w:jc w:val="center"/>
              <w:rPr>
                <w:vertAlign w:val="subscript"/>
              </w:rPr>
            </w:pPr>
          </w:p>
        </w:tc>
      </w:tr>
      <w:tr w:rsidR="00DD09F1" w:rsidRPr="00DD09F1" w:rsidTr="00FF2CB0">
        <w:tc>
          <w:tcPr>
            <w:tcW w:w="648" w:type="dxa"/>
            <w:vMerge/>
            <w:vAlign w:val="center"/>
          </w:tcPr>
          <w:p w:rsidR="00DD09F1" w:rsidRPr="00DD09F1" w:rsidRDefault="00DD09F1" w:rsidP="00DE2769"/>
        </w:tc>
        <w:tc>
          <w:tcPr>
            <w:tcW w:w="2862" w:type="dxa"/>
            <w:vMerge/>
            <w:shd w:val="clear" w:color="auto" w:fill="auto"/>
            <w:vAlign w:val="center"/>
          </w:tcPr>
          <w:p w:rsidR="00DD09F1" w:rsidRPr="00DD09F1" w:rsidRDefault="00DD09F1" w:rsidP="00DE2769"/>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r w:rsidR="00DD09F1" w:rsidRPr="00DD09F1" w:rsidTr="00FF2CB0">
        <w:tc>
          <w:tcPr>
            <w:tcW w:w="648" w:type="dxa"/>
            <w:vMerge w:val="restart"/>
            <w:shd w:val="clear" w:color="auto" w:fill="auto"/>
            <w:vAlign w:val="center"/>
          </w:tcPr>
          <w:p w:rsidR="00DD09F1" w:rsidRPr="00DD09F1" w:rsidRDefault="00F63052" w:rsidP="00DE2769">
            <w:r>
              <w:t>2.2</w:t>
            </w:r>
          </w:p>
        </w:tc>
        <w:tc>
          <w:tcPr>
            <w:tcW w:w="2862" w:type="dxa"/>
            <w:vMerge w:val="restart"/>
            <w:shd w:val="clear" w:color="auto" w:fill="auto"/>
            <w:vAlign w:val="center"/>
          </w:tcPr>
          <w:p w:rsidR="00DD09F1" w:rsidRPr="00DD09F1" w:rsidRDefault="00F63052" w:rsidP="00DE2769">
            <w:r>
              <w:t>Проект 1.2</w:t>
            </w:r>
          </w:p>
        </w:tc>
        <w:tc>
          <w:tcPr>
            <w:tcW w:w="1276" w:type="dxa"/>
            <w:vMerge w:val="restart"/>
            <w:shd w:val="clear" w:color="auto" w:fill="auto"/>
          </w:tcPr>
          <w:p w:rsidR="00DD09F1" w:rsidRPr="00DD09F1" w:rsidRDefault="00DD09F1" w:rsidP="00DD09F1">
            <w:pPr>
              <w:rPr>
                <w:vertAlign w:val="subscript"/>
              </w:rPr>
            </w:pPr>
          </w:p>
        </w:tc>
        <w:tc>
          <w:tcPr>
            <w:tcW w:w="900"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893" w:type="dxa"/>
            <w:vMerge w:val="restart"/>
            <w:shd w:val="clear" w:color="auto" w:fill="auto"/>
          </w:tcPr>
          <w:p w:rsidR="00DD09F1" w:rsidRPr="00DD09F1" w:rsidRDefault="00DD09F1" w:rsidP="00DD09F1"/>
        </w:tc>
        <w:tc>
          <w:tcPr>
            <w:tcW w:w="900" w:type="dxa"/>
            <w:vMerge w:val="restart"/>
            <w:shd w:val="clear" w:color="auto" w:fill="auto"/>
          </w:tcPr>
          <w:p w:rsidR="00DD09F1" w:rsidRPr="00DD09F1" w:rsidRDefault="00DD09F1" w:rsidP="00DD09F1"/>
        </w:tc>
        <w:tc>
          <w:tcPr>
            <w:tcW w:w="1645" w:type="dxa"/>
          </w:tcPr>
          <w:p w:rsidR="00DD09F1" w:rsidRPr="00DD09F1" w:rsidRDefault="00DD09F1" w:rsidP="00DD09F1">
            <w:r w:rsidRPr="00DD09F1">
              <w:t>всего</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val="restart"/>
            <w:shd w:val="clear" w:color="auto" w:fill="auto"/>
          </w:tcPr>
          <w:p w:rsidR="00DD09F1" w:rsidRPr="00DD09F1" w:rsidRDefault="00DD09F1" w:rsidP="00DD09F1">
            <w:pPr>
              <w:jc w:val="center"/>
              <w:rPr>
                <w:vertAlign w:val="subscript"/>
              </w:rPr>
            </w:pPr>
          </w:p>
        </w:tc>
      </w:tr>
      <w:tr w:rsidR="00DD09F1" w:rsidRPr="00DD09F1" w:rsidTr="00FF2CB0">
        <w:tc>
          <w:tcPr>
            <w:tcW w:w="648" w:type="dxa"/>
            <w:vMerge/>
            <w:shd w:val="clear" w:color="auto" w:fill="auto"/>
          </w:tcPr>
          <w:p w:rsidR="00DD09F1" w:rsidRPr="00DD09F1" w:rsidRDefault="00DD09F1" w:rsidP="00DD09F1">
            <w:pPr>
              <w:jc w:val="center"/>
            </w:pPr>
          </w:p>
        </w:tc>
        <w:tc>
          <w:tcPr>
            <w:tcW w:w="2862" w:type="dxa"/>
            <w:vMerge/>
            <w:shd w:val="clear" w:color="auto" w:fill="auto"/>
          </w:tcPr>
          <w:p w:rsidR="00DD09F1" w:rsidRPr="00DD09F1" w:rsidRDefault="00DD09F1" w:rsidP="00DD09F1"/>
        </w:tc>
        <w:tc>
          <w:tcPr>
            <w:tcW w:w="1276" w:type="dxa"/>
            <w:vMerge/>
            <w:shd w:val="clear" w:color="auto" w:fill="auto"/>
          </w:tcPr>
          <w:p w:rsidR="00DD09F1" w:rsidRPr="00DD09F1" w:rsidRDefault="00DD09F1" w:rsidP="00DD09F1">
            <w:pPr>
              <w:rPr>
                <w:vertAlign w:val="subscript"/>
              </w:rPr>
            </w:pPr>
          </w:p>
        </w:tc>
        <w:tc>
          <w:tcPr>
            <w:tcW w:w="900"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893" w:type="dxa"/>
            <w:vMerge/>
            <w:shd w:val="clear" w:color="auto" w:fill="auto"/>
          </w:tcPr>
          <w:p w:rsidR="00DD09F1" w:rsidRPr="00DD09F1" w:rsidRDefault="00DD09F1" w:rsidP="00DD09F1"/>
        </w:tc>
        <w:tc>
          <w:tcPr>
            <w:tcW w:w="900" w:type="dxa"/>
            <w:vMerge/>
            <w:shd w:val="clear" w:color="auto" w:fill="auto"/>
          </w:tcPr>
          <w:p w:rsidR="00DD09F1" w:rsidRPr="00DD09F1" w:rsidRDefault="00DD09F1" w:rsidP="00DD09F1"/>
        </w:tc>
        <w:tc>
          <w:tcPr>
            <w:tcW w:w="1645" w:type="dxa"/>
          </w:tcPr>
          <w:p w:rsidR="00DD09F1" w:rsidRPr="00DD09F1" w:rsidRDefault="00DD09F1" w:rsidP="00DD09F1">
            <w:r w:rsidRPr="00DD09F1">
              <w:t xml:space="preserve">по источникам </w:t>
            </w:r>
            <w:r w:rsidRPr="00DD09F1">
              <w:rPr>
                <w:vertAlign w:val="superscript"/>
              </w:rPr>
              <w:t>2</w:t>
            </w:r>
          </w:p>
        </w:tc>
        <w:tc>
          <w:tcPr>
            <w:tcW w:w="1141" w:type="dxa"/>
            <w:shd w:val="clear" w:color="auto" w:fill="auto"/>
          </w:tcPr>
          <w:p w:rsidR="00DD09F1" w:rsidRPr="00DD09F1" w:rsidRDefault="00DD09F1" w:rsidP="00DD09F1"/>
        </w:tc>
        <w:tc>
          <w:tcPr>
            <w:tcW w:w="1134" w:type="dxa"/>
            <w:shd w:val="clear" w:color="auto" w:fill="auto"/>
          </w:tcPr>
          <w:p w:rsidR="00DD09F1" w:rsidRPr="00DD09F1" w:rsidRDefault="00DD09F1" w:rsidP="00DD09F1"/>
        </w:tc>
        <w:tc>
          <w:tcPr>
            <w:tcW w:w="1276" w:type="dxa"/>
          </w:tcPr>
          <w:p w:rsidR="00DD09F1" w:rsidRPr="00DD09F1" w:rsidRDefault="00DD09F1" w:rsidP="00DD09F1">
            <w:pPr>
              <w:jc w:val="center"/>
              <w:rPr>
                <w:vertAlign w:val="subscript"/>
              </w:rPr>
            </w:pPr>
          </w:p>
        </w:tc>
        <w:tc>
          <w:tcPr>
            <w:tcW w:w="1559" w:type="dxa"/>
            <w:vMerge/>
            <w:shd w:val="clear" w:color="auto" w:fill="auto"/>
          </w:tcPr>
          <w:p w:rsidR="00DD09F1" w:rsidRPr="00DD09F1" w:rsidRDefault="00DD09F1" w:rsidP="00DD09F1">
            <w:pPr>
              <w:jc w:val="center"/>
              <w:rPr>
                <w:vertAlign w:val="subscript"/>
              </w:rPr>
            </w:pPr>
          </w:p>
        </w:tc>
      </w:tr>
    </w:tbl>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2</w:t>
      </w:r>
      <w:r w:rsidRPr="006B13B2">
        <w:rPr>
          <w:rFonts w:ascii="Times New Roman" w:eastAsia="Times New Roman" w:hAnsi="Times New Roman" w:cs="Times New Roman"/>
          <w:sz w:val="20"/>
          <w:szCs w:val="20"/>
          <w:lang w:eastAsia="ru-RU"/>
        </w:rPr>
        <w:t xml:space="preserve">Приводится отдельная строка по каждому источнику финансирования: федеральный бюджет, областной бюджет, </w:t>
      </w:r>
      <w:r w:rsidR="005104D4" w:rsidRPr="006B13B2">
        <w:rPr>
          <w:rFonts w:ascii="Times New Roman" w:eastAsia="Times New Roman" w:hAnsi="Times New Roman" w:cs="Times New Roman"/>
          <w:sz w:val="20"/>
          <w:szCs w:val="20"/>
          <w:lang w:eastAsia="ru-RU"/>
        </w:rPr>
        <w:t>бюджет Вятскополянского района</w:t>
      </w:r>
      <w:r w:rsidRPr="006B13B2">
        <w:rPr>
          <w:rFonts w:ascii="Times New Roman" w:eastAsia="Times New Roman" w:hAnsi="Times New Roman" w:cs="Times New Roman"/>
          <w:sz w:val="20"/>
          <w:szCs w:val="20"/>
          <w:lang w:eastAsia="ru-RU"/>
        </w:rPr>
        <w:t xml:space="preserve">, </w:t>
      </w:r>
      <w:r w:rsidR="009C4A77">
        <w:rPr>
          <w:rFonts w:ascii="Times New Roman" w:eastAsia="Times New Roman" w:hAnsi="Times New Roman" w:cs="Times New Roman"/>
          <w:sz w:val="20"/>
          <w:szCs w:val="20"/>
          <w:lang w:eastAsia="ru-RU"/>
        </w:rPr>
        <w:t xml:space="preserve">бюджеты поселений, </w:t>
      </w:r>
      <w:r w:rsidR="002C07B1" w:rsidRPr="002C07B1">
        <w:rPr>
          <w:rFonts w:ascii="Times New Roman" w:eastAsia="Times New Roman" w:hAnsi="Times New Roman" w:cs="Times New Roman"/>
          <w:sz w:val="20"/>
          <w:szCs w:val="20"/>
          <w:lang w:eastAsia="ru-RU"/>
        </w:rPr>
        <w:t xml:space="preserve">бюджеты других муниципальных районов и городских округов, </w:t>
      </w:r>
      <w:r w:rsidRPr="006B13B2">
        <w:rPr>
          <w:rFonts w:ascii="Times New Roman" w:eastAsia="Times New Roman" w:hAnsi="Times New Roman" w:cs="Times New Roman"/>
          <w:sz w:val="20"/>
          <w:szCs w:val="20"/>
          <w:lang w:eastAsia="ru-RU"/>
        </w:rPr>
        <w:t>внебюджетные источники. При наличии одного источника, строка «всего» не приводится.</w:t>
      </w:r>
    </w:p>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3</w:t>
      </w:r>
      <w:proofErr w:type="gramStart"/>
      <w:r w:rsidRPr="006B13B2">
        <w:rPr>
          <w:rFonts w:ascii="Times New Roman" w:eastAsia="Times New Roman" w:hAnsi="Times New Roman" w:cs="Times New Roman"/>
          <w:sz w:val="20"/>
          <w:szCs w:val="20"/>
          <w:lang w:eastAsia="ru-RU"/>
        </w:rPr>
        <w:t xml:space="preserve"> В</w:t>
      </w:r>
      <w:proofErr w:type="gramEnd"/>
      <w:r w:rsidRPr="006B13B2">
        <w:rPr>
          <w:rFonts w:ascii="Times New Roman" w:eastAsia="Times New Roman" w:hAnsi="Times New Roman" w:cs="Times New Roman"/>
          <w:sz w:val="20"/>
          <w:szCs w:val="20"/>
          <w:lang w:eastAsia="ru-RU"/>
        </w:rPr>
        <w:t xml:space="preserve"> соответствии с  </w:t>
      </w:r>
      <w:r w:rsidR="00991383" w:rsidRPr="006B13B2">
        <w:rPr>
          <w:rFonts w:ascii="Times New Roman" w:eastAsia="Times New Roman" w:hAnsi="Times New Roman" w:cs="Times New Roman"/>
          <w:sz w:val="20"/>
          <w:szCs w:val="20"/>
          <w:lang w:eastAsia="ru-RU"/>
        </w:rPr>
        <w:t>муниципальной</w:t>
      </w:r>
      <w:r w:rsidRPr="006B13B2">
        <w:rPr>
          <w:rFonts w:ascii="Times New Roman" w:eastAsia="Times New Roman" w:hAnsi="Times New Roman" w:cs="Times New Roman"/>
          <w:sz w:val="20"/>
          <w:szCs w:val="20"/>
          <w:lang w:eastAsia="ru-RU"/>
        </w:rPr>
        <w:t xml:space="preserve"> программой.</w:t>
      </w:r>
    </w:p>
    <w:p w:rsidR="00DD09F1" w:rsidRPr="006B13B2" w:rsidRDefault="00DD09F1" w:rsidP="00AA5381">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4</w:t>
      </w:r>
      <w:r w:rsidRPr="006B13B2">
        <w:rPr>
          <w:rFonts w:ascii="Times New Roman" w:eastAsia="Times New Roman" w:hAnsi="Times New Roman" w:cs="Times New Roman"/>
          <w:sz w:val="20"/>
          <w:szCs w:val="20"/>
          <w:lang w:eastAsia="ru-RU"/>
        </w:rPr>
        <w:t xml:space="preserve"> Фактические расходы за счет федерального бюджета, областного бюджета, </w:t>
      </w:r>
      <w:r w:rsidR="00991383" w:rsidRPr="006B13B2">
        <w:rPr>
          <w:rFonts w:ascii="Times New Roman" w:eastAsia="Times New Roman" w:hAnsi="Times New Roman" w:cs="Times New Roman"/>
          <w:sz w:val="20"/>
          <w:szCs w:val="20"/>
          <w:lang w:eastAsia="ru-RU"/>
        </w:rPr>
        <w:t>местного бюджет</w:t>
      </w:r>
      <w:proofErr w:type="gramStart"/>
      <w:r w:rsidR="00991383" w:rsidRPr="006B13B2">
        <w:rPr>
          <w:rFonts w:ascii="Times New Roman" w:eastAsia="Times New Roman" w:hAnsi="Times New Roman" w:cs="Times New Roman"/>
          <w:sz w:val="20"/>
          <w:szCs w:val="20"/>
          <w:lang w:eastAsia="ru-RU"/>
        </w:rPr>
        <w:t>а</w:t>
      </w:r>
      <w:r w:rsidR="00AA5381" w:rsidRPr="006B13B2">
        <w:rPr>
          <w:rFonts w:ascii="Times New Roman" w:eastAsia="Times New Roman" w:hAnsi="Times New Roman" w:cs="Times New Roman"/>
          <w:sz w:val="20"/>
          <w:szCs w:val="20"/>
          <w:lang w:eastAsia="ru-RU"/>
        </w:rPr>
        <w:t>(</w:t>
      </w:r>
      <w:proofErr w:type="gramEnd"/>
      <w:r w:rsidR="00AA5381" w:rsidRPr="006B13B2">
        <w:rPr>
          <w:rFonts w:ascii="Times New Roman" w:eastAsia="Times New Roman" w:hAnsi="Times New Roman" w:cs="Times New Roman"/>
          <w:sz w:val="20"/>
          <w:szCs w:val="20"/>
          <w:lang w:eastAsia="ru-RU"/>
        </w:rPr>
        <w:t>кассовые расходы)</w:t>
      </w:r>
      <w:r w:rsidRPr="006B13B2">
        <w:rPr>
          <w:rFonts w:ascii="Times New Roman" w:eastAsia="Times New Roman" w:hAnsi="Times New Roman" w:cs="Times New Roman"/>
          <w:sz w:val="20"/>
          <w:szCs w:val="20"/>
          <w:lang w:eastAsia="ru-RU"/>
        </w:rPr>
        <w:t>, и внебюджетных источников за со</w:t>
      </w:r>
      <w:r w:rsidR="004956F4">
        <w:rPr>
          <w:rFonts w:ascii="Times New Roman" w:eastAsia="Times New Roman" w:hAnsi="Times New Roman" w:cs="Times New Roman"/>
          <w:sz w:val="20"/>
          <w:szCs w:val="20"/>
          <w:lang w:eastAsia="ru-RU"/>
        </w:rPr>
        <w:t>ответствующий отчетный период (</w:t>
      </w:r>
      <w:r w:rsidRPr="006B13B2">
        <w:rPr>
          <w:rFonts w:ascii="Times New Roman" w:eastAsia="Times New Roman" w:hAnsi="Times New Roman" w:cs="Times New Roman"/>
          <w:sz w:val="20"/>
          <w:szCs w:val="20"/>
          <w:lang w:eastAsia="ru-RU"/>
        </w:rPr>
        <w:t>полугодие, 9 месяцев, год).</w:t>
      </w:r>
    </w:p>
    <w:p w:rsidR="00DD09F1" w:rsidRPr="006B13B2" w:rsidRDefault="00DD09F1" w:rsidP="00B845B7">
      <w:pPr>
        <w:spacing w:after="0" w:line="240" w:lineRule="auto"/>
        <w:jc w:val="both"/>
        <w:rPr>
          <w:rFonts w:ascii="Times New Roman" w:eastAsia="Times New Roman" w:hAnsi="Times New Roman" w:cs="Times New Roman"/>
          <w:sz w:val="20"/>
          <w:szCs w:val="20"/>
          <w:lang w:eastAsia="ru-RU"/>
        </w:rPr>
      </w:pPr>
      <w:r w:rsidRPr="006B13B2">
        <w:rPr>
          <w:rFonts w:ascii="Times New Roman" w:eastAsia="Times New Roman" w:hAnsi="Times New Roman" w:cs="Times New Roman"/>
          <w:sz w:val="20"/>
          <w:szCs w:val="20"/>
          <w:vertAlign w:val="superscript"/>
          <w:lang w:eastAsia="ru-RU"/>
        </w:rPr>
        <w:t>5</w:t>
      </w:r>
      <w:r w:rsidRPr="006B13B2">
        <w:rPr>
          <w:rFonts w:ascii="Times New Roman" w:eastAsia="Times New Roman" w:hAnsi="Times New Roman" w:cs="Times New Roman"/>
          <w:sz w:val="20"/>
          <w:szCs w:val="20"/>
          <w:lang w:eastAsia="ru-RU"/>
        </w:rPr>
        <w:t xml:space="preserve"> Результат реализации мероприятия </w:t>
      </w:r>
      <w:r w:rsidR="00DA2FA3" w:rsidRPr="006B13B2">
        <w:rPr>
          <w:rFonts w:ascii="Times New Roman" w:eastAsia="Times New Roman" w:hAnsi="Times New Roman" w:cs="Times New Roman"/>
          <w:sz w:val="20"/>
          <w:szCs w:val="20"/>
          <w:lang w:eastAsia="ru-RU"/>
        </w:rPr>
        <w:t>муниципальной</w:t>
      </w:r>
      <w:r w:rsidRPr="006B13B2">
        <w:rPr>
          <w:rFonts w:ascii="Times New Roman" w:eastAsia="Times New Roman" w:hAnsi="Times New Roman" w:cs="Times New Roman"/>
          <w:sz w:val="20"/>
          <w:szCs w:val="20"/>
          <w:lang w:eastAsia="ru-RU"/>
        </w:rPr>
        <w:t xml:space="preserve"> программы – описание работы, выполненной в рамках мероприятия, информация о мощностях объектов, введенных в результате реализации мероприятия, и (или) иные результаты реализации соответствующего мероприятия, а также причины невыполнения мероприятий в установленный срок. </w:t>
      </w:r>
    </w:p>
    <w:p w:rsidR="00D20D40" w:rsidRDefault="00D20D40">
      <w:pPr>
        <w:pStyle w:val="ConsPlusNonformat"/>
        <w:rPr>
          <w:rFonts w:ascii="Times New Roman" w:hAnsi="Times New Roman" w:cs="Times New Roman"/>
        </w:rPr>
      </w:pPr>
    </w:p>
    <w:p w:rsidR="00570037" w:rsidRDefault="00570037" w:rsidP="00570037">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w:t>
      </w:r>
    </w:p>
    <w:p w:rsidR="00570037" w:rsidRDefault="00B12F9D" w:rsidP="00570037">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 xml:space="preserve">, </w:t>
      </w:r>
      <w:r w:rsidR="00570037">
        <w:rPr>
          <w:rFonts w:ascii="Times New Roman" w:eastAsia="Times New Roman" w:hAnsi="Times New Roman" w:cs="Times New Roman"/>
          <w:sz w:val="28"/>
          <w:szCs w:val="28"/>
          <w:lang w:eastAsia="ru-RU"/>
        </w:rPr>
        <w:t xml:space="preserve">утвержденному постановлением администрации Вятскополянского района </w:t>
      </w:r>
    </w:p>
    <w:p w:rsidR="004601B8" w:rsidRPr="00801970" w:rsidRDefault="004601B8" w:rsidP="004601B8">
      <w:pPr>
        <w:autoSpaceDE w:val="0"/>
        <w:autoSpaceDN w:val="0"/>
        <w:adjustRightInd w:val="0"/>
        <w:spacing w:after="0" w:line="240" w:lineRule="auto"/>
        <w:ind w:left="9072"/>
        <w:outlineLvl w:val="2"/>
        <w:rPr>
          <w:rFonts w:ascii="Times New Roman" w:eastAsia="Times New Roman" w:hAnsi="Times New Roman" w:cs="Times New Roman"/>
          <w:sz w:val="28"/>
          <w:szCs w:val="28"/>
          <w:lang w:eastAsia="ru-RU"/>
        </w:rPr>
      </w:pPr>
      <w:r w:rsidRPr="00570E07">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31.07.2019</w:t>
      </w:r>
      <w:r w:rsidRPr="00570E07">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606</w:t>
      </w:r>
    </w:p>
    <w:p w:rsidR="004F1196" w:rsidRPr="004F1196" w:rsidRDefault="004F1196" w:rsidP="004F1196">
      <w:pPr>
        <w:spacing w:after="0" w:line="240" w:lineRule="auto"/>
        <w:ind w:firstLine="12420"/>
        <w:rPr>
          <w:rFonts w:ascii="Times New Roman" w:eastAsia="Times New Roman" w:hAnsi="Times New Roman" w:cs="Times New Roman"/>
          <w:sz w:val="28"/>
          <w:szCs w:val="28"/>
          <w:lang w:eastAsia="ru-RU"/>
        </w:rPr>
      </w:pPr>
    </w:p>
    <w:p w:rsidR="004F1196" w:rsidRPr="004F1196" w:rsidRDefault="004F1196" w:rsidP="004F1196">
      <w:pPr>
        <w:spacing w:after="0" w:line="240" w:lineRule="auto"/>
        <w:jc w:val="center"/>
        <w:rPr>
          <w:rFonts w:ascii="Times New Roman" w:eastAsia="Times New Roman" w:hAnsi="Times New Roman" w:cs="Times New Roman"/>
          <w:b/>
          <w:sz w:val="28"/>
          <w:szCs w:val="28"/>
          <w:lang w:eastAsia="ru-RU"/>
        </w:rPr>
      </w:pPr>
      <w:r w:rsidRPr="004F1196">
        <w:rPr>
          <w:rFonts w:ascii="Times New Roman" w:eastAsia="Times New Roman" w:hAnsi="Times New Roman" w:cs="Times New Roman"/>
          <w:b/>
          <w:sz w:val="28"/>
          <w:szCs w:val="28"/>
          <w:lang w:eastAsia="ru-RU"/>
        </w:rPr>
        <w:t xml:space="preserve">Сведения о достижении целевых показателей эффективности реализации </w:t>
      </w:r>
      <w:r>
        <w:rPr>
          <w:rFonts w:ascii="Times New Roman" w:eastAsia="Times New Roman" w:hAnsi="Times New Roman" w:cs="Times New Roman"/>
          <w:b/>
          <w:sz w:val="28"/>
          <w:szCs w:val="28"/>
          <w:lang w:eastAsia="ru-RU"/>
        </w:rPr>
        <w:t>муниципальной</w:t>
      </w:r>
      <w:r w:rsidRPr="004F1196">
        <w:rPr>
          <w:rFonts w:ascii="Times New Roman" w:eastAsia="Times New Roman" w:hAnsi="Times New Roman" w:cs="Times New Roman"/>
          <w:b/>
          <w:sz w:val="28"/>
          <w:szCs w:val="28"/>
          <w:lang w:eastAsia="ru-RU"/>
        </w:rPr>
        <w:t xml:space="preserve"> программы</w:t>
      </w:r>
    </w:p>
    <w:p w:rsidR="004F1196" w:rsidRPr="004F1196" w:rsidRDefault="004F1196" w:rsidP="004F1196">
      <w:pPr>
        <w:spacing w:after="0" w:line="240" w:lineRule="auto"/>
        <w:jc w:val="center"/>
        <w:rPr>
          <w:rFonts w:ascii="Times New Roman" w:eastAsia="Times New Roman" w:hAnsi="Times New Roman" w:cs="Times New Roman"/>
          <w:sz w:val="16"/>
          <w:szCs w:val="16"/>
          <w:lang w:eastAsia="ru-RU"/>
        </w:rPr>
      </w:pPr>
      <w:r w:rsidRPr="004F1196">
        <w:rPr>
          <w:rFonts w:ascii="Times New Roman" w:eastAsia="Times New Roman" w:hAnsi="Times New Roman" w:cs="Times New Roman"/>
          <w:sz w:val="28"/>
          <w:szCs w:val="28"/>
          <w:lang w:eastAsia="ru-RU"/>
        </w:rPr>
        <w:t xml:space="preserve">__________________________________________________________                                                                 </w:t>
      </w:r>
    </w:p>
    <w:p w:rsidR="004F1196" w:rsidRPr="004F1196" w:rsidRDefault="004F1196" w:rsidP="004F1196">
      <w:pPr>
        <w:spacing w:after="0" w:line="240" w:lineRule="auto"/>
        <w:jc w:val="center"/>
        <w:rPr>
          <w:rFonts w:ascii="Times New Roman" w:eastAsia="Times New Roman" w:hAnsi="Times New Roman" w:cs="Times New Roman"/>
          <w:sz w:val="28"/>
          <w:szCs w:val="28"/>
          <w:vertAlign w:val="superscript"/>
          <w:lang w:eastAsia="ru-RU"/>
        </w:rPr>
      </w:pPr>
      <w:r w:rsidRPr="004F1196">
        <w:rPr>
          <w:rFonts w:ascii="Times New Roman" w:eastAsia="Times New Roman" w:hAnsi="Times New Roman" w:cs="Times New Roman"/>
          <w:sz w:val="28"/>
          <w:szCs w:val="28"/>
          <w:vertAlign w:val="superscript"/>
          <w:lang w:eastAsia="ru-RU"/>
        </w:rPr>
        <w:t xml:space="preserve">(наименование </w:t>
      </w:r>
      <w:r>
        <w:rPr>
          <w:rFonts w:ascii="Times New Roman" w:eastAsia="Times New Roman" w:hAnsi="Times New Roman" w:cs="Times New Roman"/>
          <w:sz w:val="28"/>
          <w:szCs w:val="28"/>
          <w:vertAlign w:val="superscript"/>
          <w:lang w:eastAsia="ru-RU"/>
        </w:rPr>
        <w:t>муниципальной</w:t>
      </w:r>
      <w:r w:rsidRPr="004F1196">
        <w:rPr>
          <w:rFonts w:ascii="Times New Roman" w:eastAsia="Times New Roman" w:hAnsi="Times New Roman" w:cs="Times New Roman"/>
          <w:sz w:val="28"/>
          <w:szCs w:val="28"/>
          <w:vertAlign w:val="superscript"/>
          <w:lang w:eastAsia="ru-RU"/>
        </w:rPr>
        <w:t xml:space="preserve"> программы, сроки реализации)</w:t>
      </w:r>
    </w:p>
    <w:tbl>
      <w:tblPr>
        <w:tblStyle w:val="ac"/>
        <w:tblW w:w="14709" w:type="dxa"/>
        <w:tblLayout w:type="fixed"/>
        <w:tblLook w:val="01E0" w:firstRow="1" w:lastRow="1" w:firstColumn="1" w:lastColumn="1" w:noHBand="0" w:noVBand="0"/>
      </w:tblPr>
      <w:tblGrid>
        <w:gridCol w:w="1008"/>
        <w:gridCol w:w="3920"/>
        <w:gridCol w:w="1620"/>
        <w:gridCol w:w="1924"/>
        <w:gridCol w:w="1134"/>
        <w:gridCol w:w="1134"/>
        <w:gridCol w:w="1842"/>
        <w:gridCol w:w="2127"/>
      </w:tblGrid>
      <w:tr w:rsidR="004601B8" w:rsidRPr="004F1196" w:rsidTr="004601B8">
        <w:trPr>
          <w:trHeight w:val="510"/>
          <w:tblHeader/>
        </w:trPr>
        <w:tc>
          <w:tcPr>
            <w:tcW w:w="1008" w:type="dxa"/>
            <w:vMerge w:val="restart"/>
            <w:vAlign w:val="center"/>
          </w:tcPr>
          <w:p w:rsidR="004601B8" w:rsidRPr="004F1196" w:rsidRDefault="004601B8" w:rsidP="004F1196">
            <w:pPr>
              <w:jc w:val="center"/>
              <w:rPr>
                <w:sz w:val="22"/>
                <w:szCs w:val="22"/>
              </w:rPr>
            </w:pPr>
            <w:r w:rsidRPr="004F1196">
              <w:rPr>
                <w:sz w:val="22"/>
                <w:szCs w:val="22"/>
              </w:rPr>
              <w:t>№</w:t>
            </w:r>
          </w:p>
          <w:p w:rsidR="004601B8" w:rsidRPr="004F1196" w:rsidRDefault="004601B8" w:rsidP="004F1196">
            <w:pPr>
              <w:jc w:val="center"/>
              <w:rPr>
                <w:sz w:val="22"/>
                <w:szCs w:val="22"/>
              </w:rPr>
            </w:pPr>
            <w:proofErr w:type="gramStart"/>
            <w:r w:rsidRPr="004F1196">
              <w:rPr>
                <w:sz w:val="22"/>
                <w:szCs w:val="22"/>
              </w:rPr>
              <w:t>п</w:t>
            </w:r>
            <w:proofErr w:type="gramEnd"/>
            <w:r w:rsidRPr="004F1196">
              <w:rPr>
                <w:sz w:val="22"/>
                <w:szCs w:val="22"/>
              </w:rPr>
              <w:t>/п *</w:t>
            </w:r>
          </w:p>
        </w:tc>
        <w:tc>
          <w:tcPr>
            <w:tcW w:w="3920" w:type="dxa"/>
            <w:vMerge w:val="restart"/>
            <w:vAlign w:val="center"/>
          </w:tcPr>
          <w:p w:rsidR="004601B8" w:rsidRPr="004F1196" w:rsidRDefault="004601B8" w:rsidP="00D166B5">
            <w:pPr>
              <w:jc w:val="center"/>
              <w:rPr>
                <w:sz w:val="22"/>
                <w:szCs w:val="22"/>
              </w:rPr>
            </w:pPr>
            <w:r w:rsidRPr="004F1196">
              <w:rPr>
                <w:sz w:val="22"/>
                <w:szCs w:val="22"/>
              </w:rPr>
              <w:t>Наименование муниципальной программы, подпрограммы,  отдельного мероприятия, наименование показателей</w:t>
            </w:r>
          </w:p>
        </w:tc>
        <w:tc>
          <w:tcPr>
            <w:tcW w:w="1620" w:type="dxa"/>
            <w:vMerge w:val="restart"/>
            <w:vAlign w:val="center"/>
          </w:tcPr>
          <w:p w:rsidR="004601B8" w:rsidRPr="004F1196" w:rsidRDefault="004601B8" w:rsidP="004F1196">
            <w:pPr>
              <w:jc w:val="center"/>
              <w:rPr>
                <w:sz w:val="22"/>
                <w:szCs w:val="22"/>
              </w:rPr>
            </w:pPr>
            <w:r w:rsidRPr="004F1196">
              <w:rPr>
                <w:sz w:val="22"/>
                <w:szCs w:val="22"/>
              </w:rPr>
              <w:t>Единица измерения</w:t>
            </w:r>
          </w:p>
        </w:tc>
        <w:tc>
          <w:tcPr>
            <w:tcW w:w="4192" w:type="dxa"/>
            <w:gridSpan w:val="3"/>
            <w:vAlign w:val="center"/>
          </w:tcPr>
          <w:p w:rsidR="004601B8" w:rsidRPr="004F1196" w:rsidRDefault="004601B8" w:rsidP="004F1196">
            <w:pPr>
              <w:jc w:val="center"/>
              <w:rPr>
                <w:sz w:val="22"/>
                <w:szCs w:val="22"/>
              </w:rPr>
            </w:pPr>
            <w:r w:rsidRPr="004F1196">
              <w:rPr>
                <w:sz w:val="22"/>
                <w:szCs w:val="22"/>
              </w:rPr>
              <w:t>Значение показателей</w:t>
            </w:r>
            <w:r>
              <w:rPr>
                <w:sz w:val="22"/>
                <w:szCs w:val="22"/>
              </w:rPr>
              <w:t>***</w:t>
            </w:r>
          </w:p>
        </w:tc>
        <w:tc>
          <w:tcPr>
            <w:tcW w:w="1842" w:type="dxa"/>
            <w:vMerge w:val="restart"/>
          </w:tcPr>
          <w:p w:rsidR="004601B8" w:rsidRPr="004F1196" w:rsidRDefault="004601B8" w:rsidP="004F1196">
            <w:pPr>
              <w:jc w:val="center"/>
            </w:pPr>
            <w:r>
              <w:t>Уровень достижения значения показателя, %</w:t>
            </w:r>
          </w:p>
        </w:tc>
        <w:tc>
          <w:tcPr>
            <w:tcW w:w="2127" w:type="dxa"/>
            <w:vMerge w:val="restart"/>
            <w:vAlign w:val="center"/>
          </w:tcPr>
          <w:p w:rsidR="004601B8" w:rsidRPr="004F1196" w:rsidRDefault="004601B8" w:rsidP="004F1196">
            <w:pPr>
              <w:jc w:val="center"/>
              <w:rPr>
                <w:sz w:val="22"/>
                <w:szCs w:val="22"/>
              </w:rPr>
            </w:pPr>
            <w:r w:rsidRPr="004F1196">
              <w:rPr>
                <w:sz w:val="22"/>
                <w:szCs w:val="22"/>
              </w:rPr>
              <w:t>Обоснование отклонений значений показателя на конец отчетного года (при наличии)</w:t>
            </w:r>
          </w:p>
        </w:tc>
      </w:tr>
      <w:tr w:rsidR="004601B8" w:rsidRPr="004F1196" w:rsidTr="004601B8">
        <w:trPr>
          <w:trHeight w:val="150"/>
          <w:tblHeader/>
        </w:trPr>
        <w:tc>
          <w:tcPr>
            <w:tcW w:w="1008" w:type="dxa"/>
            <w:vMerge/>
            <w:vAlign w:val="center"/>
          </w:tcPr>
          <w:p w:rsidR="004601B8" w:rsidRPr="004F1196" w:rsidRDefault="004601B8" w:rsidP="004F1196">
            <w:pPr>
              <w:jc w:val="center"/>
              <w:rPr>
                <w:sz w:val="22"/>
                <w:szCs w:val="22"/>
              </w:rPr>
            </w:pPr>
          </w:p>
        </w:tc>
        <w:tc>
          <w:tcPr>
            <w:tcW w:w="3920" w:type="dxa"/>
            <w:vMerge/>
            <w:vAlign w:val="center"/>
          </w:tcPr>
          <w:p w:rsidR="004601B8" w:rsidRPr="004F1196" w:rsidRDefault="004601B8" w:rsidP="004F1196">
            <w:pPr>
              <w:jc w:val="center"/>
              <w:rPr>
                <w:sz w:val="22"/>
                <w:szCs w:val="22"/>
              </w:rPr>
            </w:pPr>
          </w:p>
        </w:tc>
        <w:tc>
          <w:tcPr>
            <w:tcW w:w="1620" w:type="dxa"/>
            <w:vMerge/>
            <w:vAlign w:val="center"/>
          </w:tcPr>
          <w:p w:rsidR="004601B8" w:rsidRPr="004F1196" w:rsidRDefault="004601B8" w:rsidP="004F1196">
            <w:pPr>
              <w:jc w:val="center"/>
              <w:rPr>
                <w:sz w:val="22"/>
                <w:szCs w:val="22"/>
              </w:rPr>
            </w:pPr>
          </w:p>
        </w:tc>
        <w:tc>
          <w:tcPr>
            <w:tcW w:w="1924" w:type="dxa"/>
            <w:vMerge w:val="restart"/>
            <w:vAlign w:val="center"/>
          </w:tcPr>
          <w:p w:rsidR="004601B8" w:rsidRPr="004F1196" w:rsidRDefault="004601B8" w:rsidP="004F1196">
            <w:pPr>
              <w:jc w:val="center"/>
              <w:rPr>
                <w:sz w:val="22"/>
                <w:szCs w:val="22"/>
              </w:rPr>
            </w:pPr>
            <w:r w:rsidRPr="004F1196">
              <w:rPr>
                <w:sz w:val="22"/>
                <w:szCs w:val="22"/>
              </w:rPr>
              <w:t>год, предшествующий</w:t>
            </w:r>
            <w:r w:rsidRPr="004F1196">
              <w:rPr>
                <w:sz w:val="22"/>
                <w:szCs w:val="22"/>
              </w:rPr>
              <w:br/>
            </w:r>
            <w:proofErr w:type="gramStart"/>
            <w:r w:rsidRPr="004F1196">
              <w:rPr>
                <w:sz w:val="22"/>
                <w:szCs w:val="22"/>
              </w:rPr>
              <w:t>отчетному</w:t>
            </w:r>
            <w:proofErr w:type="gramEnd"/>
            <w:r w:rsidRPr="004F1196">
              <w:rPr>
                <w:sz w:val="22"/>
                <w:szCs w:val="22"/>
              </w:rPr>
              <w:t xml:space="preserve"> **</w:t>
            </w:r>
          </w:p>
        </w:tc>
        <w:tc>
          <w:tcPr>
            <w:tcW w:w="2268" w:type="dxa"/>
            <w:gridSpan w:val="2"/>
            <w:vAlign w:val="center"/>
          </w:tcPr>
          <w:p w:rsidR="004601B8" w:rsidRPr="004F1196" w:rsidRDefault="004601B8" w:rsidP="004F1196">
            <w:pPr>
              <w:jc w:val="center"/>
              <w:rPr>
                <w:sz w:val="22"/>
                <w:szCs w:val="22"/>
              </w:rPr>
            </w:pPr>
            <w:r w:rsidRPr="004F1196">
              <w:rPr>
                <w:sz w:val="22"/>
                <w:szCs w:val="22"/>
              </w:rPr>
              <w:t>отчетный год</w:t>
            </w:r>
          </w:p>
        </w:tc>
        <w:tc>
          <w:tcPr>
            <w:tcW w:w="1842" w:type="dxa"/>
            <w:vMerge/>
          </w:tcPr>
          <w:p w:rsidR="004601B8" w:rsidRPr="004F1196" w:rsidRDefault="004601B8" w:rsidP="004F1196">
            <w:pPr>
              <w:jc w:val="center"/>
            </w:pPr>
          </w:p>
        </w:tc>
        <w:tc>
          <w:tcPr>
            <w:tcW w:w="2127" w:type="dxa"/>
            <w:vMerge/>
            <w:vAlign w:val="center"/>
          </w:tcPr>
          <w:p w:rsidR="004601B8" w:rsidRPr="004F1196" w:rsidRDefault="004601B8" w:rsidP="004F1196">
            <w:pPr>
              <w:jc w:val="center"/>
              <w:rPr>
                <w:sz w:val="22"/>
                <w:szCs w:val="22"/>
              </w:rPr>
            </w:pPr>
          </w:p>
        </w:tc>
      </w:tr>
      <w:tr w:rsidR="004601B8" w:rsidRPr="004F1196" w:rsidTr="004601B8">
        <w:trPr>
          <w:trHeight w:val="285"/>
          <w:tblHeader/>
        </w:trPr>
        <w:tc>
          <w:tcPr>
            <w:tcW w:w="1008" w:type="dxa"/>
            <w:vMerge/>
            <w:vAlign w:val="center"/>
          </w:tcPr>
          <w:p w:rsidR="004601B8" w:rsidRPr="004F1196" w:rsidRDefault="004601B8" w:rsidP="004F1196">
            <w:pPr>
              <w:jc w:val="center"/>
              <w:rPr>
                <w:sz w:val="22"/>
                <w:szCs w:val="22"/>
              </w:rPr>
            </w:pPr>
          </w:p>
        </w:tc>
        <w:tc>
          <w:tcPr>
            <w:tcW w:w="3920" w:type="dxa"/>
            <w:vMerge/>
            <w:vAlign w:val="center"/>
          </w:tcPr>
          <w:p w:rsidR="004601B8" w:rsidRPr="004F1196" w:rsidRDefault="004601B8" w:rsidP="004F1196">
            <w:pPr>
              <w:jc w:val="center"/>
              <w:rPr>
                <w:sz w:val="22"/>
                <w:szCs w:val="22"/>
              </w:rPr>
            </w:pPr>
          </w:p>
        </w:tc>
        <w:tc>
          <w:tcPr>
            <w:tcW w:w="1620" w:type="dxa"/>
            <w:vMerge/>
            <w:vAlign w:val="center"/>
          </w:tcPr>
          <w:p w:rsidR="004601B8" w:rsidRPr="004F1196" w:rsidRDefault="004601B8" w:rsidP="004F1196">
            <w:pPr>
              <w:jc w:val="center"/>
              <w:rPr>
                <w:sz w:val="22"/>
                <w:szCs w:val="22"/>
              </w:rPr>
            </w:pPr>
          </w:p>
        </w:tc>
        <w:tc>
          <w:tcPr>
            <w:tcW w:w="1924" w:type="dxa"/>
            <w:vMerge/>
            <w:vAlign w:val="center"/>
          </w:tcPr>
          <w:p w:rsidR="004601B8" w:rsidRPr="004F1196" w:rsidRDefault="004601B8" w:rsidP="004F1196">
            <w:pPr>
              <w:jc w:val="center"/>
              <w:rPr>
                <w:sz w:val="22"/>
                <w:szCs w:val="22"/>
              </w:rPr>
            </w:pPr>
          </w:p>
        </w:tc>
        <w:tc>
          <w:tcPr>
            <w:tcW w:w="1134" w:type="dxa"/>
            <w:vAlign w:val="center"/>
          </w:tcPr>
          <w:p w:rsidR="004601B8" w:rsidRPr="004F1196" w:rsidRDefault="004601B8" w:rsidP="004F1196">
            <w:pPr>
              <w:jc w:val="center"/>
              <w:rPr>
                <w:sz w:val="22"/>
                <w:szCs w:val="22"/>
              </w:rPr>
            </w:pPr>
            <w:r w:rsidRPr="004F1196">
              <w:rPr>
                <w:sz w:val="22"/>
                <w:szCs w:val="22"/>
              </w:rPr>
              <w:t>план</w:t>
            </w:r>
          </w:p>
        </w:tc>
        <w:tc>
          <w:tcPr>
            <w:tcW w:w="1134" w:type="dxa"/>
            <w:vAlign w:val="center"/>
          </w:tcPr>
          <w:p w:rsidR="004601B8" w:rsidRPr="004F1196" w:rsidRDefault="004601B8" w:rsidP="004F1196">
            <w:pPr>
              <w:jc w:val="center"/>
              <w:rPr>
                <w:sz w:val="22"/>
                <w:szCs w:val="22"/>
              </w:rPr>
            </w:pPr>
            <w:r w:rsidRPr="004F1196">
              <w:rPr>
                <w:sz w:val="22"/>
                <w:szCs w:val="22"/>
              </w:rPr>
              <w:t>факт</w:t>
            </w:r>
          </w:p>
        </w:tc>
        <w:tc>
          <w:tcPr>
            <w:tcW w:w="1842" w:type="dxa"/>
            <w:vMerge/>
          </w:tcPr>
          <w:p w:rsidR="004601B8" w:rsidRPr="004F1196" w:rsidRDefault="004601B8" w:rsidP="004F1196">
            <w:pPr>
              <w:jc w:val="center"/>
            </w:pPr>
          </w:p>
        </w:tc>
        <w:tc>
          <w:tcPr>
            <w:tcW w:w="2127" w:type="dxa"/>
            <w:vMerge/>
            <w:vAlign w:val="center"/>
          </w:tcPr>
          <w:p w:rsidR="004601B8" w:rsidRPr="004F1196" w:rsidRDefault="004601B8" w:rsidP="004F1196">
            <w:pPr>
              <w:jc w:val="center"/>
              <w:rPr>
                <w:sz w:val="22"/>
                <w:szCs w:val="22"/>
              </w:rPr>
            </w:pPr>
          </w:p>
        </w:tc>
      </w:tr>
      <w:tr w:rsidR="004601B8" w:rsidRPr="004F1196" w:rsidTr="004601B8">
        <w:tc>
          <w:tcPr>
            <w:tcW w:w="1008" w:type="dxa"/>
          </w:tcPr>
          <w:p w:rsidR="004601B8" w:rsidRPr="004F1196" w:rsidRDefault="004601B8" w:rsidP="004F1196">
            <w:pPr>
              <w:jc w:val="center"/>
              <w:rPr>
                <w:sz w:val="22"/>
                <w:szCs w:val="22"/>
              </w:rPr>
            </w:pPr>
            <w:r w:rsidRPr="004F1196">
              <w:rPr>
                <w:sz w:val="22"/>
                <w:szCs w:val="22"/>
              </w:rPr>
              <w:t>1</w:t>
            </w:r>
          </w:p>
        </w:tc>
        <w:tc>
          <w:tcPr>
            <w:tcW w:w="3920" w:type="dxa"/>
          </w:tcPr>
          <w:p w:rsidR="004601B8" w:rsidRPr="004F1196" w:rsidRDefault="004601B8" w:rsidP="00C90ACB">
            <w:pPr>
              <w:rPr>
                <w:sz w:val="22"/>
                <w:szCs w:val="22"/>
              </w:rPr>
            </w:pPr>
            <w:r>
              <w:rPr>
                <w:sz w:val="22"/>
                <w:szCs w:val="22"/>
              </w:rPr>
              <w:t xml:space="preserve">Муниципальная </w:t>
            </w:r>
            <w:r w:rsidRPr="004F1196">
              <w:rPr>
                <w:sz w:val="22"/>
                <w:szCs w:val="22"/>
              </w:rPr>
              <w:t>программа</w:t>
            </w:r>
          </w:p>
        </w:tc>
        <w:tc>
          <w:tcPr>
            <w:tcW w:w="1620" w:type="dxa"/>
          </w:tcPr>
          <w:p w:rsidR="004601B8" w:rsidRPr="004F1196" w:rsidRDefault="004601B8" w:rsidP="004F1196">
            <w:pPr>
              <w:rPr>
                <w:sz w:val="22"/>
                <w:szCs w:val="22"/>
              </w:rPr>
            </w:pPr>
          </w:p>
        </w:tc>
        <w:tc>
          <w:tcPr>
            <w:tcW w:w="1924" w:type="dxa"/>
          </w:tcPr>
          <w:p w:rsidR="004601B8" w:rsidRPr="004F1196" w:rsidRDefault="004601B8" w:rsidP="004F1196">
            <w:pPr>
              <w:rPr>
                <w:sz w:val="22"/>
                <w:szCs w:val="22"/>
              </w:rPr>
            </w:pPr>
          </w:p>
        </w:tc>
        <w:tc>
          <w:tcPr>
            <w:tcW w:w="1134" w:type="dxa"/>
          </w:tcPr>
          <w:p w:rsidR="004601B8" w:rsidRPr="004F1196" w:rsidRDefault="004601B8" w:rsidP="004F1196">
            <w:pPr>
              <w:rPr>
                <w:sz w:val="22"/>
                <w:szCs w:val="22"/>
              </w:rPr>
            </w:pPr>
          </w:p>
        </w:tc>
        <w:tc>
          <w:tcPr>
            <w:tcW w:w="1134" w:type="dxa"/>
          </w:tcPr>
          <w:p w:rsidR="004601B8" w:rsidRPr="004F1196" w:rsidRDefault="004601B8" w:rsidP="004F1196">
            <w:pPr>
              <w:rPr>
                <w:sz w:val="22"/>
                <w:szCs w:val="22"/>
              </w:rPr>
            </w:pPr>
          </w:p>
        </w:tc>
        <w:tc>
          <w:tcPr>
            <w:tcW w:w="1842" w:type="dxa"/>
          </w:tcPr>
          <w:p w:rsidR="004601B8" w:rsidRPr="004F1196" w:rsidRDefault="004601B8" w:rsidP="004F1196"/>
        </w:tc>
        <w:tc>
          <w:tcPr>
            <w:tcW w:w="2127" w:type="dxa"/>
          </w:tcPr>
          <w:p w:rsidR="004601B8" w:rsidRPr="004F1196" w:rsidRDefault="004601B8" w:rsidP="004F1196">
            <w:pPr>
              <w:rPr>
                <w:sz w:val="22"/>
                <w:szCs w:val="22"/>
              </w:rPr>
            </w:pPr>
          </w:p>
        </w:tc>
      </w:tr>
      <w:tr w:rsidR="004601B8" w:rsidRPr="004F1196" w:rsidTr="004601B8">
        <w:tc>
          <w:tcPr>
            <w:tcW w:w="1008" w:type="dxa"/>
          </w:tcPr>
          <w:p w:rsidR="004601B8" w:rsidRPr="004F1196" w:rsidRDefault="004601B8" w:rsidP="004F1196">
            <w:pPr>
              <w:jc w:val="center"/>
              <w:rPr>
                <w:sz w:val="22"/>
                <w:szCs w:val="22"/>
              </w:rPr>
            </w:pPr>
          </w:p>
        </w:tc>
        <w:tc>
          <w:tcPr>
            <w:tcW w:w="3920" w:type="dxa"/>
          </w:tcPr>
          <w:p w:rsidR="004601B8" w:rsidRPr="004F1196" w:rsidRDefault="004601B8" w:rsidP="004F1196">
            <w:pPr>
              <w:rPr>
                <w:sz w:val="22"/>
                <w:szCs w:val="22"/>
              </w:rPr>
            </w:pPr>
            <w:r w:rsidRPr="004F1196">
              <w:rPr>
                <w:sz w:val="22"/>
                <w:szCs w:val="22"/>
              </w:rPr>
              <w:t xml:space="preserve">Показатель </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r w:rsidR="004601B8" w:rsidRPr="00FF2CB0" w:rsidTr="004601B8">
        <w:tc>
          <w:tcPr>
            <w:tcW w:w="1008" w:type="dxa"/>
          </w:tcPr>
          <w:p w:rsidR="004601B8" w:rsidRPr="00FF2CB0" w:rsidRDefault="004601B8" w:rsidP="004F1196">
            <w:pPr>
              <w:jc w:val="center"/>
              <w:rPr>
                <w:sz w:val="16"/>
                <w:szCs w:val="16"/>
              </w:rPr>
            </w:pPr>
          </w:p>
        </w:tc>
        <w:tc>
          <w:tcPr>
            <w:tcW w:w="3920" w:type="dxa"/>
          </w:tcPr>
          <w:p w:rsidR="004601B8" w:rsidRPr="00FF2CB0" w:rsidRDefault="004601B8" w:rsidP="004F1196">
            <w:pPr>
              <w:rPr>
                <w:sz w:val="16"/>
                <w:szCs w:val="16"/>
              </w:rPr>
            </w:pPr>
            <w:r w:rsidRPr="00FF2CB0">
              <w:rPr>
                <w:sz w:val="16"/>
                <w:szCs w:val="16"/>
              </w:rPr>
              <w:t>…</w:t>
            </w:r>
          </w:p>
        </w:tc>
        <w:tc>
          <w:tcPr>
            <w:tcW w:w="1620" w:type="dxa"/>
          </w:tcPr>
          <w:p w:rsidR="004601B8" w:rsidRPr="00FF2CB0" w:rsidRDefault="004601B8" w:rsidP="004F1196">
            <w:pPr>
              <w:jc w:val="center"/>
              <w:rPr>
                <w:sz w:val="16"/>
                <w:szCs w:val="16"/>
              </w:rPr>
            </w:pPr>
          </w:p>
        </w:tc>
        <w:tc>
          <w:tcPr>
            <w:tcW w:w="1924" w:type="dxa"/>
          </w:tcPr>
          <w:p w:rsidR="004601B8" w:rsidRPr="00FF2CB0" w:rsidRDefault="004601B8" w:rsidP="004F1196">
            <w:pPr>
              <w:jc w:val="center"/>
              <w:rPr>
                <w:sz w:val="16"/>
                <w:szCs w:val="16"/>
              </w:rPr>
            </w:pPr>
          </w:p>
        </w:tc>
        <w:tc>
          <w:tcPr>
            <w:tcW w:w="1134" w:type="dxa"/>
          </w:tcPr>
          <w:p w:rsidR="004601B8" w:rsidRPr="00FF2CB0" w:rsidRDefault="004601B8" w:rsidP="004F1196">
            <w:pPr>
              <w:jc w:val="center"/>
              <w:rPr>
                <w:sz w:val="16"/>
                <w:szCs w:val="16"/>
              </w:rPr>
            </w:pPr>
          </w:p>
        </w:tc>
        <w:tc>
          <w:tcPr>
            <w:tcW w:w="1134" w:type="dxa"/>
          </w:tcPr>
          <w:p w:rsidR="004601B8" w:rsidRPr="00FF2CB0" w:rsidRDefault="004601B8" w:rsidP="004F1196">
            <w:pPr>
              <w:jc w:val="center"/>
              <w:rPr>
                <w:sz w:val="16"/>
                <w:szCs w:val="16"/>
              </w:rPr>
            </w:pPr>
          </w:p>
        </w:tc>
        <w:tc>
          <w:tcPr>
            <w:tcW w:w="1842" w:type="dxa"/>
          </w:tcPr>
          <w:p w:rsidR="004601B8" w:rsidRPr="00FF2CB0" w:rsidRDefault="004601B8" w:rsidP="004F1196">
            <w:pPr>
              <w:jc w:val="center"/>
              <w:rPr>
                <w:sz w:val="16"/>
                <w:szCs w:val="16"/>
              </w:rPr>
            </w:pPr>
          </w:p>
        </w:tc>
        <w:tc>
          <w:tcPr>
            <w:tcW w:w="2127" w:type="dxa"/>
          </w:tcPr>
          <w:p w:rsidR="004601B8" w:rsidRPr="00FF2CB0" w:rsidRDefault="004601B8" w:rsidP="004F1196">
            <w:pPr>
              <w:jc w:val="center"/>
              <w:rPr>
                <w:sz w:val="16"/>
                <w:szCs w:val="16"/>
              </w:rPr>
            </w:pPr>
          </w:p>
        </w:tc>
      </w:tr>
      <w:tr w:rsidR="004601B8" w:rsidRPr="004F1196" w:rsidTr="004601B8">
        <w:tc>
          <w:tcPr>
            <w:tcW w:w="1008" w:type="dxa"/>
          </w:tcPr>
          <w:p w:rsidR="004601B8" w:rsidRPr="004F1196" w:rsidRDefault="004601B8" w:rsidP="004F1196">
            <w:pPr>
              <w:jc w:val="center"/>
              <w:rPr>
                <w:sz w:val="22"/>
                <w:szCs w:val="22"/>
              </w:rPr>
            </w:pPr>
            <w:r w:rsidRPr="004F1196">
              <w:rPr>
                <w:sz w:val="22"/>
                <w:szCs w:val="22"/>
              </w:rPr>
              <w:t>2</w:t>
            </w:r>
          </w:p>
        </w:tc>
        <w:tc>
          <w:tcPr>
            <w:tcW w:w="3920" w:type="dxa"/>
          </w:tcPr>
          <w:p w:rsidR="004601B8" w:rsidRPr="004F1196" w:rsidRDefault="004601B8" w:rsidP="004F1196">
            <w:pPr>
              <w:rPr>
                <w:sz w:val="22"/>
                <w:szCs w:val="22"/>
              </w:rPr>
            </w:pPr>
            <w:r w:rsidRPr="004F1196">
              <w:rPr>
                <w:sz w:val="22"/>
                <w:szCs w:val="22"/>
              </w:rPr>
              <w:t xml:space="preserve">Подпрограмма </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r w:rsidR="004601B8" w:rsidRPr="004F1196" w:rsidTr="004601B8">
        <w:tc>
          <w:tcPr>
            <w:tcW w:w="1008" w:type="dxa"/>
          </w:tcPr>
          <w:p w:rsidR="004601B8" w:rsidRPr="004F1196" w:rsidRDefault="004601B8" w:rsidP="004F1196">
            <w:pPr>
              <w:jc w:val="center"/>
              <w:rPr>
                <w:sz w:val="22"/>
                <w:szCs w:val="22"/>
              </w:rPr>
            </w:pPr>
          </w:p>
        </w:tc>
        <w:tc>
          <w:tcPr>
            <w:tcW w:w="3920" w:type="dxa"/>
          </w:tcPr>
          <w:p w:rsidR="004601B8" w:rsidRPr="004F1196" w:rsidRDefault="004601B8" w:rsidP="004F1196">
            <w:pPr>
              <w:rPr>
                <w:sz w:val="22"/>
                <w:szCs w:val="22"/>
              </w:rPr>
            </w:pPr>
            <w:r w:rsidRPr="004F1196">
              <w:rPr>
                <w:sz w:val="22"/>
                <w:szCs w:val="22"/>
              </w:rPr>
              <w:t xml:space="preserve">Показатель </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r w:rsidR="004601B8" w:rsidRPr="004F1196" w:rsidTr="004601B8">
        <w:tc>
          <w:tcPr>
            <w:tcW w:w="1008" w:type="dxa"/>
          </w:tcPr>
          <w:p w:rsidR="004601B8" w:rsidRPr="004F1196" w:rsidRDefault="004601B8" w:rsidP="004F1196">
            <w:pPr>
              <w:jc w:val="center"/>
              <w:rPr>
                <w:sz w:val="22"/>
                <w:szCs w:val="22"/>
              </w:rPr>
            </w:pPr>
          </w:p>
        </w:tc>
        <w:tc>
          <w:tcPr>
            <w:tcW w:w="3920" w:type="dxa"/>
          </w:tcPr>
          <w:p w:rsidR="004601B8" w:rsidRPr="004F1196" w:rsidRDefault="004601B8" w:rsidP="004F1196">
            <w:pPr>
              <w:rPr>
                <w:sz w:val="22"/>
                <w:szCs w:val="22"/>
              </w:rPr>
            </w:pPr>
            <w:r w:rsidRPr="004F1196">
              <w:rPr>
                <w:sz w:val="22"/>
                <w:szCs w:val="22"/>
              </w:rPr>
              <w:t>…</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r w:rsidR="004601B8" w:rsidRPr="004F1196" w:rsidTr="004601B8">
        <w:tc>
          <w:tcPr>
            <w:tcW w:w="1008" w:type="dxa"/>
          </w:tcPr>
          <w:p w:rsidR="004601B8" w:rsidRPr="004F1196" w:rsidRDefault="004601B8" w:rsidP="004F1196">
            <w:pPr>
              <w:jc w:val="center"/>
              <w:rPr>
                <w:sz w:val="22"/>
                <w:szCs w:val="22"/>
              </w:rPr>
            </w:pPr>
            <w:r>
              <w:rPr>
                <w:sz w:val="22"/>
                <w:szCs w:val="22"/>
              </w:rPr>
              <w:t>3</w:t>
            </w:r>
          </w:p>
        </w:tc>
        <w:tc>
          <w:tcPr>
            <w:tcW w:w="3920" w:type="dxa"/>
          </w:tcPr>
          <w:p w:rsidR="004601B8" w:rsidRPr="004F1196" w:rsidRDefault="004601B8" w:rsidP="004F1196">
            <w:pPr>
              <w:rPr>
                <w:sz w:val="22"/>
                <w:szCs w:val="22"/>
              </w:rPr>
            </w:pPr>
            <w:r w:rsidRPr="004F1196">
              <w:rPr>
                <w:sz w:val="22"/>
                <w:szCs w:val="22"/>
              </w:rPr>
              <w:t xml:space="preserve">Отдельное мероприятие </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r w:rsidR="004601B8" w:rsidRPr="004F1196" w:rsidTr="004601B8">
        <w:tc>
          <w:tcPr>
            <w:tcW w:w="1008" w:type="dxa"/>
          </w:tcPr>
          <w:p w:rsidR="004601B8" w:rsidRPr="004F1196" w:rsidRDefault="004601B8" w:rsidP="004F1196">
            <w:pPr>
              <w:jc w:val="center"/>
              <w:rPr>
                <w:sz w:val="22"/>
                <w:szCs w:val="22"/>
              </w:rPr>
            </w:pPr>
          </w:p>
        </w:tc>
        <w:tc>
          <w:tcPr>
            <w:tcW w:w="3920" w:type="dxa"/>
          </w:tcPr>
          <w:p w:rsidR="004601B8" w:rsidRPr="004F1196" w:rsidRDefault="004601B8" w:rsidP="004F1196">
            <w:pPr>
              <w:rPr>
                <w:sz w:val="22"/>
                <w:szCs w:val="22"/>
              </w:rPr>
            </w:pPr>
            <w:r w:rsidRPr="004F1196">
              <w:rPr>
                <w:sz w:val="22"/>
                <w:szCs w:val="22"/>
              </w:rPr>
              <w:t>Показатель</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r w:rsidR="004601B8" w:rsidRPr="004F1196" w:rsidTr="004601B8">
        <w:tc>
          <w:tcPr>
            <w:tcW w:w="1008" w:type="dxa"/>
          </w:tcPr>
          <w:p w:rsidR="004601B8" w:rsidRPr="004F1196" w:rsidRDefault="004601B8" w:rsidP="004F1196">
            <w:pPr>
              <w:jc w:val="center"/>
              <w:rPr>
                <w:sz w:val="22"/>
                <w:szCs w:val="22"/>
              </w:rPr>
            </w:pPr>
          </w:p>
        </w:tc>
        <w:tc>
          <w:tcPr>
            <w:tcW w:w="3920" w:type="dxa"/>
          </w:tcPr>
          <w:p w:rsidR="004601B8" w:rsidRPr="004F1196" w:rsidRDefault="004601B8" w:rsidP="004F1196">
            <w:pPr>
              <w:rPr>
                <w:sz w:val="22"/>
                <w:szCs w:val="22"/>
              </w:rPr>
            </w:pPr>
            <w:r w:rsidRPr="004F1196">
              <w:rPr>
                <w:sz w:val="22"/>
                <w:szCs w:val="22"/>
              </w:rPr>
              <w:t>…</w:t>
            </w:r>
          </w:p>
        </w:tc>
        <w:tc>
          <w:tcPr>
            <w:tcW w:w="1620" w:type="dxa"/>
          </w:tcPr>
          <w:p w:rsidR="004601B8" w:rsidRPr="004F1196" w:rsidRDefault="004601B8" w:rsidP="004F1196">
            <w:pPr>
              <w:jc w:val="center"/>
              <w:rPr>
                <w:sz w:val="22"/>
                <w:szCs w:val="22"/>
              </w:rPr>
            </w:pPr>
          </w:p>
        </w:tc>
        <w:tc>
          <w:tcPr>
            <w:tcW w:w="192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134" w:type="dxa"/>
          </w:tcPr>
          <w:p w:rsidR="004601B8" w:rsidRPr="004F1196" w:rsidRDefault="004601B8" w:rsidP="004F1196">
            <w:pPr>
              <w:jc w:val="center"/>
              <w:rPr>
                <w:sz w:val="22"/>
                <w:szCs w:val="22"/>
              </w:rPr>
            </w:pPr>
          </w:p>
        </w:tc>
        <w:tc>
          <w:tcPr>
            <w:tcW w:w="1842" w:type="dxa"/>
          </w:tcPr>
          <w:p w:rsidR="004601B8" w:rsidRPr="004F1196" w:rsidRDefault="004601B8" w:rsidP="004F1196">
            <w:pPr>
              <w:jc w:val="center"/>
            </w:pPr>
          </w:p>
        </w:tc>
        <w:tc>
          <w:tcPr>
            <w:tcW w:w="2127" w:type="dxa"/>
          </w:tcPr>
          <w:p w:rsidR="004601B8" w:rsidRPr="004F1196" w:rsidRDefault="004601B8" w:rsidP="004F1196">
            <w:pPr>
              <w:jc w:val="center"/>
              <w:rPr>
                <w:sz w:val="22"/>
                <w:szCs w:val="22"/>
              </w:rPr>
            </w:pPr>
          </w:p>
        </w:tc>
      </w:tr>
    </w:tbl>
    <w:p w:rsidR="004F1196" w:rsidRPr="004F1196" w:rsidRDefault="004F1196" w:rsidP="004F1196">
      <w:pPr>
        <w:spacing w:after="0" w:line="220" w:lineRule="exact"/>
        <w:rPr>
          <w:rFonts w:ascii="Times New Roman" w:eastAsia="Times New Roman" w:hAnsi="Times New Roman" w:cs="Times New Roman"/>
          <w:sz w:val="24"/>
          <w:szCs w:val="24"/>
          <w:lang w:eastAsia="ru-RU"/>
        </w:rPr>
      </w:pPr>
      <w:r w:rsidRPr="004F1196">
        <w:rPr>
          <w:rFonts w:ascii="Times New Roman" w:eastAsia="Times New Roman" w:hAnsi="Times New Roman" w:cs="Times New Roman"/>
          <w:lang w:eastAsia="ru-RU"/>
        </w:rPr>
        <w:t xml:space="preserve">* </w:t>
      </w:r>
      <w:r w:rsidRPr="004F1196">
        <w:rPr>
          <w:rFonts w:ascii="Times New Roman" w:eastAsia="Times New Roman" w:hAnsi="Times New Roman" w:cs="Times New Roman"/>
          <w:sz w:val="24"/>
          <w:szCs w:val="24"/>
          <w:lang w:eastAsia="ru-RU"/>
        </w:rPr>
        <w:t xml:space="preserve">Нумерация и строки макета приводятся в соответствии с составными частями </w:t>
      </w:r>
      <w:r>
        <w:rPr>
          <w:rFonts w:ascii="Times New Roman" w:eastAsia="Times New Roman" w:hAnsi="Times New Roman" w:cs="Times New Roman"/>
          <w:sz w:val="24"/>
          <w:szCs w:val="24"/>
          <w:lang w:eastAsia="ru-RU"/>
        </w:rPr>
        <w:t>муниципальной</w:t>
      </w:r>
      <w:r w:rsidRPr="004F1196">
        <w:rPr>
          <w:rFonts w:ascii="Times New Roman" w:eastAsia="Times New Roman" w:hAnsi="Times New Roman" w:cs="Times New Roman"/>
          <w:sz w:val="24"/>
          <w:szCs w:val="24"/>
          <w:lang w:eastAsia="ru-RU"/>
        </w:rPr>
        <w:t xml:space="preserve"> программы.</w:t>
      </w:r>
    </w:p>
    <w:p w:rsidR="004F1196" w:rsidRPr="00824337" w:rsidRDefault="004F1196" w:rsidP="004F1196">
      <w:pPr>
        <w:spacing w:after="0" w:line="240" w:lineRule="auto"/>
        <w:rPr>
          <w:rFonts w:ascii="Times New Roman" w:eastAsia="Times New Roman" w:hAnsi="Times New Roman" w:cs="Times New Roman"/>
          <w:sz w:val="28"/>
          <w:szCs w:val="28"/>
          <w:lang w:eastAsia="ru-RU"/>
        </w:rPr>
      </w:pPr>
      <w:r w:rsidRPr="00824337">
        <w:rPr>
          <w:rFonts w:ascii="Times New Roman" w:eastAsia="Times New Roman" w:hAnsi="Times New Roman" w:cs="Times New Roman"/>
          <w:sz w:val="24"/>
          <w:szCs w:val="24"/>
          <w:lang w:eastAsia="ru-RU"/>
        </w:rPr>
        <w:t xml:space="preserve">**Приводится фактическое значение показателя за год, предшествующий </w:t>
      </w:r>
      <w:proofErr w:type="gramStart"/>
      <w:r w:rsidRPr="00824337">
        <w:rPr>
          <w:rFonts w:ascii="Times New Roman" w:eastAsia="Times New Roman" w:hAnsi="Times New Roman" w:cs="Times New Roman"/>
          <w:sz w:val="24"/>
          <w:szCs w:val="24"/>
          <w:lang w:eastAsia="ru-RU"/>
        </w:rPr>
        <w:t>отчетному</w:t>
      </w:r>
      <w:proofErr w:type="gramEnd"/>
      <w:r w:rsidRPr="00824337">
        <w:rPr>
          <w:rFonts w:ascii="Times New Roman" w:eastAsia="Times New Roman" w:hAnsi="Times New Roman" w:cs="Times New Roman"/>
          <w:sz w:val="24"/>
          <w:szCs w:val="24"/>
          <w:lang w:eastAsia="ru-RU"/>
        </w:rPr>
        <w:t>.</w:t>
      </w:r>
    </w:p>
    <w:p w:rsidR="00BA7A5E" w:rsidRPr="00BA7A5E" w:rsidRDefault="00BA7A5E" w:rsidP="00BA7A5E">
      <w:pPr>
        <w:spacing w:after="0" w:line="220" w:lineRule="exact"/>
        <w:rPr>
          <w:rFonts w:ascii="Times New Roman" w:eastAsia="Times New Roman" w:hAnsi="Times New Roman" w:cs="Times New Roman"/>
          <w:lang w:eastAsia="ru-RU"/>
        </w:rPr>
        <w:sectPr w:rsidR="00BA7A5E" w:rsidRPr="00BA7A5E" w:rsidSect="0048691D">
          <w:type w:val="continuous"/>
          <w:pgSz w:w="16838" w:h="11906" w:orient="landscape"/>
          <w:pgMar w:top="426" w:right="1134" w:bottom="426" w:left="1135" w:header="0" w:footer="0" w:gutter="0"/>
          <w:cols w:space="708"/>
          <w:docGrid w:linePitch="360"/>
        </w:sectPr>
      </w:pPr>
      <w:r w:rsidRPr="00824337">
        <w:rPr>
          <w:rFonts w:ascii="Times New Roman" w:eastAsia="Times New Roman" w:hAnsi="Times New Roman" w:cs="Times New Roman"/>
          <w:lang w:eastAsia="ru-RU"/>
        </w:rPr>
        <w:t xml:space="preserve">*** </w:t>
      </w:r>
      <w:r w:rsidR="00E31115" w:rsidRPr="00824337">
        <w:rPr>
          <w:rFonts w:ascii="Times New Roman" w:eastAsia="Times New Roman" w:hAnsi="Times New Roman" w:cs="Times New Roman"/>
          <w:lang w:eastAsia="ru-RU"/>
        </w:rPr>
        <w:t>По муниципальной программе, срок реализации которой завершился в отчетном году, дополнительно приводятся значения показателей за весь период реализации муниципальной программы.</w:t>
      </w:r>
    </w:p>
    <w:p w:rsidR="00801970" w:rsidRDefault="00B047D0" w:rsidP="00B047D0">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w:t>
      </w:r>
      <w:r w:rsidR="002110EE">
        <w:rPr>
          <w:rFonts w:ascii="Times New Roman" w:eastAsia="Times New Roman" w:hAnsi="Times New Roman" w:cs="Times New Roman"/>
          <w:sz w:val="28"/>
          <w:szCs w:val="28"/>
          <w:lang w:eastAsia="ru-RU"/>
        </w:rPr>
        <w:t>4</w:t>
      </w:r>
    </w:p>
    <w:p w:rsidR="00B047D0" w:rsidRDefault="00A14A22" w:rsidP="00B047D0">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муниципальных программ Вятскополянского района</w:t>
      </w:r>
      <w:r>
        <w:rPr>
          <w:rFonts w:ascii="Times New Roman" w:eastAsia="Times New Roman" w:hAnsi="Times New Roman" w:cs="Times New Roman"/>
          <w:sz w:val="28"/>
          <w:szCs w:val="28"/>
          <w:lang w:eastAsia="ru-RU"/>
        </w:rPr>
        <w:t xml:space="preserve">, </w:t>
      </w:r>
      <w:r w:rsidR="00B047D0">
        <w:rPr>
          <w:rFonts w:ascii="Times New Roman" w:eastAsia="Times New Roman" w:hAnsi="Times New Roman" w:cs="Times New Roman"/>
          <w:sz w:val="28"/>
          <w:szCs w:val="28"/>
          <w:lang w:eastAsia="ru-RU"/>
        </w:rPr>
        <w:t xml:space="preserve">утвержденному постановлением администрации Вятскополянского района </w:t>
      </w:r>
    </w:p>
    <w:p w:rsidR="00570E07" w:rsidRDefault="00570E07" w:rsidP="00570E07">
      <w:pPr>
        <w:widowControl w:val="0"/>
        <w:autoSpaceDE w:val="0"/>
        <w:autoSpaceDN w:val="0"/>
        <w:adjustRightInd w:val="0"/>
        <w:spacing w:after="0" w:line="240" w:lineRule="auto"/>
        <w:ind w:right="-1" w:firstLine="5103"/>
        <w:rPr>
          <w:rFonts w:ascii="Times New Roman" w:hAnsi="Times New Roman" w:cs="Times New Roman"/>
          <w:sz w:val="28"/>
          <w:szCs w:val="28"/>
        </w:rPr>
      </w:pPr>
      <w:r w:rsidRPr="007C6EAA">
        <w:rPr>
          <w:rFonts w:ascii="Times New Roman" w:hAnsi="Times New Roman" w:cs="Times New Roman"/>
          <w:sz w:val="28"/>
          <w:szCs w:val="28"/>
        </w:rPr>
        <w:t xml:space="preserve">от </w:t>
      </w:r>
      <w:r w:rsidR="002110EE">
        <w:rPr>
          <w:rFonts w:ascii="Times New Roman" w:hAnsi="Times New Roman" w:cs="Times New Roman"/>
          <w:sz w:val="28"/>
          <w:szCs w:val="28"/>
        </w:rPr>
        <w:t>31.07.2019 №606</w:t>
      </w:r>
    </w:p>
    <w:p w:rsidR="00801970" w:rsidRPr="00801970" w:rsidRDefault="00801970" w:rsidP="00B047D0">
      <w:pPr>
        <w:autoSpaceDE w:val="0"/>
        <w:autoSpaceDN w:val="0"/>
        <w:adjustRightInd w:val="0"/>
        <w:spacing w:after="0" w:line="240" w:lineRule="auto"/>
        <w:ind w:left="5103"/>
        <w:outlineLvl w:val="2"/>
        <w:rPr>
          <w:rFonts w:ascii="Times New Roman" w:eastAsia="Times New Roman" w:hAnsi="Times New Roman" w:cs="Times New Roman"/>
          <w:sz w:val="28"/>
          <w:szCs w:val="28"/>
          <w:lang w:eastAsia="ru-RU"/>
        </w:rPr>
      </w:pPr>
    </w:p>
    <w:p w:rsidR="00801970" w:rsidRPr="00801970" w:rsidRDefault="00801970" w:rsidP="00801970">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01970">
        <w:rPr>
          <w:rFonts w:ascii="Times New Roman" w:eastAsia="Times New Roman" w:hAnsi="Times New Roman" w:cs="Times New Roman"/>
          <w:b/>
          <w:sz w:val="28"/>
          <w:szCs w:val="28"/>
          <w:lang w:eastAsia="ru-RU"/>
        </w:rPr>
        <w:t>Оценка степени влияния выделения дополнительных объемов</w:t>
      </w:r>
    </w:p>
    <w:p w:rsidR="00801970" w:rsidRPr="00801970" w:rsidRDefault="00801970" w:rsidP="00801970">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01970">
        <w:rPr>
          <w:rFonts w:ascii="Times New Roman" w:eastAsia="Times New Roman" w:hAnsi="Times New Roman" w:cs="Times New Roman"/>
          <w:b/>
          <w:sz w:val="28"/>
          <w:szCs w:val="28"/>
          <w:lang w:eastAsia="ru-RU"/>
        </w:rPr>
        <w:t xml:space="preserve">финансирования </w:t>
      </w:r>
      <w:r w:rsidR="00E80F00">
        <w:rPr>
          <w:rFonts w:ascii="Times New Roman" w:eastAsia="Times New Roman" w:hAnsi="Times New Roman" w:cs="Times New Roman"/>
          <w:b/>
          <w:sz w:val="28"/>
          <w:szCs w:val="28"/>
          <w:lang w:eastAsia="ru-RU"/>
        </w:rPr>
        <w:t>муниципальной</w:t>
      </w:r>
      <w:r w:rsidRPr="00801970">
        <w:rPr>
          <w:rFonts w:ascii="Times New Roman" w:eastAsia="Times New Roman" w:hAnsi="Times New Roman" w:cs="Times New Roman"/>
          <w:b/>
          <w:sz w:val="28"/>
          <w:szCs w:val="28"/>
          <w:lang w:eastAsia="ru-RU"/>
        </w:rPr>
        <w:t xml:space="preserve"> программы из бюджета</w:t>
      </w:r>
      <w:r w:rsidR="00E80F00">
        <w:rPr>
          <w:rFonts w:ascii="Times New Roman" w:eastAsia="Times New Roman" w:hAnsi="Times New Roman" w:cs="Times New Roman"/>
          <w:b/>
          <w:sz w:val="28"/>
          <w:szCs w:val="28"/>
          <w:lang w:eastAsia="ru-RU"/>
        </w:rPr>
        <w:t xml:space="preserve"> Вятскополянского района </w:t>
      </w:r>
      <w:r w:rsidRPr="00801970">
        <w:rPr>
          <w:rFonts w:ascii="Times New Roman" w:eastAsia="Times New Roman" w:hAnsi="Times New Roman" w:cs="Times New Roman"/>
          <w:b/>
          <w:sz w:val="28"/>
          <w:szCs w:val="28"/>
          <w:lang w:eastAsia="ru-RU"/>
        </w:rPr>
        <w:t xml:space="preserve">на ожидаемый непосредственный результат реализации мероприятий </w:t>
      </w:r>
      <w:r w:rsidR="00E80F00">
        <w:rPr>
          <w:rFonts w:ascii="Times New Roman" w:eastAsia="Times New Roman" w:hAnsi="Times New Roman" w:cs="Times New Roman"/>
          <w:b/>
          <w:sz w:val="28"/>
          <w:szCs w:val="28"/>
          <w:lang w:eastAsia="ru-RU"/>
        </w:rPr>
        <w:t>муниципальной</w:t>
      </w:r>
      <w:r w:rsidRPr="00801970">
        <w:rPr>
          <w:rFonts w:ascii="Times New Roman" w:eastAsia="Times New Roman" w:hAnsi="Times New Roman" w:cs="Times New Roman"/>
          <w:b/>
          <w:sz w:val="28"/>
          <w:szCs w:val="28"/>
          <w:lang w:eastAsia="ru-RU"/>
        </w:rPr>
        <w:t xml:space="preserve"> программы</w:t>
      </w:r>
    </w:p>
    <w:p w:rsidR="00801970" w:rsidRPr="00801970" w:rsidRDefault="00801970" w:rsidP="00801970">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tbl>
      <w:tblPr>
        <w:tblStyle w:val="ac"/>
        <w:tblW w:w="9606" w:type="dxa"/>
        <w:tblLayout w:type="fixed"/>
        <w:tblLook w:val="01E0" w:firstRow="1" w:lastRow="1" w:firstColumn="1" w:lastColumn="1" w:noHBand="0" w:noVBand="0"/>
      </w:tblPr>
      <w:tblGrid>
        <w:gridCol w:w="828"/>
        <w:gridCol w:w="2682"/>
        <w:gridCol w:w="2127"/>
        <w:gridCol w:w="1984"/>
        <w:gridCol w:w="1985"/>
      </w:tblGrid>
      <w:tr w:rsidR="00801970" w:rsidRPr="00801970" w:rsidTr="00CC21FE">
        <w:trPr>
          <w:trHeight w:val="606"/>
          <w:tblHeader/>
        </w:trPr>
        <w:tc>
          <w:tcPr>
            <w:tcW w:w="828" w:type="dxa"/>
            <w:vMerge w:val="restart"/>
            <w:vAlign w:val="center"/>
          </w:tcPr>
          <w:p w:rsidR="00801970" w:rsidRPr="00801970" w:rsidRDefault="00801970" w:rsidP="00801970">
            <w:pPr>
              <w:autoSpaceDE w:val="0"/>
              <w:autoSpaceDN w:val="0"/>
              <w:adjustRightInd w:val="0"/>
              <w:jc w:val="center"/>
              <w:outlineLvl w:val="2"/>
              <w:rPr>
                <w:sz w:val="22"/>
                <w:szCs w:val="22"/>
              </w:rPr>
            </w:pPr>
            <w:r w:rsidRPr="00801970">
              <w:rPr>
                <w:sz w:val="22"/>
                <w:szCs w:val="22"/>
              </w:rPr>
              <w:t>№</w:t>
            </w:r>
            <w:r w:rsidRPr="00801970">
              <w:rPr>
                <w:sz w:val="22"/>
                <w:szCs w:val="22"/>
              </w:rPr>
              <w:br/>
            </w:r>
            <w:proofErr w:type="gramStart"/>
            <w:r w:rsidRPr="00801970">
              <w:rPr>
                <w:sz w:val="22"/>
                <w:szCs w:val="22"/>
              </w:rPr>
              <w:t>п</w:t>
            </w:r>
            <w:proofErr w:type="gramEnd"/>
            <w:r w:rsidRPr="00801970">
              <w:rPr>
                <w:sz w:val="22"/>
                <w:szCs w:val="22"/>
              </w:rPr>
              <w:t>/п*</w:t>
            </w:r>
          </w:p>
        </w:tc>
        <w:tc>
          <w:tcPr>
            <w:tcW w:w="2682" w:type="dxa"/>
            <w:vMerge w:val="restart"/>
            <w:vAlign w:val="center"/>
          </w:tcPr>
          <w:p w:rsidR="00801970" w:rsidRPr="00801970" w:rsidRDefault="00801970" w:rsidP="00D166B5">
            <w:pPr>
              <w:autoSpaceDE w:val="0"/>
              <w:autoSpaceDN w:val="0"/>
              <w:adjustRightInd w:val="0"/>
              <w:jc w:val="center"/>
              <w:outlineLvl w:val="2"/>
              <w:rPr>
                <w:sz w:val="22"/>
                <w:szCs w:val="22"/>
              </w:rPr>
            </w:pPr>
            <w:r w:rsidRPr="00801970">
              <w:rPr>
                <w:sz w:val="22"/>
                <w:szCs w:val="22"/>
              </w:rPr>
              <w:t xml:space="preserve">Наименование </w:t>
            </w:r>
            <w:r>
              <w:rPr>
                <w:sz w:val="22"/>
                <w:szCs w:val="22"/>
              </w:rPr>
              <w:t xml:space="preserve">муниципальной </w:t>
            </w:r>
            <w:r w:rsidRPr="00801970">
              <w:rPr>
                <w:sz w:val="22"/>
                <w:szCs w:val="22"/>
              </w:rPr>
              <w:t>программы, подпрограммы, отдельного мероприятия</w:t>
            </w:r>
          </w:p>
        </w:tc>
        <w:tc>
          <w:tcPr>
            <w:tcW w:w="2127" w:type="dxa"/>
            <w:vMerge w:val="restart"/>
            <w:vAlign w:val="center"/>
          </w:tcPr>
          <w:p w:rsidR="00801970" w:rsidRPr="00801970" w:rsidRDefault="00801970" w:rsidP="00801970">
            <w:pPr>
              <w:autoSpaceDE w:val="0"/>
              <w:autoSpaceDN w:val="0"/>
              <w:adjustRightInd w:val="0"/>
              <w:jc w:val="center"/>
              <w:outlineLvl w:val="2"/>
              <w:rPr>
                <w:sz w:val="22"/>
                <w:szCs w:val="22"/>
              </w:rPr>
            </w:pPr>
            <w:r w:rsidRPr="00801970">
              <w:rPr>
                <w:sz w:val="22"/>
                <w:szCs w:val="22"/>
              </w:rPr>
              <w:t xml:space="preserve">Объем   </w:t>
            </w:r>
            <w:r w:rsidRPr="00801970">
              <w:rPr>
                <w:sz w:val="22"/>
                <w:szCs w:val="22"/>
              </w:rPr>
              <w:br/>
              <w:t xml:space="preserve">дополнительного </w:t>
            </w:r>
            <w:r w:rsidRPr="00801970">
              <w:rPr>
                <w:sz w:val="22"/>
                <w:szCs w:val="22"/>
              </w:rPr>
              <w:br/>
              <w:t>финансирования из бюджета</w:t>
            </w:r>
            <w:r>
              <w:rPr>
                <w:sz w:val="22"/>
                <w:szCs w:val="22"/>
              </w:rPr>
              <w:t xml:space="preserve"> Вятскополянского района</w:t>
            </w:r>
          </w:p>
          <w:p w:rsidR="00801970" w:rsidRPr="00801970" w:rsidRDefault="00801970" w:rsidP="00801970">
            <w:pPr>
              <w:autoSpaceDE w:val="0"/>
              <w:autoSpaceDN w:val="0"/>
              <w:adjustRightInd w:val="0"/>
              <w:jc w:val="center"/>
              <w:outlineLvl w:val="2"/>
              <w:rPr>
                <w:sz w:val="22"/>
                <w:szCs w:val="22"/>
              </w:rPr>
            </w:pPr>
            <w:r w:rsidRPr="00801970">
              <w:rPr>
                <w:sz w:val="22"/>
                <w:szCs w:val="22"/>
              </w:rPr>
              <w:t>(тыс. рублей)</w:t>
            </w:r>
          </w:p>
        </w:tc>
        <w:tc>
          <w:tcPr>
            <w:tcW w:w="3969" w:type="dxa"/>
            <w:gridSpan w:val="2"/>
            <w:vAlign w:val="center"/>
          </w:tcPr>
          <w:p w:rsidR="00801970" w:rsidRPr="00801970" w:rsidRDefault="00801970" w:rsidP="00CC21FE">
            <w:pPr>
              <w:autoSpaceDE w:val="0"/>
              <w:autoSpaceDN w:val="0"/>
              <w:adjustRightInd w:val="0"/>
              <w:jc w:val="center"/>
              <w:outlineLvl w:val="2"/>
              <w:rPr>
                <w:sz w:val="22"/>
                <w:szCs w:val="22"/>
              </w:rPr>
            </w:pPr>
            <w:r w:rsidRPr="00801970">
              <w:rPr>
                <w:sz w:val="22"/>
                <w:szCs w:val="22"/>
              </w:rPr>
              <w:t xml:space="preserve">Ожидаемый результат реализации мероприятий </w:t>
            </w:r>
            <w:r w:rsidR="00CC21FE">
              <w:rPr>
                <w:sz w:val="22"/>
                <w:szCs w:val="22"/>
              </w:rPr>
              <w:t xml:space="preserve">муниципальной </w:t>
            </w:r>
            <w:r w:rsidRPr="00801970">
              <w:rPr>
                <w:sz w:val="22"/>
                <w:szCs w:val="22"/>
              </w:rPr>
              <w:t>программы **</w:t>
            </w:r>
          </w:p>
        </w:tc>
      </w:tr>
      <w:tr w:rsidR="00801970" w:rsidRPr="00801970" w:rsidTr="00CC21FE">
        <w:trPr>
          <w:tblHeader/>
        </w:trPr>
        <w:tc>
          <w:tcPr>
            <w:tcW w:w="828" w:type="dxa"/>
            <w:vMerge/>
            <w:vAlign w:val="center"/>
          </w:tcPr>
          <w:p w:rsidR="00801970" w:rsidRPr="00801970" w:rsidRDefault="00801970" w:rsidP="00801970">
            <w:pPr>
              <w:autoSpaceDE w:val="0"/>
              <w:autoSpaceDN w:val="0"/>
              <w:adjustRightInd w:val="0"/>
              <w:jc w:val="center"/>
              <w:outlineLvl w:val="2"/>
              <w:rPr>
                <w:sz w:val="22"/>
                <w:szCs w:val="22"/>
              </w:rPr>
            </w:pPr>
          </w:p>
        </w:tc>
        <w:tc>
          <w:tcPr>
            <w:tcW w:w="2682" w:type="dxa"/>
            <w:vMerge/>
            <w:vAlign w:val="center"/>
          </w:tcPr>
          <w:p w:rsidR="00801970" w:rsidRPr="00801970" w:rsidRDefault="00801970" w:rsidP="00801970">
            <w:pPr>
              <w:jc w:val="center"/>
              <w:rPr>
                <w:sz w:val="22"/>
                <w:szCs w:val="22"/>
              </w:rPr>
            </w:pPr>
          </w:p>
        </w:tc>
        <w:tc>
          <w:tcPr>
            <w:tcW w:w="2127" w:type="dxa"/>
            <w:vMerge/>
            <w:vAlign w:val="center"/>
          </w:tcPr>
          <w:p w:rsidR="00801970" w:rsidRPr="00801970" w:rsidRDefault="00801970" w:rsidP="00801970">
            <w:pPr>
              <w:autoSpaceDE w:val="0"/>
              <w:autoSpaceDN w:val="0"/>
              <w:adjustRightInd w:val="0"/>
              <w:jc w:val="center"/>
              <w:outlineLvl w:val="2"/>
              <w:rPr>
                <w:sz w:val="22"/>
                <w:szCs w:val="22"/>
              </w:rPr>
            </w:pPr>
          </w:p>
        </w:tc>
        <w:tc>
          <w:tcPr>
            <w:tcW w:w="1984" w:type="dxa"/>
            <w:vAlign w:val="center"/>
          </w:tcPr>
          <w:p w:rsidR="00801970" w:rsidRPr="00801970" w:rsidRDefault="00801970" w:rsidP="00CC21FE">
            <w:pPr>
              <w:autoSpaceDE w:val="0"/>
              <w:autoSpaceDN w:val="0"/>
              <w:adjustRightInd w:val="0"/>
              <w:jc w:val="center"/>
              <w:outlineLvl w:val="2"/>
              <w:rPr>
                <w:sz w:val="22"/>
                <w:szCs w:val="22"/>
              </w:rPr>
            </w:pPr>
            <w:r w:rsidRPr="00801970">
              <w:rPr>
                <w:sz w:val="22"/>
                <w:szCs w:val="22"/>
              </w:rPr>
              <w:t>без учета дополнительного финансирования из бюджета</w:t>
            </w:r>
            <w:r w:rsidR="008B4AD7">
              <w:rPr>
                <w:sz w:val="22"/>
                <w:szCs w:val="22"/>
              </w:rPr>
              <w:t xml:space="preserve"> </w:t>
            </w:r>
            <w:r w:rsidR="00CC21FE" w:rsidRPr="00CC21FE">
              <w:rPr>
                <w:sz w:val="22"/>
                <w:szCs w:val="22"/>
              </w:rPr>
              <w:t>Вятскополянского района</w:t>
            </w:r>
          </w:p>
        </w:tc>
        <w:tc>
          <w:tcPr>
            <w:tcW w:w="1985" w:type="dxa"/>
            <w:vAlign w:val="center"/>
          </w:tcPr>
          <w:p w:rsidR="00801970" w:rsidRPr="00801970" w:rsidRDefault="00801970" w:rsidP="00CC21FE">
            <w:pPr>
              <w:autoSpaceDE w:val="0"/>
              <w:autoSpaceDN w:val="0"/>
              <w:adjustRightInd w:val="0"/>
              <w:jc w:val="center"/>
              <w:outlineLvl w:val="2"/>
              <w:rPr>
                <w:sz w:val="22"/>
                <w:szCs w:val="22"/>
              </w:rPr>
            </w:pPr>
            <w:r w:rsidRPr="00801970">
              <w:rPr>
                <w:sz w:val="22"/>
                <w:szCs w:val="22"/>
              </w:rPr>
              <w:t>с учетом дополнительного финансирования из бюджета</w:t>
            </w:r>
            <w:r w:rsidR="008B4AD7">
              <w:rPr>
                <w:sz w:val="22"/>
                <w:szCs w:val="22"/>
              </w:rPr>
              <w:t xml:space="preserve"> </w:t>
            </w:r>
            <w:r w:rsidR="00CC21FE" w:rsidRPr="00CC21FE">
              <w:rPr>
                <w:sz w:val="22"/>
                <w:szCs w:val="22"/>
              </w:rPr>
              <w:t>Вятскополянского района</w:t>
            </w: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E80F00" w:rsidP="00E80F00">
            <w:pPr>
              <w:rPr>
                <w:sz w:val="22"/>
                <w:szCs w:val="22"/>
              </w:rPr>
            </w:pPr>
            <w:r>
              <w:rPr>
                <w:sz w:val="22"/>
                <w:szCs w:val="22"/>
              </w:rPr>
              <w:t xml:space="preserve">Муниципальная </w:t>
            </w:r>
            <w:r w:rsidR="00801970" w:rsidRPr="00801970">
              <w:rPr>
                <w:sz w:val="22"/>
                <w:szCs w:val="22"/>
              </w:rPr>
              <w:t xml:space="preserve">программа </w:t>
            </w:r>
            <w:r w:rsidR="00801970" w:rsidRPr="00801970">
              <w:rPr>
                <w:bCs/>
                <w:spacing w:val="-4"/>
                <w:sz w:val="22"/>
                <w:szCs w:val="22"/>
              </w:rPr>
              <w:t>–</w:t>
            </w:r>
            <w:r w:rsidR="00801970"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lang w:val="en-US"/>
              </w:rPr>
            </w:pPr>
            <w:r w:rsidRPr="00801970">
              <w:rPr>
                <w:sz w:val="22"/>
                <w:szCs w:val="22"/>
                <w:lang w:val="en-US"/>
              </w:rPr>
              <w:t>1</w:t>
            </w:r>
          </w:p>
        </w:tc>
        <w:tc>
          <w:tcPr>
            <w:tcW w:w="2682" w:type="dxa"/>
          </w:tcPr>
          <w:p w:rsidR="00801970" w:rsidRPr="00801970" w:rsidRDefault="00801970" w:rsidP="00801970">
            <w:pPr>
              <w:rPr>
                <w:sz w:val="22"/>
                <w:szCs w:val="22"/>
              </w:rPr>
            </w:pPr>
            <w:r w:rsidRPr="00801970">
              <w:rPr>
                <w:sz w:val="22"/>
                <w:szCs w:val="22"/>
              </w:rPr>
              <w:t xml:space="preserve">Подпрограмма </w:t>
            </w:r>
            <w:r w:rsidRPr="00801970">
              <w:rPr>
                <w:bCs/>
                <w:spacing w:val="-4"/>
                <w:sz w:val="22"/>
                <w:szCs w:val="22"/>
              </w:rPr>
              <w:t>–</w:t>
            </w:r>
            <w:r w:rsidRPr="00801970">
              <w:rPr>
                <w:sz w:val="22"/>
                <w:szCs w:val="22"/>
              </w:rPr>
              <w:t xml:space="preserve"> всего </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A05454" w:rsidRDefault="00801970" w:rsidP="00A05454">
            <w:pPr>
              <w:autoSpaceDE w:val="0"/>
              <w:autoSpaceDN w:val="0"/>
              <w:adjustRightInd w:val="0"/>
              <w:jc w:val="center"/>
              <w:outlineLvl w:val="2"/>
              <w:rPr>
                <w:sz w:val="22"/>
                <w:szCs w:val="22"/>
              </w:rPr>
            </w:pPr>
            <w:r w:rsidRPr="00801970">
              <w:rPr>
                <w:sz w:val="22"/>
                <w:szCs w:val="22"/>
                <w:lang w:val="en-US"/>
              </w:rPr>
              <w:t>1.</w:t>
            </w:r>
            <w:r w:rsidR="00A05454">
              <w:rPr>
                <w:sz w:val="22"/>
                <w:szCs w:val="22"/>
              </w:rPr>
              <w:t>1</w:t>
            </w:r>
          </w:p>
        </w:tc>
        <w:tc>
          <w:tcPr>
            <w:tcW w:w="2682" w:type="dxa"/>
          </w:tcPr>
          <w:p w:rsidR="00801970" w:rsidRPr="00801970" w:rsidRDefault="00801970" w:rsidP="00801970">
            <w:pPr>
              <w:rPr>
                <w:sz w:val="22"/>
                <w:szCs w:val="22"/>
              </w:rPr>
            </w:pPr>
            <w:r w:rsidRPr="00801970">
              <w:rPr>
                <w:sz w:val="22"/>
                <w:szCs w:val="22"/>
              </w:rPr>
              <w:t xml:space="preserve">Отдельное мероприятие </w:t>
            </w:r>
            <w:r w:rsidRPr="00801970">
              <w:rPr>
                <w:bCs/>
                <w:spacing w:val="-4"/>
                <w:sz w:val="22"/>
                <w:szCs w:val="22"/>
              </w:rPr>
              <w:t>–</w:t>
            </w:r>
            <w:r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Мероприятие</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A05454" w:rsidP="00801970">
            <w:pPr>
              <w:autoSpaceDE w:val="0"/>
              <w:autoSpaceDN w:val="0"/>
              <w:adjustRightInd w:val="0"/>
              <w:jc w:val="center"/>
              <w:outlineLvl w:val="2"/>
              <w:rPr>
                <w:sz w:val="22"/>
                <w:szCs w:val="22"/>
              </w:rPr>
            </w:pPr>
            <w:r>
              <w:rPr>
                <w:sz w:val="22"/>
                <w:szCs w:val="22"/>
              </w:rPr>
              <w:t>2</w:t>
            </w:r>
          </w:p>
        </w:tc>
        <w:tc>
          <w:tcPr>
            <w:tcW w:w="2682" w:type="dxa"/>
          </w:tcPr>
          <w:p w:rsidR="00801970" w:rsidRPr="00801970" w:rsidRDefault="00801970" w:rsidP="00801970">
            <w:pPr>
              <w:rPr>
                <w:sz w:val="22"/>
                <w:szCs w:val="22"/>
              </w:rPr>
            </w:pPr>
            <w:r w:rsidRPr="00801970">
              <w:rPr>
                <w:sz w:val="22"/>
                <w:szCs w:val="22"/>
              </w:rPr>
              <w:t xml:space="preserve">Отдельное мероприятие </w:t>
            </w:r>
            <w:r w:rsidRPr="00801970">
              <w:rPr>
                <w:bCs/>
                <w:spacing w:val="-4"/>
                <w:sz w:val="22"/>
                <w:szCs w:val="22"/>
              </w:rPr>
              <w:t>–</w:t>
            </w:r>
            <w:r w:rsidRPr="00801970">
              <w:rPr>
                <w:sz w:val="22"/>
                <w:szCs w:val="22"/>
              </w:rPr>
              <w:t xml:space="preserve"> всего</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A05454" w:rsidP="00801970">
            <w:pPr>
              <w:autoSpaceDE w:val="0"/>
              <w:autoSpaceDN w:val="0"/>
              <w:adjustRightInd w:val="0"/>
              <w:jc w:val="center"/>
              <w:outlineLvl w:val="2"/>
              <w:rPr>
                <w:sz w:val="22"/>
                <w:szCs w:val="22"/>
              </w:rPr>
            </w:pPr>
            <w:r>
              <w:rPr>
                <w:sz w:val="22"/>
                <w:szCs w:val="22"/>
              </w:rPr>
              <w:t>2.1</w:t>
            </w:r>
          </w:p>
        </w:tc>
        <w:tc>
          <w:tcPr>
            <w:tcW w:w="2682" w:type="dxa"/>
          </w:tcPr>
          <w:p w:rsidR="00801970" w:rsidRPr="00801970" w:rsidRDefault="00801970" w:rsidP="00801970">
            <w:pPr>
              <w:rPr>
                <w:sz w:val="22"/>
                <w:szCs w:val="22"/>
              </w:rPr>
            </w:pPr>
            <w:r w:rsidRPr="00801970">
              <w:rPr>
                <w:sz w:val="22"/>
                <w:szCs w:val="22"/>
              </w:rPr>
              <w:t>Мероприятие</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r w:rsidR="00801970" w:rsidRPr="00801970" w:rsidTr="00CC21FE">
        <w:tc>
          <w:tcPr>
            <w:tcW w:w="828" w:type="dxa"/>
          </w:tcPr>
          <w:p w:rsidR="00801970" w:rsidRPr="00801970" w:rsidRDefault="00801970" w:rsidP="00801970">
            <w:pPr>
              <w:autoSpaceDE w:val="0"/>
              <w:autoSpaceDN w:val="0"/>
              <w:adjustRightInd w:val="0"/>
              <w:jc w:val="center"/>
              <w:outlineLvl w:val="2"/>
              <w:rPr>
                <w:sz w:val="22"/>
                <w:szCs w:val="22"/>
              </w:rPr>
            </w:pPr>
          </w:p>
        </w:tc>
        <w:tc>
          <w:tcPr>
            <w:tcW w:w="2682" w:type="dxa"/>
          </w:tcPr>
          <w:p w:rsidR="00801970" w:rsidRPr="00801970" w:rsidRDefault="00801970" w:rsidP="00801970">
            <w:pPr>
              <w:rPr>
                <w:sz w:val="22"/>
                <w:szCs w:val="22"/>
              </w:rPr>
            </w:pPr>
            <w:r w:rsidRPr="00801970">
              <w:rPr>
                <w:sz w:val="22"/>
                <w:szCs w:val="22"/>
              </w:rPr>
              <w:t>…</w:t>
            </w:r>
          </w:p>
        </w:tc>
        <w:tc>
          <w:tcPr>
            <w:tcW w:w="2127" w:type="dxa"/>
          </w:tcPr>
          <w:p w:rsidR="00801970" w:rsidRPr="00801970" w:rsidRDefault="00801970" w:rsidP="00801970">
            <w:pPr>
              <w:autoSpaceDE w:val="0"/>
              <w:autoSpaceDN w:val="0"/>
              <w:adjustRightInd w:val="0"/>
              <w:jc w:val="center"/>
              <w:outlineLvl w:val="2"/>
              <w:rPr>
                <w:sz w:val="22"/>
                <w:szCs w:val="22"/>
              </w:rPr>
            </w:pPr>
          </w:p>
        </w:tc>
        <w:tc>
          <w:tcPr>
            <w:tcW w:w="1984" w:type="dxa"/>
          </w:tcPr>
          <w:p w:rsidR="00801970" w:rsidRPr="00801970" w:rsidRDefault="00801970" w:rsidP="00801970">
            <w:pPr>
              <w:autoSpaceDE w:val="0"/>
              <w:autoSpaceDN w:val="0"/>
              <w:adjustRightInd w:val="0"/>
              <w:jc w:val="center"/>
              <w:outlineLvl w:val="2"/>
              <w:rPr>
                <w:sz w:val="22"/>
                <w:szCs w:val="22"/>
              </w:rPr>
            </w:pPr>
          </w:p>
        </w:tc>
        <w:tc>
          <w:tcPr>
            <w:tcW w:w="1985" w:type="dxa"/>
          </w:tcPr>
          <w:p w:rsidR="00801970" w:rsidRPr="00801970" w:rsidRDefault="00801970" w:rsidP="00801970">
            <w:pPr>
              <w:autoSpaceDE w:val="0"/>
              <w:autoSpaceDN w:val="0"/>
              <w:adjustRightInd w:val="0"/>
              <w:jc w:val="center"/>
              <w:outlineLvl w:val="2"/>
              <w:rPr>
                <w:sz w:val="22"/>
                <w:szCs w:val="22"/>
              </w:rPr>
            </w:pPr>
          </w:p>
        </w:tc>
      </w:tr>
    </w:tbl>
    <w:p w:rsidR="00801970" w:rsidRPr="00801970" w:rsidRDefault="00801970" w:rsidP="00801970">
      <w:pPr>
        <w:spacing w:after="0" w:line="220" w:lineRule="exact"/>
        <w:rPr>
          <w:rFonts w:ascii="Times New Roman" w:eastAsia="Times New Roman" w:hAnsi="Times New Roman" w:cs="Times New Roman"/>
          <w:sz w:val="24"/>
          <w:szCs w:val="24"/>
          <w:lang w:eastAsia="ru-RU"/>
        </w:rPr>
      </w:pPr>
    </w:p>
    <w:p w:rsidR="00801970" w:rsidRPr="00801970" w:rsidRDefault="00801970" w:rsidP="00801970">
      <w:pPr>
        <w:spacing w:after="0" w:line="220" w:lineRule="exact"/>
        <w:jc w:val="both"/>
        <w:rPr>
          <w:rFonts w:ascii="Times New Roman" w:eastAsia="Times New Roman" w:hAnsi="Times New Roman" w:cs="Times New Roman"/>
          <w:sz w:val="24"/>
          <w:szCs w:val="24"/>
          <w:lang w:eastAsia="ru-RU"/>
        </w:rPr>
      </w:pPr>
      <w:r w:rsidRPr="00801970">
        <w:rPr>
          <w:rFonts w:ascii="Times New Roman" w:eastAsia="Times New Roman" w:hAnsi="Times New Roman" w:cs="Times New Roman"/>
          <w:sz w:val="24"/>
          <w:szCs w:val="24"/>
          <w:lang w:eastAsia="ru-RU"/>
        </w:rPr>
        <w:t xml:space="preserve">*   Нумерация и строки макета приводятся в соответствии с составными частями </w:t>
      </w:r>
      <w:r w:rsidR="00277A4F">
        <w:rPr>
          <w:rFonts w:ascii="Times New Roman" w:eastAsia="Times New Roman" w:hAnsi="Times New Roman" w:cs="Times New Roman"/>
          <w:sz w:val="24"/>
          <w:szCs w:val="24"/>
          <w:lang w:eastAsia="ru-RU"/>
        </w:rPr>
        <w:t>муниципальной</w:t>
      </w:r>
      <w:r w:rsidRPr="00801970">
        <w:rPr>
          <w:rFonts w:ascii="Times New Roman" w:eastAsia="Times New Roman" w:hAnsi="Times New Roman" w:cs="Times New Roman"/>
          <w:sz w:val="24"/>
          <w:szCs w:val="24"/>
          <w:lang w:eastAsia="ru-RU"/>
        </w:rPr>
        <w:t xml:space="preserve"> программы.</w:t>
      </w:r>
    </w:p>
    <w:p w:rsidR="00801970" w:rsidRPr="00801970" w:rsidRDefault="00801970" w:rsidP="00801970">
      <w:pPr>
        <w:spacing w:after="0" w:line="240" w:lineRule="auto"/>
        <w:ind w:right="-186"/>
        <w:jc w:val="both"/>
        <w:rPr>
          <w:rFonts w:ascii="Times New Roman" w:eastAsia="Times New Roman" w:hAnsi="Times New Roman" w:cs="Times New Roman"/>
          <w:sz w:val="24"/>
          <w:szCs w:val="24"/>
          <w:lang w:eastAsia="ru-RU"/>
        </w:rPr>
      </w:pPr>
      <w:r w:rsidRPr="00801970">
        <w:rPr>
          <w:rFonts w:ascii="Times New Roman" w:eastAsia="Times New Roman" w:hAnsi="Times New Roman" w:cs="Times New Roman"/>
          <w:sz w:val="24"/>
          <w:szCs w:val="24"/>
          <w:lang w:eastAsia="ru-RU"/>
        </w:rPr>
        <w:t xml:space="preserve">** Результат реализации мероприятий </w:t>
      </w:r>
      <w:r w:rsidR="00277A4F">
        <w:rPr>
          <w:rFonts w:ascii="Times New Roman" w:eastAsia="Times New Roman" w:hAnsi="Times New Roman" w:cs="Times New Roman"/>
          <w:sz w:val="24"/>
          <w:szCs w:val="24"/>
          <w:lang w:eastAsia="ru-RU"/>
        </w:rPr>
        <w:t>муниципальной</w:t>
      </w:r>
      <w:r w:rsidRPr="00801970">
        <w:rPr>
          <w:rFonts w:ascii="Times New Roman" w:eastAsia="Times New Roman" w:hAnsi="Times New Roman" w:cs="Times New Roman"/>
          <w:sz w:val="24"/>
          <w:szCs w:val="24"/>
          <w:lang w:eastAsia="ru-RU"/>
        </w:rPr>
        <w:t xml:space="preserve"> программы – описание  работы, планируемой к выполнению в рамках мероприятия, информация о мощностях объектов, планируемых к вводу в результате реализации мероприятия, изменение показателей эффективности и (или) иные результаты.</w:t>
      </w:r>
    </w:p>
    <w:p w:rsidR="00801970" w:rsidRDefault="00801970" w:rsidP="00801970">
      <w:pPr>
        <w:spacing w:after="0" w:line="240" w:lineRule="auto"/>
        <w:jc w:val="center"/>
        <w:rPr>
          <w:rFonts w:ascii="Times New Roman" w:eastAsia="Times New Roman" w:hAnsi="Times New Roman" w:cs="Times New Roman"/>
          <w:sz w:val="24"/>
          <w:szCs w:val="24"/>
          <w:lang w:eastAsia="ru-RU"/>
        </w:rPr>
      </w:pPr>
    </w:p>
    <w:p w:rsidR="00A05454" w:rsidRDefault="00A05454" w:rsidP="00801970">
      <w:pPr>
        <w:spacing w:after="0" w:line="240" w:lineRule="auto"/>
        <w:jc w:val="center"/>
        <w:rPr>
          <w:rFonts w:ascii="Times New Roman" w:eastAsia="Times New Roman" w:hAnsi="Times New Roman" w:cs="Times New Roman"/>
          <w:sz w:val="24"/>
          <w:szCs w:val="24"/>
          <w:lang w:eastAsia="ru-RU"/>
        </w:rPr>
      </w:pPr>
    </w:p>
    <w:p w:rsidR="00A05454" w:rsidRDefault="00A05454" w:rsidP="00801970">
      <w:pPr>
        <w:spacing w:after="0" w:line="240" w:lineRule="auto"/>
        <w:jc w:val="center"/>
        <w:rPr>
          <w:rFonts w:ascii="Times New Roman" w:eastAsia="Times New Roman" w:hAnsi="Times New Roman" w:cs="Times New Roman"/>
          <w:sz w:val="24"/>
          <w:szCs w:val="24"/>
          <w:lang w:eastAsia="ru-RU"/>
        </w:rPr>
      </w:pPr>
    </w:p>
    <w:p w:rsidR="00A05454" w:rsidRDefault="00A05454" w:rsidP="00801970">
      <w:pPr>
        <w:spacing w:after="0" w:line="240" w:lineRule="auto"/>
        <w:jc w:val="center"/>
        <w:rPr>
          <w:rFonts w:ascii="Times New Roman" w:eastAsia="Times New Roman" w:hAnsi="Times New Roman" w:cs="Times New Roman"/>
          <w:sz w:val="24"/>
          <w:szCs w:val="24"/>
          <w:lang w:eastAsia="ru-RU"/>
        </w:rPr>
      </w:pPr>
    </w:p>
    <w:p w:rsidR="00C36564" w:rsidRDefault="00C36564" w:rsidP="00801970">
      <w:pPr>
        <w:spacing w:after="0" w:line="240" w:lineRule="auto"/>
        <w:jc w:val="center"/>
        <w:rPr>
          <w:rFonts w:ascii="Times New Roman" w:eastAsia="Times New Roman" w:hAnsi="Times New Roman" w:cs="Times New Roman"/>
          <w:sz w:val="24"/>
          <w:szCs w:val="24"/>
          <w:lang w:eastAsia="ru-RU"/>
        </w:rPr>
      </w:pPr>
    </w:p>
    <w:p w:rsidR="00C36564" w:rsidRDefault="00C36564" w:rsidP="00801970">
      <w:pPr>
        <w:spacing w:after="0" w:line="240" w:lineRule="auto"/>
        <w:jc w:val="center"/>
        <w:rPr>
          <w:rFonts w:ascii="Times New Roman" w:eastAsia="Times New Roman" w:hAnsi="Times New Roman" w:cs="Times New Roman"/>
          <w:sz w:val="24"/>
          <w:szCs w:val="24"/>
          <w:lang w:eastAsia="ru-RU"/>
        </w:rPr>
      </w:pPr>
    </w:p>
    <w:p w:rsidR="00C36564" w:rsidRDefault="00C36564" w:rsidP="00801970">
      <w:pPr>
        <w:spacing w:after="0" w:line="240" w:lineRule="auto"/>
        <w:jc w:val="center"/>
        <w:rPr>
          <w:rFonts w:ascii="Times New Roman" w:eastAsia="Times New Roman" w:hAnsi="Times New Roman" w:cs="Times New Roman"/>
          <w:sz w:val="24"/>
          <w:szCs w:val="24"/>
          <w:lang w:eastAsia="ru-RU"/>
        </w:rPr>
      </w:pPr>
    </w:p>
    <w:p w:rsidR="00C36564" w:rsidRDefault="00C36564" w:rsidP="00801970">
      <w:pPr>
        <w:spacing w:after="0" w:line="240" w:lineRule="auto"/>
        <w:jc w:val="center"/>
        <w:rPr>
          <w:rFonts w:ascii="Times New Roman" w:eastAsia="Times New Roman" w:hAnsi="Times New Roman" w:cs="Times New Roman"/>
          <w:sz w:val="24"/>
          <w:szCs w:val="24"/>
          <w:lang w:eastAsia="ru-RU"/>
        </w:rPr>
      </w:pPr>
    </w:p>
    <w:p w:rsidR="00C36564" w:rsidRDefault="00C36564" w:rsidP="00C36564">
      <w:pPr>
        <w:autoSpaceDE w:val="0"/>
        <w:autoSpaceDN w:val="0"/>
        <w:adjustRightInd w:val="0"/>
        <w:spacing w:after="0" w:line="240" w:lineRule="auto"/>
        <w:ind w:left="5103"/>
        <w:outlineLvl w:val="2"/>
        <w:sectPr w:rsidR="00C36564" w:rsidSect="00A05454">
          <w:type w:val="nextColumn"/>
          <w:pgSz w:w="11905" w:h="16838"/>
          <w:pgMar w:top="1134" w:right="850" w:bottom="1134" w:left="1701" w:header="0" w:footer="0" w:gutter="0"/>
          <w:cols w:space="720"/>
        </w:sectPr>
      </w:pPr>
    </w:p>
    <w:p w:rsidR="00C36564" w:rsidRDefault="00061084" w:rsidP="00C33037">
      <w:pPr>
        <w:autoSpaceDE w:val="0"/>
        <w:autoSpaceDN w:val="0"/>
        <w:adjustRightInd w:val="0"/>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5</w:t>
      </w:r>
    </w:p>
    <w:p w:rsidR="00093FE6" w:rsidRDefault="00C36564" w:rsidP="00093FE6">
      <w:pPr>
        <w:autoSpaceDE w:val="0"/>
        <w:autoSpaceDN w:val="0"/>
        <w:adjustRightInd w:val="0"/>
        <w:spacing w:after="0" w:line="240" w:lineRule="auto"/>
        <w:ind w:left="8789"/>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порядку </w:t>
      </w:r>
      <w:r w:rsidRPr="008802D3">
        <w:rPr>
          <w:rFonts w:ascii="Times New Roman" w:eastAsia="Times New Roman" w:hAnsi="Times New Roman" w:cs="Times New Roman"/>
          <w:sz w:val="28"/>
          <w:szCs w:val="28"/>
          <w:lang w:eastAsia="ru-RU"/>
        </w:rPr>
        <w:t>разработки</w:t>
      </w:r>
      <w:r>
        <w:rPr>
          <w:rFonts w:ascii="Times New Roman" w:eastAsia="Times New Roman" w:hAnsi="Times New Roman" w:cs="Times New Roman"/>
          <w:sz w:val="28"/>
          <w:szCs w:val="28"/>
          <w:lang w:eastAsia="ru-RU"/>
        </w:rPr>
        <w:t>,</w:t>
      </w:r>
      <w:r w:rsidRPr="008802D3">
        <w:rPr>
          <w:rFonts w:ascii="Times New Roman" w:eastAsia="Times New Roman" w:hAnsi="Times New Roman" w:cs="Times New Roman"/>
          <w:sz w:val="28"/>
          <w:szCs w:val="28"/>
          <w:lang w:eastAsia="ru-RU"/>
        </w:rPr>
        <w:t xml:space="preserve"> реализации</w:t>
      </w:r>
      <w:r>
        <w:rPr>
          <w:rFonts w:ascii="Times New Roman" w:eastAsia="Times New Roman" w:hAnsi="Times New Roman" w:cs="Times New Roman"/>
          <w:sz w:val="28"/>
          <w:szCs w:val="28"/>
          <w:lang w:eastAsia="ru-RU"/>
        </w:rPr>
        <w:t xml:space="preserve"> и оценки эффективности реализации </w:t>
      </w:r>
      <w:r w:rsidRPr="008802D3">
        <w:rPr>
          <w:rFonts w:ascii="Times New Roman" w:eastAsia="Times New Roman" w:hAnsi="Times New Roman" w:cs="Times New Roman"/>
          <w:sz w:val="28"/>
          <w:szCs w:val="28"/>
          <w:lang w:eastAsia="ru-RU"/>
        </w:rPr>
        <w:t xml:space="preserve">муниципальных программ </w:t>
      </w:r>
      <w:r w:rsidR="00093FE6">
        <w:rPr>
          <w:rFonts w:ascii="Times New Roman" w:eastAsia="Times New Roman" w:hAnsi="Times New Roman" w:cs="Times New Roman"/>
          <w:sz w:val="28"/>
          <w:szCs w:val="28"/>
          <w:lang w:eastAsia="ru-RU"/>
        </w:rPr>
        <w:t>В</w:t>
      </w:r>
      <w:r w:rsidRPr="008802D3">
        <w:rPr>
          <w:rFonts w:ascii="Times New Roman" w:eastAsia="Times New Roman" w:hAnsi="Times New Roman" w:cs="Times New Roman"/>
          <w:sz w:val="28"/>
          <w:szCs w:val="28"/>
          <w:lang w:eastAsia="ru-RU"/>
        </w:rPr>
        <w:t>ятскополянского района</w:t>
      </w:r>
      <w:r>
        <w:rPr>
          <w:rFonts w:ascii="Times New Roman" w:eastAsia="Times New Roman" w:hAnsi="Times New Roman" w:cs="Times New Roman"/>
          <w:sz w:val="28"/>
          <w:szCs w:val="28"/>
          <w:lang w:eastAsia="ru-RU"/>
        </w:rPr>
        <w:t xml:space="preserve">, утвержденному постановлением администрации Вятскополянского района </w:t>
      </w:r>
    </w:p>
    <w:p w:rsidR="00A05454" w:rsidRPr="00061084" w:rsidRDefault="0051012D" w:rsidP="0051012D">
      <w:pPr>
        <w:pStyle w:val="ConsPlusNonformat"/>
        <w:jc w:val="right"/>
        <w:rPr>
          <w:sz w:val="24"/>
          <w:szCs w:val="24"/>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_____________ </w:t>
      </w:r>
      <w:r w:rsidRPr="007C6EAA">
        <w:rPr>
          <w:rFonts w:ascii="Times New Roman" w:hAnsi="Times New Roman" w:cs="Times New Roman"/>
          <w:sz w:val="28"/>
          <w:szCs w:val="28"/>
        </w:rPr>
        <w:t>№</w:t>
      </w:r>
      <w:r>
        <w:rPr>
          <w:rFonts w:ascii="Times New Roman" w:hAnsi="Times New Roman" w:cs="Times New Roman"/>
          <w:sz w:val="28"/>
          <w:szCs w:val="28"/>
        </w:rPr>
        <w:t>_______</w:t>
      </w:r>
    </w:p>
    <w:p w:rsidR="00A05454" w:rsidRPr="00061084" w:rsidRDefault="00A05454" w:rsidP="00093FE6">
      <w:pPr>
        <w:pStyle w:val="ConsPlusNonformat"/>
        <w:jc w:val="center"/>
        <w:rPr>
          <w:rFonts w:ascii="Times New Roman" w:hAnsi="Times New Roman" w:cs="Times New Roman"/>
          <w:sz w:val="24"/>
          <w:szCs w:val="24"/>
        </w:rPr>
      </w:pPr>
      <w:bookmarkStart w:id="6" w:name="P882"/>
      <w:bookmarkEnd w:id="6"/>
      <w:r w:rsidRPr="00061084">
        <w:rPr>
          <w:rFonts w:ascii="Times New Roman" w:hAnsi="Times New Roman" w:cs="Times New Roman"/>
          <w:sz w:val="24"/>
          <w:szCs w:val="24"/>
        </w:rPr>
        <w:t>ПЕРЕЧЕНЬ</w:t>
      </w:r>
    </w:p>
    <w:p w:rsidR="00A05454" w:rsidRPr="00061084" w:rsidRDefault="00A05454" w:rsidP="00093FE6">
      <w:pPr>
        <w:pStyle w:val="ConsPlusNonformat"/>
        <w:jc w:val="center"/>
        <w:rPr>
          <w:rFonts w:ascii="Times New Roman" w:hAnsi="Times New Roman" w:cs="Times New Roman"/>
          <w:sz w:val="24"/>
          <w:szCs w:val="24"/>
        </w:rPr>
      </w:pPr>
      <w:r w:rsidRPr="00061084">
        <w:rPr>
          <w:rFonts w:ascii="Times New Roman" w:hAnsi="Times New Roman" w:cs="Times New Roman"/>
          <w:sz w:val="24"/>
          <w:szCs w:val="24"/>
        </w:rPr>
        <w:t>инвестиционных проектов, предусматривающих строительство</w:t>
      </w:r>
      <w:r w:rsidR="00093FE6" w:rsidRPr="00061084">
        <w:rPr>
          <w:rFonts w:ascii="Times New Roman" w:hAnsi="Times New Roman" w:cs="Times New Roman"/>
          <w:sz w:val="24"/>
          <w:szCs w:val="24"/>
        </w:rPr>
        <w:t xml:space="preserve"> (р</w:t>
      </w:r>
      <w:r w:rsidRPr="00061084">
        <w:rPr>
          <w:rFonts w:ascii="Times New Roman" w:hAnsi="Times New Roman" w:cs="Times New Roman"/>
          <w:sz w:val="24"/>
          <w:szCs w:val="24"/>
        </w:rPr>
        <w:t>еконструкцию) объектов капитального строительства</w:t>
      </w:r>
    </w:p>
    <w:p w:rsidR="00A05454" w:rsidRPr="00061084" w:rsidRDefault="00A05454" w:rsidP="00093FE6">
      <w:pPr>
        <w:pStyle w:val="ConsPlusNonformat"/>
        <w:jc w:val="center"/>
        <w:rPr>
          <w:rFonts w:ascii="Times New Roman" w:hAnsi="Times New Roman" w:cs="Times New Roman"/>
          <w:sz w:val="24"/>
          <w:szCs w:val="24"/>
        </w:rPr>
      </w:pPr>
      <w:r w:rsidRPr="00061084">
        <w:rPr>
          <w:rFonts w:ascii="Times New Roman" w:hAnsi="Times New Roman" w:cs="Times New Roman"/>
          <w:sz w:val="24"/>
          <w:szCs w:val="24"/>
        </w:rPr>
        <w:t>и приобретение объектов недвижимого имущества</w:t>
      </w:r>
      <w:r w:rsidR="00093FE6" w:rsidRPr="00061084">
        <w:rPr>
          <w:rFonts w:ascii="Times New Roman" w:hAnsi="Times New Roman" w:cs="Times New Roman"/>
          <w:sz w:val="24"/>
          <w:szCs w:val="24"/>
        </w:rPr>
        <w:t xml:space="preserve"> (</w:t>
      </w:r>
      <w:r w:rsidRPr="00061084">
        <w:rPr>
          <w:rFonts w:ascii="Times New Roman" w:hAnsi="Times New Roman" w:cs="Times New Roman"/>
          <w:sz w:val="24"/>
          <w:szCs w:val="24"/>
        </w:rPr>
        <w:t>далее - объект), финансовое обеспечение которых планируется осуществлять полностью или частично за счет средств</w:t>
      </w:r>
      <w:r w:rsidR="00093FE6" w:rsidRPr="00061084">
        <w:rPr>
          <w:rFonts w:ascii="Times New Roman" w:hAnsi="Times New Roman" w:cs="Times New Roman"/>
          <w:sz w:val="24"/>
          <w:szCs w:val="24"/>
        </w:rPr>
        <w:t xml:space="preserve"> район</w:t>
      </w:r>
      <w:r w:rsidRPr="00061084">
        <w:rPr>
          <w:rFonts w:ascii="Times New Roman" w:hAnsi="Times New Roman" w:cs="Times New Roman"/>
          <w:sz w:val="24"/>
          <w:szCs w:val="24"/>
        </w:rPr>
        <w:t xml:space="preserve">ного бюджета в рамках </w:t>
      </w:r>
      <w:r w:rsidR="00093FE6" w:rsidRPr="00061084">
        <w:rPr>
          <w:rFonts w:ascii="Times New Roman" w:hAnsi="Times New Roman" w:cs="Times New Roman"/>
          <w:sz w:val="24"/>
          <w:szCs w:val="24"/>
        </w:rPr>
        <w:t>муниципальной</w:t>
      </w:r>
      <w:r w:rsidRPr="00061084">
        <w:rPr>
          <w:rFonts w:ascii="Times New Roman" w:hAnsi="Times New Roman" w:cs="Times New Roman"/>
          <w:sz w:val="24"/>
          <w:szCs w:val="24"/>
        </w:rPr>
        <w:t xml:space="preserve"> программы</w:t>
      </w:r>
    </w:p>
    <w:p w:rsidR="00A05454" w:rsidRPr="00C33037" w:rsidRDefault="00A05454" w:rsidP="00093FE6">
      <w:pPr>
        <w:pStyle w:val="ConsPlusNonformat"/>
        <w:jc w:val="center"/>
        <w:rPr>
          <w:rFonts w:ascii="Times New Roman" w:hAnsi="Times New Roman" w:cs="Times New Roman"/>
        </w:rPr>
      </w:pPr>
      <w:r w:rsidRPr="00C33037">
        <w:rPr>
          <w:rFonts w:ascii="Times New Roman" w:hAnsi="Times New Roman" w:cs="Times New Roman"/>
        </w:rPr>
        <w:t>____________________________________________________________</w:t>
      </w:r>
    </w:p>
    <w:p w:rsidR="00A05454" w:rsidRPr="00C33037" w:rsidRDefault="00A05454" w:rsidP="00093FE6">
      <w:pPr>
        <w:pStyle w:val="ConsPlusNonformat"/>
        <w:jc w:val="center"/>
        <w:rPr>
          <w:rFonts w:ascii="Times New Roman" w:hAnsi="Times New Roman" w:cs="Times New Roman"/>
        </w:rPr>
      </w:pPr>
      <w:r w:rsidRPr="00C33037">
        <w:rPr>
          <w:rFonts w:ascii="Times New Roman" w:hAnsi="Times New Roman" w:cs="Times New Roman"/>
        </w:rPr>
        <w:t xml:space="preserve">(наименование </w:t>
      </w:r>
      <w:r w:rsidR="00093FE6" w:rsidRPr="00C33037">
        <w:rPr>
          <w:rFonts w:ascii="Times New Roman" w:hAnsi="Times New Roman" w:cs="Times New Roman"/>
        </w:rPr>
        <w:t>муниципальной</w:t>
      </w:r>
      <w:r w:rsidRPr="00C33037">
        <w:rPr>
          <w:rFonts w:ascii="Times New Roman" w:hAnsi="Times New Roman" w:cs="Times New Roman"/>
        </w:rPr>
        <w:t xml:space="preserve"> программы, срок реализации)</w:t>
      </w:r>
    </w:p>
    <w:p w:rsidR="00A05454" w:rsidRPr="00C33037" w:rsidRDefault="00A05454" w:rsidP="00A05454">
      <w:pPr>
        <w:pStyle w:val="ConsPlusNormal"/>
        <w:jc w:val="both"/>
        <w:rPr>
          <w:rFonts w:ascii="Times New Roman" w:hAnsi="Times New Roman" w:cs="Times New Roman"/>
        </w:r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77"/>
        <w:gridCol w:w="1304"/>
        <w:gridCol w:w="1134"/>
        <w:gridCol w:w="1134"/>
        <w:gridCol w:w="1701"/>
        <w:gridCol w:w="794"/>
        <w:gridCol w:w="1361"/>
        <w:gridCol w:w="1361"/>
        <w:gridCol w:w="1361"/>
        <w:gridCol w:w="510"/>
        <w:gridCol w:w="3124"/>
      </w:tblGrid>
      <w:tr w:rsidR="00A05454" w:rsidRPr="00C33037" w:rsidTr="00093FE6">
        <w:tc>
          <w:tcPr>
            <w:tcW w:w="510"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N </w:t>
            </w:r>
            <w:proofErr w:type="gramStart"/>
            <w:r w:rsidRPr="00C33037">
              <w:rPr>
                <w:rFonts w:ascii="Times New Roman" w:hAnsi="Times New Roman" w:cs="Times New Roman"/>
              </w:rPr>
              <w:t>п</w:t>
            </w:r>
            <w:proofErr w:type="gramEnd"/>
            <w:r w:rsidRPr="00C33037">
              <w:rPr>
                <w:rFonts w:ascii="Times New Roman" w:hAnsi="Times New Roman" w:cs="Times New Roman"/>
              </w:rPr>
              <w:t>/п</w:t>
            </w:r>
          </w:p>
        </w:tc>
        <w:tc>
          <w:tcPr>
            <w:tcW w:w="1077"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Наименование и местонахождение объекта</w:t>
            </w:r>
          </w:p>
        </w:tc>
        <w:tc>
          <w:tcPr>
            <w:tcW w:w="1304"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Мощность объекта в соответствующих единицах измерения</w:t>
            </w:r>
          </w:p>
        </w:tc>
        <w:tc>
          <w:tcPr>
            <w:tcW w:w="1134"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Сроки строительства объекта, ввода в эксплуатацию</w:t>
            </w:r>
          </w:p>
        </w:tc>
        <w:tc>
          <w:tcPr>
            <w:tcW w:w="1134"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Стоимость объекта в текущих ценах </w:t>
            </w:r>
            <w:hyperlink w:anchor="P958" w:history="1">
              <w:r w:rsidRPr="00C33037">
                <w:rPr>
                  <w:rFonts w:ascii="Times New Roman" w:hAnsi="Times New Roman" w:cs="Times New Roman"/>
                  <w:color w:val="0000FF"/>
                </w:rPr>
                <w:t>&lt;1&gt;</w:t>
              </w:r>
            </w:hyperlink>
            <w:r w:rsidRPr="00C33037">
              <w:rPr>
                <w:rFonts w:ascii="Times New Roman" w:hAnsi="Times New Roman" w:cs="Times New Roman"/>
              </w:rPr>
              <w:t>, тыс. рублей</w:t>
            </w:r>
          </w:p>
        </w:tc>
        <w:tc>
          <w:tcPr>
            <w:tcW w:w="1701"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Предполагаемый источник финансирования объекта</w:t>
            </w:r>
          </w:p>
        </w:tc>
        <w:tc>
          <w:tcPr>
            <w:tcW w:w="8511" w:type="dxa"/>
            <w:gridSpan w:val="6"/>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Объемы финансирования в ценах соответствующих лет, тыс. рублей (с двумя знаками после запятой)</w:t>
            </w:r>
          </w:p>
        </w:tc>
      </w:tr>
      <w:tr w:rsidR="00A05454" w:rsidRPr="00C33037" w:rsidTr="00093FE6">
        <w:tc>
          <w:tcPr>
            <w:tcW w:w="510" w:type="dxa"/>
            <w:vMerge/>
          </w:tcPr>
          <w:p w:rsidR="00A05454" w:rsidRPr="00C33037" w:rsidRDefault="00A05454" w:rsidP="00B03137">
            <w:pPr>
              <w:rPr>
                <w:rFonts w:ascii="Times New Roman" w:hAnsi="Times New Roman" w:cs="Times New Roman"/>
              </w:rPr>
            </w:pPr>
          </w:p>
        </w:tc>
        <w:tc>
          <w:tcPr>
            <w:tcW w:w="1077" w:type="dxa"/>
            <w:vMerge/>
          </w:tcPr>
          <w:p w:rsidR="00A05454" w:rsidRPr="00C33037" w:rsidRDefault="00A05454" w:rsidP="00B03137">
            <w:pPr>
              <w:rPr>
                <w:rFonts w:ascii="Times New Roman" w:hAnsi="Times New Roman" w:cs="Times New Roman"/>
              </w:rPr>
            </w:pPr>
          </w:p>
        </w:tc>
        <w:tc>
          <w:tcPr>
            <w:tcW w:w="130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701" w:type="dxa"/>
            <w:vMerge/>
          </w:tcPr>
          <w:p w:rsidR="00A05454" w:rsidRPr="00C33037" w:rsidRDefault="00A05454" w:rsidP="00B03137">
            <w:pPr>
              <w:rPr>
                <w:rFonts w:ascii="Times New Roman" w:hAnsi="Times New Roman" w:cs="Times New Roman"/>
              </w:rPr>
            </w:pPr>
          </w:p>
        </w:tc>
        <w:tc>
          <w:tcPr>
            <w:tcW w:w="794"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всего</w:t>
            </w:r>
          </w:p>
        </w:tc>
        <w:tc>
          <w:tcPr>
            <w:tcW w:w="7717" w:type="dxa"/>
            <w:gridSpan w:val="5"/>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в том числе по годам</w:t>
            </w:r>
          </w:p>
        </w:tc>
      </w:tr>
      <w:tr w:rsidR="00A05454" w:rsidRPr="00C33037" w:rsidTr="00093FE6">
        <w:tc>
          <w:tcPr>
            <w:tcW w:w="510" w:type="dxa"/>
            <w:vMerge/>
          </w:tcPr>
          <w:p w:rsidR="00A05454" w:rsidRPr="00C33037" w:rsidRDefault="00A05454" w:rsidP="00B03137">
            <w:pPr>
              <w:rPr>
                <w:rFonts w:ascii="Times New Roman" w:hAnsi="Times New Roman" w:cs="Times New Roman"/>
              </w:rPr>
            </w:pPr>
          </w:p>
        </w:tc>
        <w:tc>
          <w:tcPr>
            <w:tcW w:w="1077" w:type="dxa"/>
            <w:vMerge/>
          </w:tcPr>
          <w:p w:rsidR="00A05454" w:rsidRPr="00C33037" w:rsidRDefault="00A05454" w:rsidP="00B03137">
            <w:pPr>
              <w:rPr>
                <w:rFonts w:ascii="Times New Roman" w:hAnsi="Times New Roman" w:cs="Times New Roman"/>
              </w:rPr>
            </w:pPr>
          </w:p>
        </w:tc>
        <w:tc>
          <w:tcPr>
            <w:tcW w:w="130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701" w:type="dxa"/>
            <w:vMerge/>
          </w:tcPr>
          <w:p w:rsidR="00A05454" w:rsidRPr="00C33037" w:rsidRDefault="00A05454" w:rsidP="00B03137">
            <w:pPr>
              <w:rPr>
                <w:rFonts w:ascii="Times New Roman" w:hAnsi="Times New Roman" w:cs="Times New Roman"/>
              </w:rPr>
            </w:pPr>
          </w:p>
        </w:tc>
        <w:tc>
          <w:tcPr>
            <w:tcW w:w="794" w:type="dxa"/>
            <w:vMerge/>
          </w:tcPr>
          <w:p w:rsidR="00A05454" w:rsidRPr="00C33037" w:rsidRDefault="00A05454" w:rsidP="00B03137">
            <w:pPr>
              <w:rPr>
                <w:rFonts w:ascii="Times New Roman" w:hAnsi="Times New Roman" w:cs="Times New Roman"/>
              </w:rPr>
            </w:pPr>
          </w:p>
        </w:tc>
        <w:tc>
          <w:tcPr>
            <w:tcW w:w="1361" w:type="dxa"/>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первый год реализации </w:t>
            </w:r>
            <w:r w:rsidR="00093FE6" w:rsidRPr="00C33037">
              <w:rPr>
                <w:rFonts w:ascii="Times New Roman" w:hAnsi="Times New Roman" w:cs="Times New Roman"/>
              </w:rPr>
              <w:t>муниципальной</w:t>
            </w:r>
            <w:r w:rsidRPr="00C33037">
              <w:rPr>
                <w:rFonts w:ascii="Times New Roman" w:hAnsi="Times New Roman" w:cs="Times New Roman"/>
              </w:rPr>
              <w:t xml:space="preserve"> программы</w:t>
            </w:r>
          </w:p>
        </w:tc>
        <w:tc>
          <w:tcPr>
            <w:tcW w:w="1361" w:type="dxa"/>
          </w:tcPr>
          <w:p w:rsidR="00A05454" w:rsidRPr="00C33037" w:rsidRDefault="00A05454" w:rsidP="00093FE6">
            <w:pPr>
              <w:pStyle w:val="ConsPlusNormal"/>
              <w:jc w:val="center"/>
              <w:rPr>
                <w:rFonts w:ascii="Times New Roman" w:hAnsi="Times New Roman" w:cs="Times New Roman"/>
              </w:rPr>
            </w:pPr>
            <w:r w:rsidRPr="00C33037">
              <w:rPr>
                <w:rFonts w:ascii="Times New Roman" w:hAnsi="Times New Roman" w:cs="Times New Roman"/>
              </w:rPr>
              <w:t xml:space="preserve">второй год реализации </w:t>
            </w:r>
            <w:r w:rsidR="00093FE6" w:rsidRPr="00C33037">
              <w:rPr>
                <w:rFonts w:ascii="Times New Roman" w:hAnsi="Times New Roman" w:cs="Times New Roman"/>
              </w:rPr>
              <w:t>муниципальной</w:t>
            </w:r>
            <w:r w:rsidRPr="00C33037">
              <w:rPr>
                <w:rFonts w:ascii="Times New Roman" w:hAnsi="Times New Roman" w:cs="Times New Roman"/>
              </w:rPr>
              <w:t xml:space="preserve"> программы</w:t>
            </w:r>
          </w:p>
        </w:tc>
        <w:tc>
          <w:tcPr>
            <w:tcW w:w="1361" w:type="dxa"/>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третий год реализации </w:t>
            </w:r>
            <w:r w:rsidR="00093FE6" w:rsidRPr="00C33037">
              <w:rPr>
                <w:rFonts w:ascii="Times New Roman" w:hAnsi="Times New Roman" w:cs="Times New Roman"/>
              </w:rPr>
              <w:t>муниципальной</w:t>
            </w:r>
            <w:r w:rsidRPr="00C33037">
              <w:rPr>
                <w:rFonts w:ascii="Times New Roman" w:hAnsi="Times New Roman" w:cs="Times New Roman"/>
              </w:rPr>
              <w:t xml:space="preserve"> программы</w:t>
            </w:r>
          </w:p>
        </w:tc>
        <w:tc>
          <w:tcPr>
            <w:tcW w:w="510" w:type="dxa"/>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w:t>
            </w:r>
          </w:p>
        </w:tc>
        <w:tc>
          <w:tcPr>
            <w:tcW w:w="3124" w:type="dxa"/>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последний год реализации </w:t>
            </w:r>
            <w:r w:rsidR="00093FE6" w:rsidRPr="00C33037">
              <w:rPr>
                <w:rFonts w:ascii="Times New Roman" w:hAnsi="Times New Roman" w:cs="Times New Roman"/>
              </w:rPr>
              <w:t>муниципальной</w:t>
            </w:r>
            <w:r w:rsidRPr="00C33037">
              <w:rPr>
                <w:rFonts w:ascii="Times New Roman" w:hAnsi="Times New Roman" w:cs="Times New Roman"/>
              </w:rPr>
              <w:t xml:space="preserve"> программы</w:t>
            </w:r>
          </w:p>
        </w:tc>
      </w:tr>
      <w:tr w:rsidR="00A05454" w:rsidRPr="00C33037" w:rsidTr="00093FE6">
        <w:tc>
          <w:tcPr>
            <w:tcW w:w="510"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1.</w:t>
            </w:r>
          </w:p>
        </w:tc>
        <w:tc>
          <w:tcPr>
            <w:tcW w:w="1077" w:type="dxa"/>
            <w:vMerge w:val="restart"/>
          </w:tcPr>
          <w:p w:rsidR="00A05454" w:rsidRPr="00C33037" w:rsidRDefault="00A05454" w:rsidP="00B03137">
            <w:pPr>
              <w:pStyle w:val="ConsPlusNormal"/>
              <w:rPr>
                <w:rFonts w:ascii="Times New Roman" w:hAnsi="Times New Roman" w:cs="Times New Roman"/>
              </w:rPr>
            </w:pPr>
          </w:p>
        </w:tc>
        <w:tc>
          <w:tcPr>
            <w:tcW w:w="1304" w:type="dxa"/>
            <w:vMerge w:val="restart"/>
          </w:tcPr>
          <w:p w:rsidR="00A05454" w:rsidRPr="00C33037" w:rsidRDefault="00A05454" w:rsidP="00B03137">
            <w:pPr>
              <w:pStyle w:val="ConsPlusNormal"/>
              <w:rPr>
                <w:rFonts w:ascii="Times New Roman" w:hAnsi="Times New Roman" w:cs="Times New Roman"/>
              </w:rPr>
            </w:pPr>
          </w:p>
        </w:tc>
        <w:tc>
          <w:tcPr>
            <w:tcW w:w="1134" w:type="dxa"/>
            <w:vMerge w:val="restart"/>
          </w:tcPr>
          <w:p w:rsidR="00A05454" w:rsidRPr="00C33037" w:rsidRDefault="00A05454" w:rsidP="00B03137">
            <w:pPr>
              <w:pStyle w:val="ConsPlusNormal"/>
              <w:rPr>
                <w:rFonts w:ascii="Times New Roman" w:hAnsi="Times New Roman" w:cs="Times New Roman"/>
              </w:rPr>
            </w:pPr>
          </w:p>
        </w:tc>
        <w:tc>
          <w:tcPr>
            <w:tcW w:w="1134" w:type="dxa"/>
            <w:vMerge w:val="restart"/>
          </w:tcPr>
          <w:p w:rsidR="00A05454" w:rsidRPr="00C33037" w:rsidRDefault="00A05454" w:rsidP="00B03137">
            <w:pPr>
              <w:pStyle w:val="ConsPlusNormal"/>
              <w:rPr>
                <w:rFonts w:ascii="Times New Roman" w:hAnsi="Times New Roman" w:cs="Times New Roman"/>
              </w:rPr>
            </w:pPr>
          </w:p>
        </w:tc>
        <w:tc>
          <w:tcPr>
            <w:tcW w:w="1701" w:type="dxa"/>
            <w:vAlign w:val="center"/>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всего</w:t>
            </w:r>
          </w:p>
        </w:tc>
        <w:tc>
          <w:tcPr>
            <w:tcW w:w="794"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510" w:type="dxa"/>
          </w:tcPr>
          <w:p w:rsidR="00A05454" w:rsidRPr="00C33037" w:rsidRDefault="00A05454" w:rsidP="00B03137">
            <w:pPr>
              <w:pStyle w:val="ConsPlusNormal"/>
              <w:rPr>
                <w:rFonts w:ascii="Times New Roman" w:hAnsi="Times New Roman" w:cs="Times New Roman"/>
              </w:rPr>
            </w:pPr>
          </w:p>
        </w:tc>
        <w:tc>
          <w:tcPr>
            <w:tcW w:w="3124" w:type="dxa"/>
          </w:tcPr>
          <w:p w:rsidR="00A05454" w:rsidRPr="00C33037" w:rsidRDefault="00A05454" w:rsidP="00B03137">
            <w:pPr>
              <w:pStyle w:val="ConsPlusNormal"/>
              <w:rPr>
                <w:rFonts w:ascii="Times New Roman" w:hAnsi="Times New Roman" w:cs="Times New Roman"/>
              </w:rPr>
            </w:pPr>
          </w:p>
        </w:tc>
      </w:tr>
      <w:tr w:rsidR="00A05454" w:rsidRPr="00C33037" w:rsidTr="00093FE6">
        <w:tc>
          <w:tcPr>
            <w:tcW w:w="510" w:type="dxa"/>
            <w:vMerge/>
          </w:tcPr>
          <w:p w:rsidR="00A05454" w:rsidRPr="00C33037" w:rsidRDefault="00A05454" w:rsidP="00B03137">
            <w:pPr>
              <w:rPr>
                <w:rFonts w:ascii="Times New Roman" w:hAnsi="Times New Roman" w:cs="Times New Roman"/>
              </w:rPr>
            </w:pPr>
          </w:p>
        </w:tc>
        <w:tc>
          <w:tcPr>
            <w:tcW w:w="1077" w:type="dxa"/>
            <w:vMerge/>
          </w:tcPr>
          <w:p w:rsidR="00A05454" w:rsidRPr="00C33037" w:rsidRDefault="00A05454" w:rsidP="00B03137">
            <w:pPr>
              <w:rPr>
                <w:rFonts w:ascii="Times New Roman" w:hAnsi="Times New Roman" w:cs="Times New Roman"/>
              </w:rPr>
            </w:pPr>
          </w:p>
        </w:tc>
        <w:tc>
          <w:tcPr>
            <w:tcW w:w="130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701" w:type="dxa"/>
            <w:vAlign w:val="center"/>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по источникам </w:t>
            </w:r>
            <w:hyperlink w:anchor="P962" w:history="1">
              <w:r w:rsidRPr="00C33037">
                <w:rPr>
                  <w:rFonts w:ascii="Times New Roman" w:hAnsi="Times New Roman" w:cs="Times New Roman"/>
                  <w:color w:val="0000FF"/>
                </w:rPr>
                <w:t>&lt;2&gt;</w:t>
              </w:r>
            </w:hyperlink>
          </w:p>
        </w:tc>
        <w:tc>
          <w:tcPr>
            <w:tcW w:w="794"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510" w:type="dxa"/>
          </w:tcPr>
          <w:p w:rsidR="00A05454" w:rsidRPr="00C33037" w:rsidRDefault="00A05454" w:rsidP="00B03137">
            <w:pPr>
              <w:pStyle w:val="ConsPlusNormal"/>
              <w:rPr>
                <w:rFonts w:ascii="Times New Roman" w:hAnsi="Times New Roman" w:cs="Times New Roman"/>
              </w:rPr>
            </w:pPr>
          </w:p>
        </w:tc>
        <w:tc>
          <w:tcPr>
            <w:tcW w:w="3124" w:type="dxa"/>
          </w:tcPr>
          <w:p w:rsidR="00A05454" w:rsidRPr="00C33037" w:rsidRDefault="00A05454" w:rsidP="00B03137">
            <w:pPr>
              <w:pStyle w:val="ConsPlusNormal"/>
              <w:rPr>
                <w:rFonts w:ascii="Times New Roman" w:hAnsi="Times New Roman" w:cs="Times New Roman"/>
              </w:rPr>
            </w:pPr>
          </w:p>
        </w:tc>
      </w:tr>
      <w:tr w:rsidR="00A05454" w:rsidRPr="00C33037" w:rsidTr="00093FE6">
        <w:tc>
          <w:tcPr>
            <w:tcW w:w="510" w:type="dxa"/>
            <w:vMerge w:val="restart"/>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2.</w:t>
            </w:r>
          </w:p>
        </w:tc>
        <w:tc>
          <w:tcPr>
            <w:tcW w:w="1077" w:type="dxa"/>
            <w:vMerge w:val="restart"/>
          </w:tcPr>
          <w:p w:rsidR="00A05454" w:rsidRPr="00C33037" w:rsidRDefault="00A05454" w:rsidP="00B03137">
            <w:pPr>
              <w:pStyle w:val="ConsPlusNormal"/>
              <w:rPr>
                <w:rFonts w:ascii="Times New Roman" w:hAnsi="Times New Roman" w:cs="Times New Roman"/>
              </w:rPr>
            </w:pPr>
          </w:p>
        </w:tc>
        <w:tc>
          <w:tcPr>
            <w:tcW w:w="1304" w:type="dxa"/>
            <w:vMerge w:val="restart"/>
          </w:tcPr>
          <w:p w:rsidR="00A05454" w:rsidRPr="00C33037" w:rsidRDefault="00A05454" w:rsidP="00B03137">
            <w:pPr>
              <w:pStyle w:val="ConsPlusNormal"/>
              <w:rPr>
                <w:rFonts w:ascii="Times New Roman" w:hAnsi="Times New Roman" w:cs="Times New Roman"/>
              </w:rPr>
            </w:pPr>
          </w:p>
        </w:tc>
        <w:tc>
          <w:tcPr>
            <w:tcW w:w="1134" w:type="dxa"/>
            <w:vMerge w:val="restart"/>
          </w:tcPr>
          <w:p w:rsidR="00A05454" w:rsidRPr="00C33037" w:rsidRDefault="00A05454" w:rsidP="00B03137">
            <w:pPr>
              <w:pStyle w:val="ConsPlusNormal"/>
              <w:rPr>
                <w:rFonts w:ascii="Times New Roman" w:hAnsi="Times New Roman" w:cs="Times New Roman"/>
              </w:rPr>
            </w:pPr>
          </w:p>
        </w:tc>
        <w:tc>
          <w:tcPr>
            <w:tcW w:w="1134" w:type="dxa"/>
            <w:vMerge w:val="restart"/>
          </w:tcPr>
          <w:p w:rsidR="00A05454" w:rsidRPr="00C33037" w:rsidRDefault="00A05454" w:rsidP="00B03137">
            <w:pPr>
              <w:pStyle w:val="ConsPlusNormal"/>
              <w:rPr>
                <w:rFonts w:ascii="Times New Roman" w:hAnsi="Times New Roman" w:cs="Times New Roman"/>
              </w:rPr>
            </w:pPr>
          </w:p>
        </w:tc>
        <w:tc>
          <w:tcPr>
            <w:tcW w:w="1701" w:type="dxa"/>
            <w:vAlign w:val="center"/>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всего</w:t>
            </w:r>
          </w:p>
        </w:tc>
        <w:tc>
          <w:tcPr>
            <w:tcW w:w="794"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510" w:type="dxa"/>
          </w:tcPr>
          <w:p w:rsidR="00A05454" w:rsidRPr="00C33037" w:rsidRDefault="00A05454" w:rsidP="00B03137">
            <w:pPr>
              <w:pStyle w:val="ConsPlusNormal"/>
              <w:rPr>
                <w:rFonts w:ascii="Times New Roman" w:hAnsi="Times New Roman" w:cs="Times New Roman"/>
              </w:rPr>
            </w:pPr>
          </w:p>
        </w:tc>
        <w:tc>
          <w:tcPr>
            <w:tcW w:w="3124" w:type="dxa"/>
          </w:tcPr>
          <w:p w:rsidR="00A05454" w:rsidRPr="00C33037" w:rsidRDefault="00A05454" w:rsidP="00B03137">
            <w:pPr>
              <w:pStyle w:val="ConsPlusNormal"/>
              <w:rPr>
                <w:rFonts w:ascii="Times New Roman" w:hAnsi="Times New Roman" w:cs="Times New Roman"/>
              </w:rPr>
            </w:pPr>
          </w:p>
        </w:tc>
      </w:tr>
      <w:tr w:rsidR="00A05454" w:rsidRPr="00C33037" w:rsidTr="00093FE6">
        <w:tc>
          <w:tcPr>
            <w:tcW w:w="510" w:type="dxa"/>
            <w:vMerge/>
          </w:tcPr>
          <w:p w:rsidR="00A05454" w:rsidRPr="00C33037" w:rsidRDefault="00A05454" w:rsidP="00B03137">
            <w:pPr>
              <w:rPr>
                <w:rFonts w:ascii="Times New Roman" w:hAnsi="Times New Roman" w:cs="Times New Roman"/>
              </w:rPr>
            </w:pPr>
          </w:p>
        </w:tc>
        <w:tc>
          <w:tcPr>
            <w:tcW w:w="1077" w:type="dxa"/>
            <w:vMerge/>
          </w:tcPr>
          <w:p w:rsidR="00A05454" w:rsidRPr="00C33037" w:rsidRDefault="00A05454" w:rsidP="00B03137">
            <w:pPr>
              <w:rPr>
                <w:rFonts w:ascii="Times New Roman" w:hAnsi="Times New Roman" w:cs="Times New Roman"/>
              </w:rPr>
            </w:pPr>
          </w:p>
        </w:tc>
        <w:tc>
          <w:tcPr>
            <w:tcW w:w="130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134" w:type="dxa"/>
            <w:vMerge/>
          </w:tcPr>
          <w:p w:rsidR="00A05454" w:rsidRPr="00C33037" w:rsidRDefault="00A05454" w:rsidP="00B03137">
            <w:pPr>
              <w:rPr>
                <w:rFonts w:ascii="Times New Roman" w:hAnsi="Times New Roman" w:cs="Times New Roman"/>
              </w:rPr>
            </w:pPr>
          </w:p>
        </w:tc>
        <w:tc>
          <w:tcPr>
            <w:tcW w:w="1701" w:type="dxa"/>
            <w:vAlign w:val="center"/>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t xml:space="preserve">по источникам </w:t>
            </w:r>
            <w:hyperlink w:anchor="P962" w:history="1">
              <w:r w:rsidRPr="00C33037">
                <w:rPr>
                  <w:rFonts w:ascii="Times New Roman" w:hAnsi="Times New Roman" w:cs="Times New Roman"/>
                  <w:color w:val="0000FF"/>
                </w:rPr>
                <w:t>&lt;2&gt;</w:t>
              </w:r>
            </w:hyperlink>
          </w:p>
        </w:tc>
        <w:tc>
          <w:tcPr>
            <w:tcW w:w="794"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510" w:type="dxa"/>
          </w:tcPr>
          <w:p w:rsidR="00A05454" w:rsidRPr="00C33037" w:rsidRDefault="00A05454" w:rsidP="00B03137">
            <w:pPr>
              <w:pStyle w:val="ConsPlusNormal"/>
              <w:rPr>
                <w:rFonts w:ascii="Times New Roman" w:hAnsi="Times New Roman" w:cs="Times New Roman"/>
              </w:rPr>
            </w:pPr>
          </w:p>
        </w:tc>
        <w:tc>
          <w:tcPr>
            <w:tcW w:w="3124" w:type="dxa"/>
          </w:tcPr>
          <w:p w:rsidR="00A05454" w:rsidRPr="00C33037" w:rsidRDefault="00A05454" w:rsidP="00B03137">
            <w:pPr>
              <w:pStyle w:val="ConsPlusNormal"/>
              <w:rPr>
                <w:rFonts w:ascii="Times New Roman" w:hAnsi="Times New Roman" w:cs="Times New Roman"/>
              </w:rPr>
            </w:pPr>
          </w:p>
        </w:tc>
      </w:tr>
      <w:tr w:rsidR="00A05454" w:rsidRPr="00C33037" w:rsidTr="00093FE6">
        <w:tc>
          <w:tcPr>
            <w:tcW w:w="510" w:type="dxa"/>
          </w:tcPr>
          <w:p w:rsidR="00A05454" w:rsidRPr="00C33037" w:rsidRDefault="00A05454" w:rsidP="00B03137">
            <w:pPr>
              <w:pStyle w:val="ConsPlusNormal"/>
              <w:jc w:val="center"/>
              <w:rPr>
                <w:rFonts w:ascii="Times New Roman" w:hAnsi="Times New Roman" w:cs="Times New Roman"/>
              </w:rPr>
            </w:pPr>
            <w:r w:rsidRPr="00C33037">
              <w:rPr>
                <w:rFonts w:ascii="Times New Roman" w:hAnsi="Times New Roman" w:cs="Times New Roman"/>
              </w:rPr>
              <w:lastRenderedPageBreak/>
              <w:t>...</w:t>
            </w:r>
          </w:p>
        </w:tc>
        <w:tc>
          <w:tcPr>
            <w:tcW w:w="1077" w:type="dxa"/>
          </w:tcPr>
          <w:p w:rsidR="00A05454" w:rsidRPr="00C33037" w:rsidRDefault="00A05454" w:rsidP="00B03137">
            <w:pPr>
              <w:pStyle w:val="ConsPlusNormal"/>
              <w:rPr>
                <w:rFonts w:ascii="Times New Roman" w:hAnsi="Times New Roman" w:cs="Times New Roman"/>
              </w:rPr>
            </w:pPr>
          </w:p>
        </w:tc>
        <w:tc>
          <w:tcPr>
            <w:tcW w:w="1304" w:type="dxa"/>
          </w:tcPr>
          <w:p w:rsidR="00A05454" w:rsidRPr="00C33037" w:rsidRDefault="00A05454" w:rsidP="00B03137">
            <w:pPr>
              <w:pStyle w:val="ConsPlusNormal"/>
              <w:rPr>
                <w:rFonts w:ascii="Times New Roman" w:hAnsi="Times New Roman" w:cs="Times New Roman"/>
              </w:rPr>
            </w:pPr>
          </w:p>
        </w:tc>
        <w:tc>
          <w:tcPr>
            <w:tcW w:w="1134" w:type="dxa"/>
          </w:tcPr>
          <w:p w:rsidR="00A05454" w:rsidRPr="00C33037" w:rsidRDefault="00A05454" w:rsidP="00B03137">
            <w:pPr>
              <w:pStyle w:val="ConsPlusNormal"/>
              <w:rPr>
                <w:rFonts w:ascii="Times New Roman" w:hAnsi="Times New Roman" w:cs="Times New Roman"/>
              </w:rPr>
            </w:pPr>
          </w:p>
        </w:tc>
        <w:tc>
          <w:tcPr>
            <w:tcW w:w="1134" w:type="dxa"/>
          </w:tcPr>
          <w:p w:rsidR="00A05454" w:rsidRPr="00C33037" w:rsidRDefault="00A05454" w:rsidP="00B03137">
            <w:pPr>
              <w:pStyle w:val="ConsPlusNormal"/>
              <w:rPr>
                <w:rFonts w:ascii="Times New Roman" w:hAnsi="Times New Roman" w:cs="Times New Roman"/>
              </w:rPr>
            </w:pPr>
          </w:p>
        </w:tc>
        <w:tc>
          <w:tcPr>
            <w:tcW w:w="1701" w:type="dxa"/>
            <w:vAlign w:val="center"/>
          </w:tcPr>
          <w:p w:rsidR="00A05454" w:rsidRPr="00C33037" w:rsidRDefault="00A05454" w:rsidP="00B03137">
            <w:pPr>
              <w:pStyle w:val="ConsPlusNormal"/>
              <w:rPr>
                <w:rFonts w:ascii="Times New Roman" w:hAnsi="Times New Roman" w:cs="Times New Roman"/>
              </w:rPr>
            </w:pPr>
          </w:p>
        </w:tc>
        <w:tc>
          <w:tcPr>
            <w:tcW w:w="794"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1361" w:type="dxa"/>
          </w:tcPr>
          <w:p w:rsidR="00A05454" w:rsidRPr="00C33037" w:rsidRDefault="00A05454" w:rsidP="00B03137">
            <w:pPr>
              <w:pStyle w:val="ConsPlusNormal"/>
              <w:rPr>
                <w:rFonts w:ascii="Times New Roman" w:hAnsi="Times New Roman" w:cs="Times New Roman"/>
              </w:rPr>
            </w:pPr>
          </w:p>
        </w:tc>
        <w:tc>
          <w:tcPr>
            <w:tcW w:w="510" w:type="dxa"/>
          </w:tcPr>
          <w:p w:rsidR="00A05454" w:rsidRPr="00C33037" w:rsidRDefault="00A05454" w:rsidP="00B03137">
            <w:pPr>
              <w:pStyle w:val="ConsPlusNormal"/>
              <w:rPr>
                <w:rFonts w:ascii="Times New Roman" w:hAnsi="Times New Roman" w:cs="Times New Roman"/>
              </w:rPr>
            </w:pPr>
          </w:p>
        </w:tc>
        <w:tc>
          <w:tcPr>
            <w:tcW w:w="3124" w:type="dxa"/>
          </w:tcPr>
          <w:p w:rsidR="00A05454" w:rsidRPr="00C33037" w:rsidRDefault="00A05454" w:rsidP="00B03137">
            <w:pPr>
              <w:pStyle w:val="ConsPlusNormal"/>
              <w:rPr>
                <w:rFonts w:ascii="Times New Roman" w:hAnsi="Times New Roman" w:cs="Times New Roman"/>
              </w:rPr>
            </w:pPr>
          </w:p>
        </w:tc>
      </w:tr>
    </w:tbl>
    <w:p w:rsidR="00A05454" w:rsidRPr="00C33037" w:rsidRDefault="00A05454" w:rsidP="00A05454">
      <w:pPr>
        <w:pStyle w:val="ConsPlusNormal"/>
        <w:jc w:val="both"/>
        <w:rPr>
          <w:rFonts w:ascii="Times New Roman" w:hAnsi="Times New Roman" w:cs="Times New Roman"/>
        </w:rPr>
      </w:pP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 xml:space="preserve">    --------------------------------</w:t>
      </w:r>
    </w:p>
    <w:p w:rsidR="00A05454" w:rsidRPr="00C33037" w:rsidRDefault="00A05454" w:rsidP="00A05454">
      <w:pPr>
        <w:pStyle w:val="ConsPlusNonformat"/>
        <w:jc w:val="both"/>
        <w:rPr>
          <w:rFonts w:ascii="Times New Roman" w:hAnsi="Times New Roman" w:cs="Times New Roman"/>
        </w:rPr>
      </w:pPr>
      <w:bookmarkStart w:id="7" w:name="P958"/>
      <w:bookmarkEnd w:id="7"/>
      <w:r w:rsidRPr="00C33037">
        <w:rPr>
          <w:rFonts w:ascii="Times New Roman" w:hAnsi="Times New Roman" w:cs="Times New Roman"/>
        </w:rPr>
        <w:t>&lt;1&gt;  Сметная стоимость объекта капитального строительства по заключению</w:t>
      </w: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государственной  экспертизы  в  ценах  года,  указанного  в заключении, или</w:t>
      </w: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предполагаемая  предельная  стоимость  объекта  капитального  строительства</w:t>
      </w: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(стоимость приобретения объекта недвижимого имущества).</w:t>
      </w:r>
    </w:p>
    <w:p w:rsidR="00A05454" w:rsidRPr="00C33037" w:rsidRDefault="00A05454" w:rsidP="00A05454">
      <w:pPr>
        <w:pStyle w:val="ConsPlusNonformat"/>
        <w:jc w:val="both"/>
        <w:rPr>
          <w:rFonts w:ascii="Times New Roman" w:hAnsi="Times New Roman" w:cs="Times New Roman"/>
        </w:rPr>
      </w:pPr>
      <w:bookmarkStart w:id="8" w:name="P962"/>
      <w:bookmarkEnd w:id="8"/>
      <w:r w:rsidRPr="00C33037">
        <w:rPr>
          <w:rFonts w:ascii="Times New Roman" w:hAnsi="Times New Roman" w:cs="Times New Roman"/>
        </w:rPr>
        <w:t>&lt;2&gt;    Объемы    финансирования   приводятся   по   каждому   источнику</w:t>
      </w: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финансирования:  федеральный  бюджет,  областной  бюджет,  местный  бюджет,</w:t>
      </w: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 xml:space="preserve">государственные   внебюджетные   фонды   Российской   Федерации,  </w:t>
      </w:r>
      <w:proofErr w:type="gramStart"/>
      <w:r w:rsidRPr="00C33037">
        <w:rPr>
          <w:rFonts w:ascii="Times New Roman" w:hAnsi="Times New Roman" w:cs="Times New Roman"/>
        </w:rPr>
        <w:t>Кировский</w:t>
      </w:r>
      <w:proofErr w:type="gramEnd"/>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областной территориальный фонд обязательного медицинского страхования, иные</w:t>
      </w:r>
    </w:p>
    <w:p w:rsidR="00A05454" w:rsidRPr="00C33037" w:rsidRDefault="00A05454" w:rsidP="00A05454">
      <w:pPr>
        <w:pStyle w:val="ConsPlusNonformat"/>
        <w:jc w:val="both"/>
        <w:rPr>
          <w:rFonts w:ascii="Times New Roman" w:hAnsi="Times New Roman" w:cs="Times New Roman"/>
        </w:rPr>
      </w:pPr>
      <w:r w:rsidRPr="00C33037">
        <w:rPr>
          <w:rFonts w:ascii="Times New Roman" w:hAnsi="Times New Roman" w:cs="Times New Roman"/>
        </w:rPr>
        <w:t>внебюджетные источники.</w:t>
      </w:r>
    </w:p>
    <w:p w:rsidR="00A05454" w:rsidRPr="00C33037" w:rsidRDefault="00A05454" w:rsidP="00801970">
      <w:pPr>
        <w:spacing w:after="0" w:line="240" w:lineRule="auto"/>
        <w:jc w:val="center"/>
        <w:rPr>
          <w:rFonts w:ascii="Times New Roman" w:eastAsia="Times New Roman" w:hAnsi="Times New Roman" w:cs="Times New Roman"/>
          <w:sz w:val="24"/>
          <w:szCs w:val="24"/>
          <w:lang w:eastAsia="ru-RU"/>
        </w:rPr>
      </w:pPr>
    </w:p>
    <w:p w:rsidR="00167082" w:rsidRDefault="00167082" w:rsidP="00801970">
      <w:pPr>
        <w:widowControl w:val="0"/>
        <w:autoSpaceDE w:val="0"/>
        <w:autoSpaceDN w:val="0"/>
        <w:adjustRightInd w:val="0"/>
        <w:spacing w:after="0" w:line="240" w:lineRule="auto"/>
        <w:jc w:val="both"/>
        <w:rPr>
          <w:rFonts w:ascii="Times New Roman" w:hAnsi="Times New Roman" w:cs="Times New Roman"/>
          <w:sz w:val="28"/>
          <w:szCs w:val="28"/>
        </w:rPr>
        <w:sectPr w:rsidR="00167082" w:rsidSect="00C36564">
          <w:type w:val="nextColumn"/>
          <w:pgSz w:w="16838" w:h="11905" w:orient="landscape"/>
          <w:pgMar w:top="851" w:right="1134" w:bottom="1701" w:left="1134" w:header="0" w:footer="0" w:gutter="0"/>
          <w:cols w:space="720"/>
          <w:noEndnote/>
        </w:sectPr>
      </w:pPr>
    </w:p>
    <w:p w:rsidR="00C14088" w:rsidRPr="007C6EAA" w:rsidRDefault="00C14088" w:rsidP="00C14088">
      <w:pPr>
        <w:widowControl w:val="0"/>
        <w:autoSpaceDE w:val="0"/>
        <w:autoSpaceDN w:val="0"/>
        <w:adjustRightInd w:val="0"/>
        <w:spacing w:after="0" w:line="240" w:lineRule="auto"/>
        <w:ind w:right="-1" w:firstLine="5103"/>
        <w:outlineLvl w:val="0"/>
        <w:rPr>
          <w:rFonts w:ascii="Times New Roman" w:hAnsi="Times New Roman" w:cs="Times New Roman"/>
          <w:caps/>
          <w:sz w:val="28"/>
          <w:szCs w:val="28"/>
        </w:rPr>
      </w:pPr>
      <w:r w:rsidRPr="007C6EAA">
        <w:rPr>
          <w:rFonts w:ascii="Times New Roman" w:hAnsi="Times New Roman" w:cs="Times New Roman"/>
          <w:caps/>
          <w:sz w:val="28"/>
          <w:szCs w:val="28"/>
        </w:rPr>
        <w:lastRenderedPageBreak/>
        <w:t>Утвержден</w:t>
      </w:r>
      <w:r>
        <w:rPr>
          <w:rFonts w:ascii="Times New Roman" w:hAnsi="Times New Roman" w:cs="Times New Roman"/>
          <w:caps/>
          <w:sz w:val="28"/>
          <w:szCs w:val="28"/>
        </w:rPr>
        <w:t>ы</w:t>
      </w:r>
    </w:p>
    <w:p w:rsidR="00C14088" w:rsidRPr="007C6EAA" w:rsidRDefault="00C14088" w:rsidP="00C14088">
      <w:pPr>
        <w:widowControl w:val="0"/>
        <w:autoSpaceDE w:val="0"/>
        <w:autoSpaceDN w:val="0"/>
        <w:adjustRightInd w:val="0"/>
        <w:spacing w:after="0" w:line="240" w:lineRule="auto"/>
        <w:ind w:left="5103" w:right="-1"/>
        <w:rPr>
          <w:rFonts w:ascii="Times New Roman" w:hAnsi="Times New Roman" w:cs="Times New Roman"/>
          <w:sz w:val="28"/>
          <w:szCs w:val="28"/>
        </w:rPr>
      </w:pPr>
      <w:r w:rsidRPr="007C6EAA">
        <w:rPr>
          <w:rFonts w:ascii="Times New Roman" w:hAnsi="Times New Roman" w:cs="Times New Roman"/>
          <w:sz w:val="28"/>
          <w:szCs w:val="28"/>
        </w:rPr>
        <w:t>постановлением администрации</w:t>
      </w:r>
      <w:r>
        <w:rPr>
          <w:rFonts w:ascii="Times New Roman" w:hAnsi="Times New Roman" w:cs="Times New Roman"/>
          <w:sz w:val="28"/>
          <w:szCs w:val="28"/>
        </w:rPr>
        <w:t xml:space="preserve"> Вятскополянского </w:t>
      </w:r>
      <w:r w:rsidRPr="007C6EAA">
        <w:rPr>
          <w:rFonts w:ascii="Times New Roman" w:hAnsi="Times New Roman" w:cs="Times New Roman"/>
          <w:sz w:val="28"/>
          <w:szCs w:val="28"/>
        </w:rPr>
        <w:t>района</w:t>
      </w:r>
    </w:p>
    <w:p w:rsidR="00C14088" w:rsidRPr="001D4D0A" w:rsidRDefault="0051012D" w:rsidP="0051012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C14088" w:rsidRPr="009877F3" w:rsidRDefault="00C14088" w:rsidP="00C14088">
      <w:pPr>
        <w:widowControl w:val="0"/>
        <w:autoSpaceDE w:val="0"/>
        <w:autoSpaceDN w:val="0"/>
        <w:adjustRightInd w:val="0"/>
        <w:spacing w:after="0" w:line="240" w:lineRule="auto"/>
        <w:jc w:val="center"/>
        <w:rPr>
          <w:rFonts w:ascii="Times New Roman" w:hAnsi="Times New Roman" w:cs="Times New Roman"/>
          <w:b/>
          <w:sz w:val="28"/>
          <w:szCs w:val="28"/>
        </w:rPr>
      </w:pPr>
      <w:bookmarkStart w:id="9" w:name="Par831"/>
      <w:bookmarkEnd w:id="9"/>
      <w:r w:rsidRPr="009877F3">
        <w:rPr>
          <w:rFonts w:ascii="Times New Roman" w:hAnsi="Times New Roman" w:cs="Times New Roman"/>
          <w:b/>
          <w:sz w:val="28"/>
          <w:szCs w:val="28"/>
        </w:rPr>
        <w:t xml:space="preserve">Методические указания </w:t>
      </w:r>
    </w:p>
    <w:p w:rsidR="00C14088" w:rsidRPr="009877F3" w:rsidRDefault="00C14088" w:rsidP="00C14088">
      <w:pPr>
        <w:widowControl w:val="0"/>
        <w:autoSpaceDE w:val="0"/>
        <w:autoSpaceDN w:val="0"/>
        <w:adjustRightInd w:val="0"/>
        <w:spacing w:after="0" w:line="240" w:lineRule="auto"/>
        <w:jc w:val="center"/>
        <w:rPr>
          <w:rFonts w:ascii="Times New Roman" w:hAnsi="Times New Roman" w:cs="Times New Roman"/>
          <w:b/>
          <w:sz w:val="28"/>
          <w:szCs w:val="28"/>
        </w:rPr>
      </w:pPr>
      <w:r w:rsidRPr="009877F3">
        <w:rPr>
          <w:rFonts w:ascii="Times New Roman" w:hAnsi="Times New Roman" w:cs="Times New Roman"/>
          <w:b/>
          <w:sz w:val="28"/>
          <w:szCs w:val="28"/>
        </w:rPr>
        <w:t>по разработке муниципальных программ Вятскополянского района</w:t>
      </w:r>
    </w:p>
    <w:p w:rsidR="00C14088" w:rsidRPr="009877F3" w:rsidRDefault="00C14088" w:rsidP="00C14088">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C14088" w:rsidRPr="00003AA5" w:rsidRDefault="00C14088" w:rsidP="00C1408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1. Общие положения</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1.1. Методические указания по разработке муниципальных программ Вятскополянского района (далее - Методические указания) определяют требования к структуре и содержанию разделов муниципальных программ Вятскополянского района (далее - муниципальные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1.3. Понятия, используемые в настоящих Методических указаниях, соответствуют определениям, данным в </w:t>
      </w:r>
      <w:hyperlink w:anchor="Par38" w:history="1">
        <w:r w:rsidRPr="00003AA5">
          <w:rPr>
            <w:rFonts w:ascii="Times New Roman" w:hAnsi="Times New Roman" w:cs="Times New Roman"/>
            <w:sz w:val="28"/>
            <w:szCs w:val="28"/>
          </w:rPr>
          <w:t>Порядке</w:t>
        </w:r>
      </w:hyperlink>
      <w:r w:rsidRPr="00003AA5">
        <w:rPr>
          <w:rFonts w:ascii="Times New Roman" w:hAnsi="Times New Roman" w:cs="Times New Roman"/>
          <w:sz w:val="28"/>
          <w:szCs w:val="28"/>
        </w:rPr>
        <w:t xml:space="preserve"> разработки</w:t>
      </w:r>
      <w:r>
        <w:rPr>
          <w:rFonts w:ascii="Times New Roman" w:hAnsi="Times New Roman" w:cs="Times New Roman"/>
          <w:sz w:val="28"/>
          <w:szCs w:val="28"/>
        </w:rPr>
        <w:t xml:space="preserve"> и</w:t>
      </w:r>
      <w:r w:rsidRPr="00003AA5">
        <w:rPr>
          <w:rFonts w:ascii="Times New Roman" w:hAnsi="Times New Roman" w:cs="Times New Roman"/>
          <w:sz w:val="28"/>
          <w:szCs w:val="28"/>
        </w:rPr>
        <w:t xml:space="preserve"> реализации муниципальных программ Вятскополянского района.</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2. Структура муниципальн</w:t>
      </w:r>
      <w:r>
        <w:rPr>
          <w:rFonts w:ascii="Times New Roman" w:hAnsi="Times New Roman" w:cs="Times New Roman"/>
          <w:sz w:val="28"/>
          <w:szCs w:val="28"/>
        </w:rPr>
        <w:t>ой</w:t>
      </w:r>
      <w:r w:rsidRPr="00003AA5">
        <w:rPr>
          <w:rFonts w:ascii="Times New Roman" w:hAnsi="Times New Roman" w:cs="Times New Roman"/>
          <w:sz w:val="28"/>
          <w:szCs w:val="28"/>
        </w:rPr>
        <w:t xml:space="preserve"> программ</w:t>
      </w:r>
      <w:r>
        <w:rPr>
          <w:rFonts w:ascii="Times New Roman" w:hAnsi="Times New Roman" w:cs="Times New Roman"/>
          <w:sz w:val="28"/>
          <w:szCs w:val="28"/>
        </w:rPr>
        <w:t>ы</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Муниципальная программа имеет следующую структуру:</w:t>
      </w:r>
    </w:p>
    <w:p w:rsidR="00C14088" w:rsidRPr="004F01F4"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F01F4">
        <w:rPr>
          <w:rFonts w:ascii="Times New Roman" w:hAnsi="Times New Roman" w:cs="Times New Roman"/>
          <w:sz w:val="28"/>
          <w:szCs w:val="28"/>
        </w:rPr>
        <w:t xml:space="preserve">2.1. Паспорт муниципальной программы по </w:t>
      </w:r>
      <w:r w:rsidRPr="00C302D5">
        <w:rPr>
          <w:rFonts w:ascii="Times New Roman" w:hAnsi="Times New Roman" w:cs="Times New Roman"/>
          <w:sz w:val="28"/>
          <w:szCs w:val="28"/>
        </w:rPr>
        <w:t xml:space="preserve">форме </w:t>
      </w:r>
      <w:r>
        <w:rPr>
          <w:rFonts w:ascii="Times New Roman" w:hAnsi="Times New Roman" w:cs="Times New Roman"/>
          <w:sz w:val="28"/>
          <w:szCs w:val="28"/>
        </w:rPr>
        <w:t xml:space="preserve">согласно </w:t>
      </w:r>
      <w:r w:rsidRPr="004F01F4">
        <w:rPr>
          <w:rFonts w:ascii="Times New Roman" w:hAnsi="Times New Roman" w:cs="Times New Roman"/>
          <w:sz w:val="28"/>
          <w:szCs w:val="28"/>
        </w:rPr>
        <w:t>прил</w:t>
      </w:r>
      <w:r>
        <w:rPr>
          <w:rFonts w:ascii="Times New Roman" w:hAnsi="Times New Roman" w:cs="Times New Roman"/>
          <w:sz w:val="28"/>
          <w:szCs w:val="28"/>
        </w:rPr>
        <w:t>ожению</w:t>
      </w:r>
      <w:hyperlink w:anchor="Par1005" w:history="1">
        <w:r w:rsidRPr="004F01F4">
          <w:rPr>
            <w:rFonts w:ascii="Times New Roman" w:hAnsi="Times New Roman" w:cs="Times New Roman"/>
            <w:sz w:val="28"/>
            <w:szCs w:val="28"/>
          </w:rPr>
          <w:t>1</w:t>
        </w:r>
      </w:hyperlink>
      <w:r>
        <w:rPr>
          <w:rFonts w:ascii="Times New Roman" w:hAnsi="Times New Roman" w:cs="Times New Roman"/>
          <w:sz w:val="28"/>
          <w:szCs w:val="28"/>
        </w:rPr>
        <w:t xml:space="preserve"> к настоящим Методическим указаниям</w:t>
      </w:r>
      <w:r w:rsidRPr="004F01F4">
        <w:rPr>
          <w:rFonts w:ascii="Times New Roman" w:hAnsi="Times New Roman" w:cs="Times New Roman"/>
          <w:sz w:val="28"/>
          <w:szCs w:val="28"/>
        </w:rPr>
        <w:t>.</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0" w:name="Par847"/>
      <w:bookmarkEnd w:id="10"/>
      <w:r w:rsidRPr="00003AA5">
        <w:rPr>
          <w:rFonts w:ascii="Times New Roman" w:hAnsi="Times New Roman" w:cs="Times New Roman"/>
          <w:sz w:val="28"/>
          <w:szCs w:val="28"/>
        </w:rPr>
        <w:t>2.2. Текстовая часть муниципальной программы по следующим разделам:</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2C3209">
        <w:rPr>
          <w:rFonts w:ascii="Times New Roman" w:hAnsi="Times New Roman" w:cs="Times New Roman"/>
          <w:sz w:val="28"/>
          <w:szCs w:val="28"/>
        </w:rPr>
        <w:t xml:space="preserve">приоритеты муниципальной политики в сфере реализации муниципальной программы, цели, задачи, целевые показатели эффективности реализации муниципальной программы, описание </w:t>
      </w:r>
      <w:r w:rsidRPr="00003AA5">
        <w:rPr>
          <w:rFonts w:ascii="Times New Roman" w:hAnsi="Times New Roman" w:cs="Times New Roman"/>
          <w:sz w:val="28"/>
          <w:szCs w:val="28"/>
        </w:rPr>
        <w:t>ожидаемых конечных результатов реализации муниципальной программы, сроков и этапов реализации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обобщенная характеристика мероприятий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основные меры правового регулирования в сфере реализации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ресурсное обеспечение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анализ рисков реализации муниципальной программы и описание мер управления </w:t>
      </w:r>
      <w:r w:rsidRPr="0048691D">
        <w:rPr>
          <w:rFonts w:ascii="Times New Roman" w:hAnsi="Times New Roman" w:cs="Times New Roman"/>
          <w:sz w:val="28"/>
          <w:szCs w:val="28"/>
        </w:rPr>
        <w:t>рисками.</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F01F4">
        <w:rPr>
          <w:rFonts w:ascii="Times New Roman" w:hAnsi="Times New Roman" w:cs="Times New Roman"/>
          <w:sz w:val="28"/>
          <w:szCs w:val="28"/>
        </w:rPr>
        <w:t xml:space="preserve">2.3. Помимо разделов, указанных в </w:t>
      </w:r>
      <w:hyperlink w:anchor="Par847" w:history="1">
        <w:r w:rsidRPr="004F01F4">
          <w:rPr>
            <w:rFonts w:ascii="Times New Roman" w:hAnsi="Times New Roman" w:cs="Times New Roman"/>
            <w:sz w:val="28"/>
            <w:szCs w:val="28"/>
          </w:rPr>
          <w:t>пункте 2.2</w:t>
        </w:r>
      </w:hyperlink>
      <w:r w:rsidRPr="004F01F4">
        <w:rPr>
          <w:rFonts w:ascii="Times New Roman" w:hAnsi="Times New Roman" w:cs="Times New Roman"/>
          <w:sz w:val="28"/>
          <w:szCs w:val="28"/>
        </w:rPr>
        <w:t xml:space="preserve">, текстовая часть </w:t>
      </w:r>
      <w:r w:rsidRPr="00003AA5">
        <w:rPr>
          <w:rFonts w:ascii="Times New Roman" w:hAnsi="Times New Roman" w:cs="Times New Roman"/>
          <w:sz w:val="28"/>
          <w:szCs w:val="28"/>
        </w:rPr>
        <w:t>муниципальной программы может содержать следующие разделы: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участие акционерных обществ, созданных с участием </w:t>
      </w:r>
      <w:r>
        <w:rPr>
          <w:rFonts w:ascii="Times New Roman" w:hAnsi="Times New Roman" w:cs="Times New Roman"/>
          <w:sz w:val="28"/>
          <w:szCs w:val="28"/>
        </w:rPr>
        <w:t>Вятскополянского</w:t>
      </w:r>
      <w:r w:rsidRPr="00003AA5">
        <w:rPr>
          <w:rFonts w:ascii="Times New Roman" w:hAnsi="Times New Roman" w:cs="Times New Roman"/>
          <w:sz w:val="28"/>
          <w:szCs w:val="28"/>
        </w:rPr>
        <w:t xml:space="preserve"> района, общественн</w:t>
      </w:r>
      <w:r>
        <w:rPr>
          <w:rFonts w:ascii="Times New Roman" w:hAnsi="Times New Roman" w:cs="Times New Roman"/>
          <w:sz w:val="28"/>
          <w:szCs w:val="28"/>
        </w:rPr>
        <w:t xml:space="preserve">ых, научных и иных организаций </w:t>
      </w:r>
      <w:r w:rsidRPr="00003AA5">
        <w:rPr>
          <w:rFonts w:ascii="Times New Roman" w:hAnsi="Times New Roman" w:cs="Times New Roman"/>
          <w:sz w:val="28"/>
          <w:szCs w:val="28"/>
        </w:rPr>
        <w:t>в реализации муниципальной программы (в случае их участия);</w:t>
      </w:r>
    </w:p>
    <w:p w:rsidR="00C14088" w:rsidRPr="00AE4793"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 xml:space="preserve">обоснование необходимости применения мер муниципального регулирования в сфере реализации муниципальной программы (налоговых, тарифных, кредитных и иных мер муниципального регулирования для </w:t>
      </w:r>
      <w:r w:rsidRPr="00AE4793">
        <w:rPr>
          <w:rFonts w:ascii="Times New Roman" w:hAnsi="Times New Roman" w:cs="Times New Roman"/>
          <w:sz w:val="28"/>
          <w:szCs w:val="28"/>
        </w:rPr>
        <w:lastRenderedPageBreak/>
        <w:t>достижения цели и (или) конечных результатов муниципальной программы) (в случае их использования).</w:t>
      </w:r>
    </w:p>
    <w:p w:rsidR="00C14088" w:rsidRPr="00AE4793"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2.4. Приложения к текстовой части муниципальной программы:</w:t>
      </w:r>
    </w:p>
    <w:p w:rsidR="00C14088" w:rsidRPr="00AE4793"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 xml:space="preserve">приложения </w:t>
      </w:r>
      <w:r>
        <w:rPr>
          <w:rFonts w:ascii="Times New Roman" w:hAnsi="Times New Roman" w:cs="Times New Roman"/>
          <w:sz w:val="28"/>
          <w:szCs w:val="28"/>
        </w:rPr>
        <w:t xml:space="preserve">по формам </w:t>
      </w:r>
      <w:r w:rsidRPr="00AE4793">
        <w:rPr>
          <w:rFonts w:ascii="Times New Roman" w:hAnsi="Times New Roman" w:cs="Times New Roman"/>
          <w:sz w:val="28"/>
          <w:szCs w:val="28"/>
        </w:rPr>
        <w:t>согласно прил</w:t>
      </w:r>
      <w:r>
        <w:rPr>
          <w:rFonts w:ascii="Times New Roman" w:hAnsi="Times New Roman" w:cs="Times New Roman"/>
          <w:sz w:val="28"/>
          <w:szCs w:val="28"/>
        </w:rPr>
        <w:t>ожениям</w:t>
      </w:r>
      <w:r w:rsidRPr="00AE4793">
        <w:rPr>
          <w:rFonts w:ascii="Times New Roman" w:hAnsi="Times New Roman" w:cs="Times New Roman"/>
          <w:sz w:val="28"/>
          <w:szCs w:val="28"/>
        </w:rPr>
        <w:t xml:space="preserve"> 2 – </w:t>
      </w:r>
      <w:r>
        <w:rPr>
          <w:rFonts w:ascii="Times New Roman" w:hAnsi="Times New Roman" w:cs="Times New Roman"/>
          <w:sz w:val="28"/>
          <w:szCs w:val="28"/>
        </w:rPr>
        <w:t>7 к настоящим Методическим указаниям</w:t>
      </w:r>
      <w:r w:rsidRPr="00AE4793">
        <w:rPr>
          <w:rFonts w:ascii="Times New Roman" w:hAnsi="Times New Roman" w:cs="Times New Roman"/>
          <w:sz w:val="28"/>
          <w:szCs w:val="28"/>
        </w:rPr>
        <w:t>;</w:t>
      </w:r>
    </w:p>
    <w:p w:rsidR="00C14088" w:rsidRPr="00AE4793"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E4793">
        <w:rPr>
          <w:rFonts w:ascii="Times New Roman" w:hAnsi="Times New Roman" w:cs="Times New Roman"/>
          <w:sz w:val="28"/>
          <w:szCs w:val="28"/>
        </w:rPr>
        <w:t>2.5. Муниципальная программа может включать в себя подпрограммы. Требования к структуре и содержанию текстовой части подпрограмм аналогичны требованиям к структуре и содержанию текстовой части муниципальной программы. Информация по приложениям к текстовой части подпрограмм отражается в соответствующих приложениях к текстовой части муниципальной программы с выделением названий подпрограмм.</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3. Требования по заполнению паспорта</w:t>
      </w:r>
    </w:p>
    <w:p w:rsidR="00C14088" w:rsidRPr="00003AA5" w:rsidRDefault="00C14088" w:rsidP="00C14088">
      <w:pPr>
        <w:widowControl w:val="0"/>
        <w:autoSpaceDE w:val="0"/>
        <w:autoSpaceDN w:val="0"/>
        <w:adjustRightInd w:val="0"/>
        <w:spacing w:after="0" w:line="240" w:lineRule="auto"/>
        <w:jc w:val="center"/>
        <w:rPr>
          <w:rFonts w:ascii="Times New Roman" w:hAnsi="Times New Roman" w:cs="Times New Roman"/>
          <w:sz w:val="28"/>
          <w:szCs w:val="28"/>
        </w:rPr>
      </w:pPr>
      <w:r w:rsidRPr="00003AA5">
        <w:rPr>
          <w:rFonts w:ascii="Times New Roman" w:hAnsi="Times New Roman" w:cs="Times New Roman"/>
          <w:sz w:val="28"/>
          <w:szCs w:val="28"/>
        </w:rPr>
        <w:t>муниципальной программы</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4F01F4"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3.1. Паспорт муниципальной программы разрабатывается </w:t>
      </w:r>
      <w:r>
        <w:rPr>
          <w:rFonts w:ascii="Times New Roman" w:hAnsi="Times New Roman" w:cs="Times New Roman"/>
          <w:sz w:val="28"/>
          <w:szCs w:val="28"/>
        </w:rPr>
        <w:t xml:space="preserve">по форме </w:t>
      </w:r>
      <w:r w:rsidRPr="00003AA5">
        <w:rPr>
          <w:rFonts w:ascii="Times New Roman" w:hAnsi="Times New Roman" w:cs="Times New Roman"/>
          <w:sz w:val="28"/>
          <w:szCs w:val="28"/>
        </w:rPr>
        <w:t xml:space="preserve">согласно </w:t>
      </w:r>
      <w:r>
        <w:rPr>
          <w:rFonts w:ascii="Times New Roman" w:hAnsi="Times New Roman" w:cs="Times New Roman"/>
          <w:sz w:val="28"/>
          <w:szCs w:val="28"/>
        </w:rPr>
        <w:t>приложению 1 к</w:t>
      </w:r>
      <w:r w:rsidR="00524113">
        <w:rPr>
          <w:rFonts w:ascii="Times New Roman" w:hAnsi="Times New Roman" w:cs="Times New Roman"/>
          <w:sz w:val="28"/>
          <w:szCs w:val="28"/>
        </w:rPr>
        <w:t xml:space="preserve"> </w:t>
      </w:r>
      <w:r>
        <w:rPr>
          <w:rFonts w:ascii="Times New Roman" w:hAnsi="Times New Roman" w:cs="Times New Roman"/>
          <w:sz w:val="28"/>
          <w:szCs w:val="28"/>
        </w:rPr>
        <w:t>настоящим Методическим указаниям.</w:t>
      </w:r>
    </w:p>
    <w:p w:rsidR="00C14088" w:rsidRPr="00FB62D2"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3.2. Ответственный исполнитель муниципальной программы определяется на основании утвержденного администрацией </w:t>
      </w:r>
      <w:r>
        <w:rPr>
          <w:rFonts w:ascii="Times New Roman" w:hAnsi="Times New Roman" w:cs="Times New Roman"/>
          <w:sz w:val="28"/>
          <w:szCs w:val="28"/>
        </w:rPr>
        <w:t xml:space="preserve">Вятскополянского </w:t>
      </w:r>
      <w:r w:rsidRPr="00003AA5">
        <w:rPr>
          <w:rFonts w:ascii="Times New Roman" w:hAnsi="Times New Roman" w:cs="Times New Roman"/>
          <w:sz w:val="28"/>
          <w:szCs w:val="28"/>
        </w:rPr>
        <w:t xml:space="preserve">района перечня муниципальных программ </w:t>
      </w:r>
      <w:r w:rsidRPr="00FB62D2">
        <w:rPr>
          <w:rFonts w:ascii="Times New Roman" w:hAnsi="Times New Roman" w:cs="Times New Roman"/>
          <w:sz w:val="28"/>
          <w:szCs w:val="28"/>
        </w:rPr>
        <w:t>Вятскополянского района.</w:t>
      </w:r>
    </w:p>
    <w:p w:rsidR="00C14088" w:rsidRPr="00FB62D2"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B62D2">
        <w:rPr>
          <w:rFonts w:ascii="Times New Roman" w:hAnsi="Times New Roman" w:cs="Times New Roman"/>
          <w:sz w:val="28"/>
          <w:szCs w:val="28"/>
        </w:rPr>
        <w:t>3.3. Соисполнители, а также наличие подпрограмм муниципальной программы определяются на стадии разработки муниципальной программы. При отсутствии соисполнителей и подпрограмм муниципальной программы в соответствующих разделах паспорта необходимо указать слово «отсутствуют».</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3.5. Цели, задачи, целевые показатели эффективности реализации муниципальной программы, а также сроки и этапы реализации муниципальной программы указываются в соответствии с требованиями настоящих Методических указаний.</w:t>
      </w:r>
    </w:p>
    <w:p w:rsidR="00C14088" w:rsidRPr="0049419F"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3.6. Объем ассигнований муниципальной программы включает в себя общий объем </w:t>
      </w:r>
      <w:r w:rsidRPr="0049419F">
        <w:rPr>
          <w:rFonts w:ascii="Times New Roman" w:hAnsi="Times New Roman" w:cs="Times New Roman"/>
          <w:sz w:val="28"/>
          <w:szCs w:val="28"/>
        </w:rPr>
        <w:t>ассигнований на реализацию муниципальной программы в целом, а также по источникам финансирования.</w:t>
      </w:r>
    </w:p>
    <w:p w:rsidR="00C14088" w:rsidRPr="0049419F"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419F">
        <w:rPr>
          <w:rFonts w:ascii="Times New Roman" w:hAnsi="Times New Roman" w:cs="Times New Roman"/>
          <w:sz w:val="28"/>
          <w:szCs w:val="28"/>
        </w:rPr>
        <w:t xml:space="preserve">Объем ассигнований указывается в </w:t>
      </w:r>
      <w:proofErr w:type="gramStart"/>
      <w:r w:rsidRPr="0049419F">
        <w:rPr>
          <w:rFonts w:ascii="Times New Roman" w:hAnsi="Times New Roman" w:cs="Times New Roman"/>
          <w:sz w:val="28"/>
          <w:szCs w:val="28"/>
        </w:rPr>
        <w:t>тысячах рублей</w:t>
      </w:r>
      <w:proofErr w:type="gramEnd"/>
      <w:r w:rsidRPr="0049419F">
        <w:rPr>
          <w:rFonts w:ascii="Times New Roman" w:hAnsi="Times New Roman" w:cs="Times New Roman"/>
          <w:sz w:val="28"/>
          <w:szCs w:val="28"/>
        </w:rPr>
        <w:t xml:space="preserve"> с точностью до третьего знака после запятой.</w:t>
      </w:r>
    </w:p>
    <w:p w:rsidR="00C14088" w:rsidRPr="0049419F"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9419F">
        <w:rPr>
          <w:rFonts w:ascii="Times New Roman" w:hAnsi="Times New Roman" w:cs="Times New Roman"/>
          <w:sz w:val="28"/>
          <w:szCs w:val="28"/>
        </w:rPr>
        <w:t>3.7. Ожидаемые конечные результаты реализации муниципальной программы указываются в виде количественной и при необходимости, определенной ответственным исполнителем, качественной характеристики основных ожидаемых (планируемых) конечных результатов (изменений), вызванных реализацией муниципальной программы, сроков их достижения.</w:t>
      </w:r>
    </w:p>
    <w:p w:rsidR="00C14088" w:rsidRDefault="00C14088" w:rsidP="00C14088">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03AA5">
        <w:rPr>
          <w:rFonts w:ascii="Times New Roman" w:hAnsi="Times New Roman" w:cs="Times New Roman"/>
          <w:sz w:val="28"/>
          <w:szCs w:val="28"/>
        </w:rPr>
        <w:t>4. Требования к содержанию разделов</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муниципальной программы</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4.1. Требования к разделу </w:t>
      </w:r>
      <w:r>
        <w:rPr>
          <w:rFonts w:ascii="Times New Roman" w:hAnsi="Times New Roman" w:cs="Times New Roman"/>
          <w:sz w:val="28"/>
          <w:szCs w:val="28"/>
        </w:rPr>
        <w:t>«</w:t>
      </w:r>
      <w:r w:rsidRPr="00003AA5">
        <w:rPr>
          <w:rFonts w:ascii="Times New Roman" w:hAnsi="Times New Roman" w:cs="Times New Roman"/>
          <w:sz w:val="28"/>
          <w:szCs w:val="28"/>
        </w:rPr>
        <w:t>Общая характеристика</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 xml:space="preserve">сферы реализации муниципальной </w:t>
      </w:r>
      <w:proofErr w:type="spellStart"/>
      <w:r w:rsidRPr="00003AA5">
        <w:rPr>
          <w:rFonts w:ascii="Times New Roman" w:hAnsi="Times New Roman" w:cs="Times New Roman"/>
          <w:sz w:val="28"/>
          <w:szCs w:val="28"/>
        </w:rPr>
        <w:t>программы</w:t>
      </w:r>
      <w:proofErr w:type="gramStart"/>
      <w:r w:rsidRPr="00003AA5">
        <w:rPr>
          <w:rFonts w:ascii="Times New Roman" w:hAnsi="Times New Roman" w:cs="Times New Roman"/>
          <w:sz w:val="28"/>
          <w:szCs w:val="28"/>
        </w:rPr>
        <w:t>,в</w:t>
      </w:r>
      <w:proofErr w:type="spellEnd"/>
      <w:proofErr w:type="gramEnd"/>
      <w:r w:rsidRPr="00003AA5">
        <w:rPr>
          <w:rFonts w:ascii="Times New Roman" w:hAnsi="Times New Roman" w:cs="Times New Roman"/>
          <w:sz w:val="28"/>
          <w:szCs w:val="28"/>
        </w:rPr>
        <w:t xml:space="preserve"> том числе формулировки основных проблем</w:t>
      </w:r>
    </w:p>
    <w:p w:rsidR="00C14088" w:rsidRPr="00003AA5" w:rsidRDefault="00C14088" w:rsidP="00C14088">
      <w:pPr>
        <w:widowControl w:val="0"/>
        <w:autoSpaceDE w:val="0"/>
        <w:autoSpaceDN w:val="0"/>
        <w:adjustRightInd w:val="0"/>
        <w:spacing w:after="0" w:line="240" w:lineRule="auto"/>
        <w:jc w:val="center"/>
        <w:rPr>
          <w:rFonts w:ascii="Times New Roman" w:hAnsi="Times New Roman" w:cs="Times New Roman"/>
          <w:sz w:val="28"/>
          <w:szCs w:val="28"/>
        </w:rPr>
      </w:pPr>
      <w:r w:rsidRPr="00003AA5">
        <w:rPr>
          <w:rFonts w:ascii="Times New Roman" w:hAnsi="Times New Roman" w:cs="Times New Roman"/>
          <w:sz w:val="28"/>
          <w:szCs w:val="28"/>
        </w:rPr>
        <w:t>в указанной сфере и прогноз ее развития</w:t>
      </w:r>
      <w:r>
        <w:rPr>
          <w:rFonts w:ascii="Times New Roman" w:hAnsi="Times New Roman" w:cs="Times New Roman"/>
          <w:sz w:val="28"/>
          <w:szCs w:val="28"/>
        </w:rPr>
        <w:t>»</w:t>
      </w:r>
    </w:p>
    <w:p w:rsidR="00C14088" w:rsidRPr="00003AA5" w:rsidRDefault="00C14088" w:rsidP="00C14088">
      <w:pPr>
        <w:widowControl w:val="0"/>
        <w:autoSpaceDE w:val="0"/>
        <w:autoSpaceDN w:val="0"/>
        <w:adjustRightInd w:val="0"/>
        <w:spacing w:after="0" w:line="240" w:lineRule="auto"/>
        <w:jc w:val="center"/>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Предусматривается описание (анализ) текущего состояния, включая выявление основных проблем, прогноз развития сферы реализации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03AA5">
        <w:rPr>
          <w:rFonts w:ascii="Times New Roman" w:hAnsi="Times New Roman" w:cs="Times New Roman"/>
          <w:sz w:val="28"/>
          <w:szCs w:val="28"/>
        </w:rPr>
        <w:t xml:space="preserve">Анализ текущего состояния сферы реализации муниципальной программы должен включать качественную и количественную характеристику итогов развития данной сферы, выявление потенциала развития анализируемой сферы и существующих ограничений в сфере реализации муниципальной программы, сопоставление существующего состояния анализируемой сферы с состоянием аналогичной сферы в среднем по России и среди </w:t>
      </w:r>
      <w:r>
        <w:rPr>
          <w:rFonts w:ascii="Times New Roman" w:hAnsi="Times New Roman" w:cs="Times New Roman"/>
          <w:sz w:val="28"/>
          <w:szCs w:val="28"/>
        </w:rPr>
        <w:t>муниципальных образований Кировской области</w:t>
      </w:r>
      <w:r w:rsidRPr="00003AA5">
        <w:rPr>
          <w:rFonts w:ascii="Times New Roman" w:hAnsi="Times New Roman" w:cs="Times New Roman"/>
          <w:sz w:val="28"/>
          <w:szCs w:val="28"/>
        </w:rPr>
        <w:t xml:space="preserve"> (при возможности такого сопоставления).</w:t>
      </w:r>
      <w:proofErr w:type="gramEnd"/>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Прогноз развития сферы реализации муниципальной программы должен определять тенденции (направления) ее развития в целях решения основных проблем, отраженных в данном разделе муниципальной программы.</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4.2. Требования к разделу </w:t>
      </w:r>
      <w:r>
        <w:rPr>
          <w:rFonts w:ascii="Times New Roman" w:hAnsi="Times New Roman" w:cs="Times New Roman"/>
          <w:sz w:val="28"/>
          <w:szCs w:val="28"/>
        </w:rPr>
        <w:t>«</w:t>
      </w:r>
      <w:r w:rsidRPr="00003AA5">
        <w:rPr>
          <w:rFonts w:ascii="Times New Roman" w:hAnsi="Times New Roman" w:cs="Times New Roman"/>
          <w:sz w:val="28"/>
          <w:szCs w:val="28"/>
        </w:rPr>
        <w:t>Приоритеты муниципальной</w:t>
      </w:r>
      <w:r w:rsidR="00C33037">
        <w:rPr>
          <w:rFonts w:ascii="Times New Roman" w:hAnsi="Times New Roman" w:cs="Times New Roman"/>
          <w:sz w:val="28"/>
          <w:szCs w:val="28"/>
        </w:rPr>
        <w:t xml:space="preserve"> </w:t>
      </w:r>
      <w:r w:rsidRPr="00C41E1E">
        <w:rPr>
          <w:rFonts w:ascii="Times New Roman" w:hAnsi="Times New Roman" w:cs="Times New Roman"/>
          <w:sz w:val="28"/>
          <w:szCs w:val="28"/>
        </w:rPr>
        <w:t xml:space="preserve">политики в сфере реализации муниципальной программы, цели, задачи, целевые показатели </w:t>
      </w:r>
      <w:r w:rsidRPr="00003AA5">
        <w:rPr>
          <w:rFonts w:ascii="Times New Roman" w:hAnsi="Times New Roman" w:cs="Times New Roman"/>
          <w:sz w:val="28"/>
          <w:szCs w:val="28"/>
        </w:rPr>
        <w:t>эффективности</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реализации муниципальной программы, описание ожидаемых</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конечных результатов муниципальной программы,</w:t>
      </w:r>
    </w:p>
    <w:p w:rsidR="00C14088" w:rsidRPr="00003AA5" w:rsidRDefault="00C14088" w:rsidP="00C14088">
      <w:pPr>
        <w:widowControl w:val="0"/>
        <w:autoSpaceDE w:val="0"/>
        <w:autoSpaceDN w:val="0"/>
        <w:adjustRightInd w:val="0"/>
        <w:spacing w:after="0" w:line="240" w:lineRule="auto"/>
        <w:jc w:val="center"/>
        <w:rPr>
          <w:rFonts w:ascii="Times New Roman" w:hAnsi="Times New Roman" w:cs="Times New Roman"/>
          <w:sz w:val="28"/>
          <w:szCs w:val="28"/>
        </w:rPr>
      </w:pPr>
      <w:r w:rsidRPr="00003AA5">
        <w:rPr>
          <w:rFonts w:ascii="Times New Roman" w:hAnsi="Times New Roman" w:cs="Times New Roman"/>
          <w:sz w:val="28"/>
          <w:szCs w:val="28"/>
        </w:rPr>
        <w:t>сроков и этапов реализации муниципальной программы</w:t>
      </w:r>
      <w:r>
        <w:rPr>
          <w:rFonts w:ascii="Times New Roman" w:hAnsi="Times New Roman" w:cs="Times New Roman"/>
          <w:sz w:val="28"/>
          <w:szCs w:val="28"/>
        </w:rPr>
        <w:t>»</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4.2.1. Приоритеты муниципальной политики в сфере реализации </w:t>
      </w:r>
      <w:r w:rsidRPr="00F732A5">
        <w:rPr>
          <w:rFonts w:ascii="Times New Roman" w:hAnsi="Times New Roman" w:cs="Times New Roman"/>
          <w:sz w:val="28"/>
          <w:szCs w:val="28"/>
        </w:rPr>
        <w:t xml:space="preserve">муниципальной программы определяются исходя из </w:t>
      </w:r>
      <w:r>
        <w:rPr>
          <w:rFonts w:ascii="Times New Roman" w:hAnsi="Times New Roman" w:cs="Times New Roman"/>
          <w:sz w:val="28"/>
          <w:szCs w:val="28"/>
        </w:rPr>
        <w:t xml:space="preserve">Стратегии </w:t>
      </w:r>
      <w:r w:rsidRPr="00D54269">
        <w:rPr>
          <w:rFonts w:ascii="Times New Roman" w:hAnsi="Times New Roman" w:cs="Times New Roman"/>
          <w:sz w:val="28"/>
          <w:szCs w:val="28"/>
        </w:rPr>
        <w:t>социально-экономического развития Кировской области</w:t>
      </w:r>
      <w:r>
        <w:rPr>
          <w:rFonts w:ascii="Times New Roman" w:hAnsi="Times New Roman" w:cs="Times New Roman"/>
          <w:sz w:val="28"/>
          <w:szCs w:val="28"/>
        </w:rPr>
        <w:t xml:space="preserve">, стратеги </w:t>
      </w:r>
      <w:r w:rsidRPr="00F732A5">
        <w:rPr>
          <w:rFonts w:ascii="Times New Roman" w:hAnsi="Times New Roman" w:cs="Times New Roman"/>
          <w:sz w:val="28"/>
          <w:szCs w:val="28"/>
        </w:rPr>
        <w:t>социально-экономического развития Вятскополянского района</w:t>
      </w:r>
      <w:r>
        <w:rPr>
          <w:rFonts w:ascii="Times New Roman" w:hAnsi="Times New Roman" w:cs="Times New Roman"/>
          <w:sz w:val="28"/>
          <w:szCs w:val="28"/>
        </w:rPr>
        <w:t>, решений администрации Вятскополянского района.</w:t>
      </w:r>
    </w:p>
    <w:p w:rsidR="00C14088" w:rsidRPr="0049419F" w:rsidRDefault="00C14088" w:rsidP="00C14088">
      <w:pPr>
        <w:pStyle w:val="ConsPlusNormal"/>
        <w:ind w:firstLine="540"/>
        <w:jc w:val="both"/>
        <w:rPr>
          <w:rFonts w:ascii="Times New Roman" w:hAnsi="Times New Roman" w:cs="Times New Roman"/>
          <w:sz w:val="28"/>
          <w:szCs w:val="28"/>
        </w:rPr>
      </w:pPr>
      <w:r w:rsidRPr="0049419F">
        <w:rPr>
          <w:rFonts w:ascii="Times New Roman" w:hAnsi="Times New Roman" w:cs="Times New Roman"/>
          <w:sz w:val="28"/>
          <w:szCs w:val="28"/>
        </w:rPr>
        <w:t>В разделе должна быть отражена информация о документах стратегического планирования, законах, иных правовых актах Российской Федерации</w:t>
      </w:r>
      <w:r>
        <w:rPr>
          <w:rFonts w:ascii="Times New Roman" w:hAnsi="Times New Roman" w:cs="Times New Roman"/>
          <w:sz w:val="28"/>
          <w:szCs w:val="28"/>
        </w:rPr>
        <w:t>, К</w:t>
      </w:r>
      <w:r w:rsidRPr="0049419F">
        <w:rPr>
          <w:rFonts w:ascii="Times New Roman" w:hAnsi="Times New Roman" w:cs="Times New Roman"/>
          <w:sz w:val="28"/>
          <w:szCs w:val="28"/>
        </w:rPr>
        <w:t>ировской области</w:t>
      </w:r>
      <w:r>
        <w:rPr>
          <w:rFonts w:ascii="Times New Roman" w:hAnsi="Times New Roman" w:cs="Times New Roman"/>
          <w:sz w:val="28"/>
          <w:szCs w:val="28"/>
        </w:rPr>
        <w:t xml:space="preserve"> и Вятскополянского района</w:t>
      </w:r>
      <w:r w:rsidRPr="0049419F">
        <w:rPr>
          <w:rFonts w:ascii="Times New Roman" w:hAnsi="Times New Roman" w:cs="Times New Roman"/>
          <w:sz w:val="28"/>
          <w:szCs w:val="28"/>
        </w:rPr>
        <w:t xml:space="preserve">, действующих в сфере реализации </w:t>
      </w:r>
      <w:r w:rsidRPr="00F732A5">
        <w:rPr>
          <w:rFonts w:ascii="Times New Roman" w:hAnsi="Times New Roman" w:cs="Times New Roman"/>
          <w:sz w:val="28"/>
          <w:szCs w:val="28"/>
        </w:rPr>
        <w:t>муниципальной</w:t>
      </w:r>
      <w:r w:rsidRPr="0049419F">
        <w:rPr>
          <w:rFonts w:ascii="Times New Roman" w:hAnsi="Times New Roman" w:cs="Times New Roman"/>
          <w:sz w:val="28"/>
          <w:szCs w:val="28"/>
        </w:rPr>
        <w:t xml:space="preserve"> программы.</w:t>
      </w:r>
    </w:p>
    <w:p w:rsidR="00C14088" w:rsidRPr="0049419F" w:rsidRDefault="00C14088" w:rsidP="00C14088">
      <w:pPr>
        <w:widowControl w:val="0"/>
        <w:autoSpaceDE w:val="0"/>
        <w:autoSpaceDN w:val="0"/>
        <w:adjustRightInd w:val="0"/>
        <w:spacing w:after="0" w:line="240" w:lineRule="auto"/>
        <w:ind w:firstLine="540"/>
        <w:jc w:val="both"/>
        <w:rPr>
          <w:rFonts w:ascii="Times New Roman" w:hAnsi="Times New Roman" w:cs="Times New Roman"/>
          <w:color w:val="FF0000"/>
          <w:sz w:val="28"/>
          <w:szCs w:val="28"/>
        </w:rPr>
      </w:pPr>
      <w:r>
        <w:rPr>
          <w:rFonts w:ascii="Times New Roman" w:hAnsi="Times New Roman" w:cs="Times New Roman"/>
          <w:sz w:val="28"/>
          <w:szCs w:val="28"/>
        </w:rPr>
        <w:t>В</w:t>
      </w:r>
      <w:r w:rsidRPr="00003AA5">
        <w:rPr>
          <w:rFonts w:ascii="Times New Roman" w:hAnsi="Times New Roman" w:cs="Times New Roman"/>
          <w:sz w:val="28"/>
          <w:szCs w:val="28"/>
        </w:rPr>
        <w:t xml:space="preserve"> разделе должна быть отражена информация о стратегических документах, законах, иных правовых актах Российской Федерации, Кировской области и Вятскополянского района, действующих в сфере реализации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4.2.2. Цели муниципальной программы должны соответствовать приоритетам муниципальной политики в сфере реализации муниципальной программы и отражать конечные результаты реализации муниципальной программы.</w:t>
      </w: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D44E1">
        <w:rPr>
          <w:rFonts w:ascii="Times New Roman" w:hAnsi="Times New Roman" w:cs="Times New Roman"/>
          <w:sz w:val="28"/>
          <w:szCs w:val="28"/>
        </w:rPr>
        <w:t>Формулировка цели должна быть краткой и ясной, без описания путей, средств и методов достижения цели, соответствовать сфере реализации муниципальной программы, измеримой (достижение цели можно проверить), цель должна быть достижима за период реализации муниципальной программы</w:t>
      </w:r>
      <w:r w:rsidRPr="00003AA5">
        <w:rPr>
          <w:rFonts w:ascii="Times New Roman" w:hAnsi="Times New Roman" w:cs="Times New Roman"/>
          <w:sz w:val="28"/>
          <w:szCs w:val="28"/>
        </w:rPr>
        <w:t>.</w:t>
      </w:r>
    </w:p>
    <w:p w:rsidR="00C14088" w:rsidRPr="00F55761" w:rsidRDefault="00C14088" w:rsidP="00C14088">
      <w:pPr>
        <w:pStyle w:val="ConsPlusNormal"/>
        <w:spacing w:before="220"/>
        <w:ind w:firstLine="540"/>
        <w:jc w:val="both"/>
        <w:rPr>
          <w:rFonts w:ascii="Times New Roman" w:hAnsi="Times New Roman" w:cs="Times New Roman"/>
          <w:sz w:val="28"/>
          <w:szCs w:val="28"/>
        </w:rPr>
      </w:pPr>
      <w:r w:rsidRPr="00F55761">
        <w:rPr>
          <w:rFonts w:ascii="Times New Roman" w:hAnsi="Times New Roman" w:cs="Times New Roman"/>
          <w:sz w:val="28"/>
          <w:szCs w:val="28"/>
        </w:rPr>
        <w:t xml:space="preserve">При формировании целей, задач, отдельных мероприятий </w:t>
      </w:r>
      <w:r w:rsidRPr="00F55761">
        <w:rPr>
          <w:rFonts w:ascii="Times New Roman" w:hAnsi="Times New Roman" w:cs="Times New Roman"/>
          <w:sz w:val="28"/>
          <w:szCs w:val="28"/>
        </w:rPr>
        <w:lastRenderedPageBreak/>
        <w:t>муниципальной программы и подпрограммы (при наличии) учитываются объемы соответствующих источников финансирования, включая бюджеты бюджетной системы Российской Федерации, внебюджетные источники, а также меры государственного регулирования (налоговые, тарифные, кредитные и иные меры государственного регулирования), влияющие на достижение результатов муниципальной й программы.</w:t>
      </w:r>
    </w:p>
    <w:p w:rsidR="00C14088" w:rsidRPr="00F55761" w:rsidRDefault="00C14088" w:rsidP="00C14088">
      <w:pPr>
        <w:pStyle w:val="ConsPlusNormal"/>
        <w:spacing w:before="220"/>
        <w:ind w:firstLine="540"/>
        <w:jc w:val="both"/>
        <w:rPr>
          <w:rFonts w:ascii="Times New Roman" w:hAnsi="Times New Roman" w:cs="Times New Roman"/>
          <w:sz w:val="28"/>
          <w:szCs w:val="28"/>
        </w:rPr>
      </w:pPr>
      <w:r w:rsidRPr="00F55761">
        <w:rPr>
          <w:rFonts w:ascii="Times New Roman" w:hAnsi="Times New Roman" w:cs="Times New Roman"/>
          <w:sz w:val="28"/>
          <w:szCs w:val="28"/>
        </w:rPr>
        <w:t xml:space="preserve">Достижение цели </w:t>
      </w:r>
      <w:r w:rsidRPr="00F732A5">
        <w:rPr>
          <w:rFonts w:ascii="Times New Roman" w:hAnsi="Times New Roman" w:cs="Times New Roman"/>
          <w:sz w:val="28"/>
          <w:szCs w:val="28"/>
        </w:rPr>
        <w:t>муниципальной</w:t>
      </w:r>
      <w:r w:rsidRPr="00F55761">
        <w:rPr>
          <w:rFonts w:ascii="Times New Roman" w:hAnsi="Times New Roman" w:cs="Times New Roman"/>
          <w:sz w:val="28"/>
          <w:szCs w:val="28"/>
        </w:rPr>
        <w:t xml:space="preserve"> программы (подпрограммы (при наличии)) обеспечивается за счет решения задач </w:t>
      </w:r>
      <w:r w:rsidRPr="00F732A5">
        <w:rPr>
          <w:rFonts w:ascii="Times New Roman" w:hAnsi="Times New Roman" w:cs="Times New Roman"/>
          <w:sz w:val="28"/>
          <w:szCs w:val="28"/>
        </w:rPr>
        <w:t>муниципальной</w:t>
      </w:r>
      <w:r w:rsidRPr="00F55761">
        <w:rPr>
          <w:rFonts w:ascii="Times New Roman" w:hAnsi="Times New Roman" w:cs="Times New Roman"/>
          <w:sz w:val="28"/>
          <w:szCs w:val="28"/>
        </w:rPr>
        <w:t xml:space="preserve"> программы (подпрограммы). Решение задач </w:t>
      </w:r>
      <w:r w:rsidRPr="00F732A5">
        <w:rPr>
          <w:rFonts w:ascii="Times New Roman" w:hAnsi="Times New Roman" w:cs="Times New Roman"/>
          <w:sz w:val="28"/>
          <w:szCs w:val="28"/>
        </w:rPr>
        <w:t>муниципальной</w:t>
      </w:r>
      <w:r w:rsidRPr="00F55761">
        <w:rPr>
          <w:rFonts w:ascii="Times New Roman" w:hAnsi="Times New Roman" w:cs="Times New Roman"/>
          <w:sz w:val="28"/>
          <w:szCs w:val="28"/>
        </w:rPr>
        <w:t xml:space="preserve"> программы должно обеспечиваться результатами реализации совокупности взаимосвязанных мероприятий или осуществления </w:t>
      </w:r>
      <w:r w:rsidRPr="00F732A5">
        <w:rPr>
          <w:rFonts w:ascii="Times New Roman" w:hAnsi="Times New Roman" w:cs="Times New Roman"/>
          <w:sz w:val="28"/>
          <w:szCs w:val="28"/>
        </w:rPr>
        <w:t>муниципальн</w:t>
      </w:r>
      <w:r>
        <w:rPr>
          <w:rFonts w:ascii="Times New Roman" w:hAnsi="Times New Roman" w:cs="Times New Roman"/>
          <w:sz w:val="28"/>
          <w:szCs w:val="28"/>
        </w:rPr>
        <w:t>ых</w:t>
      </w:r>
      <w:r w:rsidRPr="00F55761">
        <w:rPr>
          <w:rFonts w:ascii="Times New Roman" w:hAnsi="Times New Roman" w:cs="Times New Roman"/>
          <w:sz w:val="28"/>
          <w:szCs w:val="28"/>
        </w:rPr>
        <w:t xml:space="preserve"> функций в рамках достижения цели реализации </w:t>
      </w:r>
      <w:r w:rsidRPr="00F732A5">
        <w:rPr>
          <w:rFonts w:ascii="Times New Roman" w:hAnsi="Times New Roman" w:cs="Times New Roman"/>
          <w:sz w:val="28"/>
          <w:szCs w:val="28"/>
        </w:rPr>
        <w:t>муниципальной</w:t>
      </w:r>
      <w:r w:rsidRPr="00F55761">
        <w:rPr>
          <w:rFonts w:ascii="Times New Roman" w:hAnsi="Times New Roman" w:cs="Times New Roman"/>
          <w:sz w:val="28"/>
          <w:szCs w:val="28"/>
        </w:rPr>
        <w:t xml:space="preserve"> программы.</w:t>
      </w:r>
    </w:p>
    <w:p w:rsidR="00C14088" w:rsidRPr="00F55761" w:rsidRDefault="00C14088" w:rsidP="00C14088">
      <w:pPr>
        <w:pStyle w:val="ConsPlusNormal"/>
        <w:spacing w:before="220"/>
        <w:ind w:firstLine="540"/>
        <w:jc w:val="both"/>
        <w:rPr>
          <w:rFonts w:ascii="Times New Roman" w:hAnsi="Times New Roman" w:cs="Times New Roman"/>
          <w:sz w:val="28"/>
          <w:szCs w:val="28"/>
        </w:rPr>
      </w:pPr>
      <w:r w:rsidRPr="00F55761">
        <w:rPr>
          <w:rFonts w:ascii="Times New Roman" w:hAnsi="Times New Roman" w:cs="Times New Roman"/>
          <w:sz w:val="28"/>
          <w:szCs w:val="28"/>
        </w:rPr>
        <w:t>Для достижения одной цели должно быть сформулировано не менее одной задачи. Количество задач должно быть достаточным для достижения соответствующей цели.</w:t>
      </w:r>
    </w:p>
    <w:p w:rsidR="00C14088" w:rsidRPr="00F55761"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F55761">
        <w:rPr>
          <w:rFonts w:ascii="Times New Roman" w:hAnsi="Times New Roman" w:cs="Times New Roman"/>
          <w:sz w:val="28"/>
          <w:szCs w:val="28"/>
        </w:rPr>
        <w:t>.2.3. Задача муниципальной программы определяет конечный</w:t>
      </w:r>
      <w:r w:rsidRPr="00003AA5">
        <w:rPr>
          <w:rFonts w:ascii="Times New Roman" w:hAnsi="Times New Roman" w:cs="Times New Roman"/>
          <w:sz w:val="28"/>
          <w:szCs w:val="28"/>
        </w:rPr>
        <w:t xml:space="preserve"> результат реализации совокупности взаимосвязанных мероприятий или осуществления муниципальных функций в рамках достижения цели (целей) муниципальной программы.</w:t>
      </w: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Сформулированные задачи должны быть достаточны для достижения соответствующей цели.</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1" w:name="Par908"/>
      <w:bookmarkEnd w:id="11"/>
      <w:r w:rsidRPr="00003AA5">
        <w:rPr>
          <w:rFonts w:ascii="Times New Roman" w:hAnsi="Times New Roman" w:cs="Times New Roman"/>
          <w:sz w:val="28"/>
          <w:szCs w:val="28"/>
        </w:rPr>
        <w:t>4.2.4. Целевые показатели эффективности реализации муниципальной программы</w:t>
      </w:r>
      <w:r>
        <w:rPr>
          <w:rFonts w:ascii="Times New Roman" w:hAnsi="Times New Roman" w:cs="Times New Roman"/>
          <w:sz w:val="28"/>
          <w:szCs w:val="28"/>
        </w:rPr>
        <w:t>, подпрограмм (при наличии), отдельных мероприятий должны:</w:t>
      </w: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41E1E">
        <w:rPr>
          <w:rFonts w:ascii="Times New Roman" w:hAnsi="Times New Roman" w:cs="Times New Roman"/>
          <w:sz w:val="28"/>
          <w:szCs w:val="28"/>
        </w:rPr>
        <w:t>отражать специфику развития сферы реализации муниципальной программы</w:t>
      </w:r>
    </w:p>
    <w:p w:rsidR="00C14088" w:rsidRPr="00A95096"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иметь запланированные по годам количественные значения и (или) </w:t>
      </w:r>
      <w:r w:rsidRPr="00A95096">
        <w:rPr>
          <w:rFonts w:ascii="Times New Roman" w:hAnsi="Times New Roman" w:cs="Times New Roman"/>
          <w:sz w:val="28"/>
          <w:szCs w:val="28"/>
        </w:rPr>
        <w:t>качественные характеристики;</w:t>
      </w:r>
    </w:p>
    <w:p w:rsidR="00C14088" w:rsidRPr="00A95096" w:rsidRDefault="00C14088" w:rsidP="00C14088">
      <w:pPr>
        <w:pStyle w:val="ConsPlusNormal"/>
        <w:ind w:firstLine="540"/>
        <w:jc w:val="both"/>
        <w:rPr>
          <w:rFonts w:ascii="Times New Roman" w:hAnsi="Times New Roman" w:cs="Times New Roman"/>
          <w:sz w:val="28"/>
          <w:szCs w:val="28"/>
        </w:rPr>
      </w:pPr>
      <w:r w:rsidRPr="00A95096">
        <w:rPr>
          <w:rFonts w:ascii="Times New Roman" w:hAnsi="Times New Roman" w:cs="Times New Roman"/>
          <w:sz w:val="28"/>
          <w:szCs w:val="28"/>
        </w:rPr>
        <w:t>формироваться с учетом параметров прогноза социально-экономического развития Вятскополянского района на среднесрочный и долгосрочный периоды;</w:t>
      </w:r>
    </w:p>
    <w:p w:rsidR="00C14088" w:rsidRPr="00A95096"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95096">
        <w:rPr>
          <w:rFonts w:ascii="Times New Roman" w:hAnsi="Times New Roman" w:cs="Times New Roman"/>
          <w:sz w:val="28"/>
          <w:szCs w:val="28"/>
        </w:rPr>
        <w:t>определяться на основе данных муниципального статистического наблюдения либо ведомственной отчетности органов власти, предприятий, организаций;</w:t>
      </w:r>
    </w:p>
    <w:p w:rsidR="00C14088" w:rsidRPr="00FC0F66" w:rsidRDefault="00C14088" w:rsidP="00C14088">
      <w:pPr>
        <w:pStyle w:val="ConsPlusNormal"/>
        <w:ind w:firstLine="540"/>
        <w:jc w:val="both"/>
        <w:rPr>
          <w:rFonts w:ascii="Times New Roman" w:hAnsi="Times New Roman" w:cs="Times New Roman"/>
          <w:sz w:val="28"/>
          <w:szCs w:val="28"/>
        </w:rPr>
      </w:pPr>
      <w:r w:rsidRPr="00FC0F66">
        <w:rPr>
          <w:rFonts w:ascii="Times New Roman" w:hAnsi="Times New Roman" w:cs="Times New Roman"/>
          <w:sz w:val="28"/>
          <w:szCs w:val="28"/>
        </w:rPr>
        <w:t>Используемые целевые показатели эффективности реализации муниципальной программы, подпрограмм (при наличии), отдельных мероприятий муниципальных программ и подпрограмм (далее - целевые показатели) должны характеризовать ход реализации муниципальной программы, достижение ее целей и решение задач.</w:t>
      </w:r>
    </w:p>
    <w:p w:rsidR="00C14088" w:rsidRPr="00FC0F66" w:rsidRDefault="00C14088" w:rsidP="00C14088">
      <w:pPr>
        <w:pStyle w:val="ConsPlusNormal"/>
        <w:spacing w:after="240"/>
        <w:ind w:firstLine="540"/>
        <w:jc w:val="both"/>
        <w:rPr>
          <w:rFonts w:ascii="Times New Roman" w:hAnsi="Times New Roman" w:cs="Times New Roman"/>
          <w:sz w:val="28"/>
          <w:szCs w:val="28"/>
        </w:rPr>
      </w:pPr>
      <w:r w:rsidRPr="00FC0F66">
        <w:rPr>
          <w:rFonts w:ascii="Times New Roman" w:hAnsi="Times New Roman" w:cs="Times New Roman"/>
          <w:sz w:val="28"/>
          <w:szCs w:val="28"/>
        </w:rPr>
        <w:t xml:space="preserve">Плановые значения целевых показателей должны отражать желаемую тенденцию их изменений, отражающую достижение соответствующей цели (решение задачи, результата реализации отдельного мероприятия). </w:t>
      </w:r>
    </w:p>
    <w:p w:rsidR="00C14088" w:rsidRPr="00FC0F66" w:rsidRDefault="00C14088" w:rsidP="00C14088">
      <w:pPr>
        <w:pStyle w:val="ConsPlusNormal"/>
        <w:ind w:firstLine="540"/>
        <w:jc w:val="both"/>
        <w:rPr>
          <w:rFonts w:ascii="Times New Roman" w:hAnsi="Times New Roman" w:cs="Times New Roman"/>
          <w:sz w:val="28"/>
          <w:szCs w:val="28"/>
        </w:rPr>
      </w:pPr>
      <w:r w:rsidRPr="00FC0F66">
        <w:rPr>
          <w:rFonts w:ascii="Times New Roman" w:hAnsi="Times New Roman" w:cs="Times New Roman"/>
          <w:sz w:val="28"/>
          <w:szCs w:val="28"/>
        </w:rPr>
        <w:lastRenderedPageBreak/>
        <w:t>Целевые показатели должны быть определены с учетом показателей (в случае соответствия их целям и задачам муниципальной программы), зафиксированных в документах стратегического планирования, планах мероприятий, стратегиях, концепциях и иных программных документах, комплексах мер по развитию отдельных сфер и решению социально-экономических задач района.</w:t>
      </w:r>
    </w:p>
    <w:p w:rsidR="00C14088" w:rsidRPr="00FC0F66" w:rsidRDefault="00C14088" w:rsidP="008456AA">
      <w:pPr>
        <w:pStyle w:val="ConsPlusNormal"/>
        <w:ind w:firstLine="540"/>
        <w:jc w:val="both"/>
        <w:rPr>
          <w:rFonts w:ascii="Times New Roman" w:hAnsi="Times New Roman" w:cs="Times New Roman"/>
          <w:sz w:val="28"/>
          <w:szCs w:val="28"/>
        </w:rPr>
      </w:pPr>
      <w:r w:rsidRPr="00FC0F66">
        <w:rPr>
          <w:rFonts w:ascii="Times New Roman" w:hAnsi="Times New Roman" w:cs="Times New Roman"/>
          <w:sz w:val="28"/>
          <w:szCs w:val="28"/>
        </w:rPr>
        <w:t>При формировании целевых показателей учитываются объемы ответствующих источников финансирования, а также иные инструменты муниципальной политики района, влияющие на достижение результатов муниципальной программы.</w:t>
      </w:r>
    </w:p>
    <w:p w:rsidR="00C14088" w:rsidRPr="00FC0F66" w:rsidRDefault="00C14088" w:rsidP="00C14088">
      <w:pPr>
        <w:pStyle w:val="ConsPlusNormal"/>
        <w:ind w:firstLine="540"/>
        <w:jc w:val="both"/>
        <w:rPr>
          <w:rFonts w:ascii="Times New Roman" w:hAnsi="Times New Roman" w:cs="Times New Roman"/>
          <w:sz w:val="28"/>
          <w:szCs w:val="28"/>
        </w:rPr>
      </w:pPr>
      <w:r w:rsidRPr="00FC0F66">
        <w:rPr>
          <w:rFonts w:ascii="Times New Roman" w:hAnsi="Times New Roman" w:cs="Times New Roman"/>
          <w:sz w:val="28"/>
          <w:szCs w:val="28"/>
        </w:rPr>
        <w:t>Количество целевых показателей формируется исходя из принципов необходимости и достаточности для достижения целей и решения задач муниципальной программы, подпрограммы (при наличии), для отражения результатов реализации отдельного мероприятия муниципальной программы, подпрограммы (при наличии).</w:t>
      </w:r>
    </w:p>
    <w:p w:rsidR="00C14088" w:rsidRPr="00FC0F66" w:rsidRDefault="00C14088" w:rsidP="00C14088">
      <w:pPr>
        <w:pStyle w:val="ConsPlusNormal"/>
        <w:ind w:firstLine="540"/>
        <w:jc w:val="both"/>
        <w:rPr>
          <w:rFonts w:ascii="Times New Roman" w:hAnsi="Times New Roman" w:cs="Times New Roman"/>
          <w:sz w:val="28"/>
          <w:szCs w:val="28"/>
        </w:rPr>
      </w:pPr>
      <w:r w:rsidRPr="00FC0F66">
        <w:rPr>
          <w:rFonts w:ascii="Times New Roman" w:hAnsi="Times New Roman" w:cs="Times New Roman"/>
          <w:sz w:val="28"/>
          <w:szCs w:val="28"/>
        </w:rPr>
        <w:t>В качестве наименования целевого показателя используется лаконичная и понятная формулировка, отражающая основную суть наблюдаемого явления. Формулировка целевого показателя не должна содержать в себе действие или ожидаемую тенденцию его изменения.</w:t>
      </w:r>
    </w:p>
    <w:p w:rsidR="00C14088" w:rsidRPr="00FC0F66" w:rsidRDefault="00C14088" w:rsidP="00C14088">
      <w:pPr>
        <w:pStyle w:val="ConsPlusNormal"/>
        <w:spacing w:before="220"/>
        <w:ind w:firstLine="540"/>
        <w:jc w:val="both"/>
        <w:rPr>
          <w:rFonts w:ascii="Times New Roman" w:hAnsi="Times New Roman" w:cs="Times New Roman"/>
          <w:sz w:val="28"/>
          <w:szCs w:val="28"/>
        </w:rPr>
      </w:pPr>
      <w:r w:rsidRPr="00FC0F66">
        <w:rPr>
          <w:rFonts w:ascii="Times New Roman" w:hAnsi="Times New Roman" w:cs="Times New Roman"/>
          <w:sz w:val="28"/>
          <w:szCs w:val="28"/>
        </w:rPr>
        <w:t>Выбор целевого показателя следует осуществлять исходя из необходимости непрерывного накопления данных и обеспечения их сопоставимости за отдельные периоды с учетом возможности получения его фактических значений к моменту формирования годового отчета о ходе реализации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Если целевой показатель эффективности реализации муниципальной программы определяется на основании данных официальной статистики, необходимо дать ссылку на соответствующую форму отчетности, если является расчетным, то в данном разделе приводится методика его расчета.</w:t>
      </w: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8E561F">
        <w:rPr>
          <w:rFonts w:ascii="Times New Roman" w:hAnsi="Times New Roman" w:cs="Times New Roman"/>
          <w:sz w:val="28"/>
          <w:szCs w:val="28"/>
        </w:rPr>
        <w:t xml:space="preserve">Единица измерения показателя выбирается из Общероссийского </w:t>
      </w:r>
      <w:hyperlink r:id="rId14" w:history="1">
        <w:r w:rsidRPr="008E561F">
          <w:rPr>
            <w:rFonts w:ascii="Times New Roman" w:hAnsi="Times New Roman" w:cs="Times New Roman"/>
            <w:sz w:val="28"/>
            <w:szCs w:val="28"/>
          </w:rPr>
          <w:t>классификатора</w:t>
        </w:r>
      </w:hyperlink>
      <w:r w:rsidRPr="008E561F">
        <w:rPr>
          <w:rFonts w:ascii="Times New Roman" w:hAnsi="Times New Roman" w:cs="Times New Roman"/>
          <w:sz w:val="28"/>
          <w:szCs w:val="28"/>
        </w:rPr>
        <w:t xml:space="preserve"> единиц измерения (ОКЕИ).</w:t>
      </w:r>
    </w:p>
    <w:p w:rsidR="00C14088" w:rsidRPr="00443510" w:rsidRDefault="00C14088" w:rsidP="00C14088">
      <w:pPr>
        <w:pStyle w:val="ConsPlusNormal"/>
        <w:ind w:firstLine="540"/>
        <w:jc w:val="both"/>
        <w:rPr>
          <w:rFonts w:ascii="Times New Roman" w:hAnsi="Times New Roman" w:cs="Times New Roman"/>
          <w:sz w:val="28"/>
          <w:szCs w:val="28"/>
        </w:rPr>
      </w:pPr>
      <w:r w:rsidRPr="00443510">
        <w:rPr>
          <w:rFonts w:ascii="Times New Roman" w:hAnsi="Times New Roman" w:cs="Times New Roman"/>
          <w:sz w:val="28"/>
          <w:szCs w:val="28"/>
        </w:rPr>
        <w:t>При формировании целевых показателей эффективности реализации отдельного мероприятия муниципальной программы, подпрограммы (при наличии) значения их должны быть согласованы (взаимоувязаны) с объемами его финансирования и отражать результат реализации отдельного мероприятия. По решению ответственного исполнителя в зависимости от масштабности и сложности решаемых задач могут быть установлены целевые показатели эффективности реализации отдельных мероприятий подпрограмм (при наличии).</w:t>
      </w:r>
    </w:p>
    <w:p w:rsidR="00C1408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43510">
        <w:rPr>
          <w:rFonts w:ascii="Times New Roman" w:hAnsi="Times New Roman" w:cs="Times New Roman"/>
          <w:sz w:val="28"/>
          <w:szCs w:val="28"/>
        </w:rPr>
        <w:t>Сведения о целевых показателях эффективности реализации</w:t>
      </w:r>
      <w:r w:rsidR="00AB45C7">
        <w:rPr>
          <w:rFonts w:ascii="Times New Roman" w:hAnsi="Times New Roman" w:cs="Times New Roman"/>
          <w:sz w:val="28"/>
          <w:szCs w:val="28"/>
        </w:rPr>
        <w:t xml:space="preserve"> </w:t>
      </w:r>
      <w:r w:rsidRPr="008E561F">
        <w:rPr>
          <w:rFonts w:ascii="Times New Roman" w:hAnsi="Times New Roman" w:cs="Times New Roman"/>
          <w:sz w:val="28"/>
          <w:szCs w:val="28"/>
        </w:rPr>
        <w:t xml:space="preserve">муниципальной программы отражаются </w:t>
      </w:r>
      <w:r>
        <w:rPr>
          <w:rFonts w:ascii="Times New Roman" w:hAnsi="Times New Roman" w:cs="Times New Roman"/>
          <w:sz w:val="28"/>
          <w:szCs w:val="28"/>
        </w:rPr>
        <w:t xml:space="preserve">по форме согласно приложению </w:t>
      </w:r>
      <w:hyperlink w:anchor="Par1049" w:history="1">
        <w:r>
          <w:rPr>
            <w:rFonts w:ascii="Times New Roman" w:hAnsi="Times New Roman" w:cs="Times New Roman"/>
            <w:sz w:val="28"/>
            <w:szCs w:val="28"/>
          </w:rPr>
          <w:t>2</w:t>
        </w:r>
      </w:hyperlink>
      <w:r>
        <w:rPr>
          <w:rFonts w:ascii="Times New Roman" w:hAnsi="Times New Roman" w:cs="Times New Roman"/>
          <w:sz w:val="28"/>
          <w:szCs w:val="28"/>
        </w:rPr>
        <w:t xml:space="preserve"> к настоящим Методическим указаниям</w:t>
      </w:r>
      <w:r w:rsidRPr="008E561F">
        <w:rPr>
          <w:rFonts w:ascii="Times New Roman" w:hAnsi="Times New Roman" w:cs="Times New Roman"/>
          <w:sz w:val="28"/>
          <w:szCs w:val="28"/>
        </w:rPr>
        <w:t>.</w:t>
      </w:r>
    </w:p>
    <w:p w:rsidR="00C14088" w:rsidRPr="00443510" w:rsidRDefault="00C14088" w:rsidP="00C14088">
      <w:pPr>
        <w:pStyle w:val="ConsPlusNormal"/>
        <w:ind w:firstLine="540"/>
        <w:jc w:val="both"/>
        <w:rPr>
          <w:rFonts w:ascii="Times New Roman" w:hAnsi="Times New Roman" w:cs="Times New Roman"/>
          <w:sz w:val="28"/>
          <w:szCs w:val="28"/>
        </w:rPr>
      </w:pPr>
      <w:r w:rsidRPr="00443510">
        <w:rPr>
          <w:rFonts w:ascii="Times New Roman" w:hAnsi="Times New Roman" w:cs="Times New Roman"/>
          <w:sz w:val="28"/>
          <w:szCs w:val="28"/>
        </w:rPr>
        <w:t xml:space="preserve">Значения целевых показателей за отчетный год должны быть приведены в соответствие с их фактическими значениями после размещения на официальном информационном сайте администрации Вятскополянского района сводного годового доклада о ходе реализации и оценке </w:t>
      </w:r>
      <w:r w:rsidRPr="00443510">
        <w:rPr>
          <w:rFonts w:ascii="Times New Roman" w:hAnsi="Times New Roman" w:cs="Times New Roman"/>
          <w:sz w:val="28"/>
          <w:szCs w:val="28"/>
        </w:rPr>
        <w:lastRenderedPageBreak/>
        <w:t>эффективности реализации муниципальных программ в отчетном году.</w:t>
      </w:r>
    </w:p>
    <w:p w:rsidR="00C14088" w:rsidRPr="008E561F"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14088" w:rsidRPr="009B073B"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4.2.5. При описании ожидаемых конечных результатов реализации муниципальной программы необходимо дать развернутую характеристику планируемых изменений (конечных результатов) в сфере реализации муниципальной программы, а также в сопряженных сферах при реализации муниципальной программы (положительные и отрицательные внешние </w:t>
      </w:r>
      <w:r w:rsidRPr="009B073B">
        <w:rPr>
          <w:rFonts w:ascii="Times New Roman" w:hAnsi="Times New Roman" w:cs="Times New Roman"/>
          <w:sz w:val="28"/>
          <w:szCs w:val="28"/>
        </w:rPr>
        <w:t>эффекты в сопряженных сферах</w:t>
      </w:r>
      <w:proofErr w:type="gramStart"/>
      <w:r w:rsidRPr="009B073B">
        <w:rPr>
          <w:rFonts w:ascii="Times New Roman" w:hAnsi="Times New Roman" w:cs="Times New Roman"/>
          <w:sz w:val="28"/>
          <w:szCs w:val="28"/>
        </w:rPr>
        <w:t>)с</w:t>
      </w:r>
      <w:proofErr w:type="gramEnd"/>
      <w:r w:rsidRPr="009B073B">
        <w:rPr>
          <w:rFonts w:ascii="Times New Roman" w:hAnsi="Times New Roman" w:cs="Times New Roman"/>
          <w:sz w:val="28"/>
          <w:szCs w:val="28"/>
        </w:rPr>
        <w:t xml:space="preserve"> учетом всех источников финансирования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4.2.6. Сроки реализации муниципальной программы в целом определяются при разработке муниципальной программы с учетом</w:t>
      </w:r>
      <w:r>
        <w:rPr>
          <w:rFonts w:ascii="Times New Roman" w:hAnsi="Times New Roman" w:cs="Times New Roman"/>
          <w:sz w:val="28"/>
          <w:szCs w:val="28"/>
        </w:rPr>
        <w:t xml:space="preserve"> с</w:t>
      </w:r>
      <w:r w:rsidRPr="009B073B">
        <w:rPr>
          <w:rFonts w:ascii="Times New Roman" w:hAnsi="Times New Roman" w:cs="Times New Roman"/>
          <w:sz w:val="28"/>
          <w:szCs w:val="28"/>
        </w:rPr>
        <w:t>тратеги</w:t>
      </w:r>
      <w:r>
        <w:rPr>
          <w:rFonts w:ascii="Times New Roman" w:hAnsi="Times New Roman" w:cs="Times New Roman"/>
          <w:sz w:val="28"/>
          <w:szCs w:val="28"/>
        </w:rPr>
        <w:t xml:space="preserve">и </w:t>
      </w:r>
      <w:r w:rsidRPr="009B073B">
        <w:rPr>
          <w:rFonts w:ascii="Times New Roman" w:hAnsi="Times New Roman" w:cs="Times New Roman"/>
          <w:sz w:val="28"/>
          <w:szCs w:val="28"/>
        </w:rPr>
        <w:t>социально-экономического развити</w:t>
      </w:r>
      <w:r w:rsidRPr="00003AA5">
        <w:rPr>
          <w:rFonts w:ascii="Times New Roman" w:hAnsi="Times New Roman" w:cs="Times New Roman"/>
          <w:sz w:val="28"/>
          <w:szCs w:val="28"/>
        </w:rPr>
        <w:t>я</w:t>
      </w:r>
      <w:r w:rsidR="00EB0DBC">
        <w:rPr>
          <w:rFonts w:ascii="Times New Roman" w:hAnsi="Times New Roman" w:cs="Times New Roman"/>
          <w:sz w:val="28"/>
          <w:szCs w:val="28"/>
        </w:rPr>
        <w:t xml:space="preserve"> </w:t>
      </w:r>
      <w:r w:rsidRPr="00003AA5">
        <w:rPr>
          <w:rFonts w:ascii="Times New Roman" w:hAnsi="Times New Roman" w:cs="Times New Roman"/>
          <w:sz w:val="28"/>
          <w:szCs w:val="28"/>
        </w:rPr>
        <w:t>Вятскополянского района.</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Выделение этапов и сроков их выполнения определяется ответственным исполнителем с учетом необходимости в последовательности решения задач муниципальной программы, достижения определенных результатов. Для каждого из этапов определяются промежуточные результаты -  ожидаемы</w:t>
      </w:r>
      <w:r>
        <w:rPr>
          <w:rFonts w:ascii="Times New Roman" w:hAnsi="Times New Roman" w:cs="Times New Roman"/>
          <w:sz w:val="28"/>
          <w:szCs w:val="28"/>
        </w:rPr>
        <w:t>е конечные результаты</w:t>
      </w:r>
      <w:r w:rsidRPr="00003AA5">
        <w:rPr>
          <w:rFonts w:ascii="Times New Roman" w:hAnsi="Times New Roman" w:cs="Times New Roman"/>
          <w:sz w:val="28"/>
          <w:szCs w:val="28"/>
        </w:rPr>
        <w:t xml:space="preserve"> реализации муниципальной программы.</w:t>
      </w:r>
    </w:p>
    <w:p w:rsidR="00C14088"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B76FB2">
        <w:rPr>
          <w:rFonts w:ascii="Times New Roman" w:hAnsi="Times New Roman" w:cs="Times New Roman"/>
          <w:sz w:val="28"/>
          <w:szCs w:val="28"/>
        </w:rPr>
        <w:t>4.3. Требования к разделу «Обобщенная характеристика</w:t>
      </w:r>
      <w:r w:rsidR="00EB0DBC">
        <w:rPr>
          <w:rFonts w:ascii="Times New Roman" w:hAnsi="Times New Roman" w:cs="Times New Roman"/>
          <w:sz w:val="28"/>
          <w:szCs w:val="28"/>
        </w:rPr>
        <w:t xml:space="preserve"> </w:t>
      </w:r>
      <w:r w:rsidRPr="00B76FB2">
        <w:rPr>
          <w:rFonts w:ascii="Times New Roman" w:hAnsi="Times New Roman" w:cs="Times New Roman"/>
          <w:sz w:val="28"/>
          <w:szCs w:val="28"/>
        </w:rPr>
        <w:t>мероприятий муниципальной программы»</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Включает перечень подпрограмм (при их наличии), с указанием основных направлений их реализации, а также описание отдельных мероприятий.</w:t>
      </w:r>
    </w:p>
    <w:p w:rsidR="00C14088" w:rsidRPr="00C33037" w:rsidRDefault="00C14088" w:rsidP="00C14088">
      <w:pPr>
        <w:pStyle w:val="ConsPlusNormal"/>
        <w:spacing w:before="220"/>
        <w:ind w:firstLine="540"/>
        <w:jc w:val="both"/>
        <w:rPr>
          <w:rFonts w:ascii="Times New Roman" w:hAnsi="Times New Roman" w:cs="Times New Roman"/>
          <w:sz w:val="28"/>
          <w:szCs w:val="28"/>
        </w:rPr>
      </w:pPr>
      <w:r w:rsidRPr="00C33037">
        <w:rPr>
          <w:rFonts w:ascii="Times New Roman" w:hAnsi="Times New Roman" w:cs="Times New Roman"/>
          <w:sz w:val="28"/>
          <w:szCs w:val="28"/>
        </w:rPr>
        <w:t xml:space="preserve">Наименования отдельных мероприятий не могут дублировать наименования целей и задач </w:t>
      </w:r>
      <w:r w:rsidR="008456AA" w:rsidRPr="00C33037">
        <w:rPr>
          <w:rFonts w:ascii="Times New Roman" w:hAnsi="Times New Roman" w:cs="Times New Roman"/>
          <w:sz w:val="28"/>
          <w:szCs w:val="28"/>
        </w:rPr>
        <w:t>муниципальной</w:t>
      </w:r>
      <w:r w:rsidRPr="00C33037">
        <w:rPr>
          <w:rFonts w:ascii="Times New Roman" w:hAnsi="Times New Roman" w:cs="Times New Roman"/>
          <w:sz w:val="28"/>
          <w:szCs w:val="28"/>
        </w:rPr>
        <w:t xml:space="preserve"> программы. Наименования отдельного мероприятия и включенных в него мероприятий должны отражать суть планируемых действий, сферу и (или) объекты, на которые направлено воздействие.</w:t>
      </w:r>
    </w:p>
    <w:p w:rsidR="00C14088" w:rsidRPr="00C33037" w:rsidRDefault="00C14088" w:rsidP="00C14088">
      <w:pPr>
        <w:pStyle w:val="ConsPlusNormal"/>
        <w:spacing w:before="220"/>
        <w:ind w:firstLine="540"/>
        <w:jc w:val="both"/>
        <w:rPr>
          <w:rFonts w:ascii="Times New Roman" w:hAnsi="Times New Roman" w:cs="Times New Roman"/>
          <w:sz w:val="28"/>
          <w:szCs w:val="28"/>
        </w:rPr>
      </w:pPr>
      <w:r w:rsidRPr="00C33037">
        <w:rPr>
          <w:rFonts w:ascii="Times New Roman" w:hAnsi="Times New Roman" w:cs="Times New Roman"/>
          <w:sz w:val="28"/>
          <w:szCs w:val="28"/>
        </w:rPr>
        <w:t xml:space="preserve">В рамках одного отдельного мероприятия могут объединяться различные по характеру мероприятия, способствующие реализации этого отдельного мероприятия. На решение одной задачи должно быть направлено не менее одного отдельного мероприятия. Одно отдельное мероприятие не может быть направлено на решение нескольких задач </w:t>
      </w:r>
      <w:r w:rsidR="008456AA" w:rsidRPr="00C33037">
        <w:rPr>
          <w:rFonts w:ascii="Times New Roman" w:hAnsi="Times New Roman" w:cs="Times New Roman"/>
          <w:sz w:val="28"/>
          <w:szCs w:val="28"/>
        </w:rPr>
        <w:t>муниципальной</w:t>
      </w:r>
      <w:r w:rsidRPr="00C33037">
        <w:rPr>
          <w:rFonts w:ascii="Times New Roman" w:hAnsi="Times New Roman" w:cs="Times New Roman"/>
          <w:sz w:val="28"/>
          <w:szCs w:val="28"/>
        </w:rPr>
        <w:t xml:space="preserve"> программы, подпрограммы (при наличии).</w:t>
      </w:r>
    </w:p>
    <w:p w:rsidR="00C14088" w:rsidRPr="00C33037" w:rsidRDefault="00C14088" w:rsidP="00C14088">
      <w:pPr>
        <w:pStyle w:val="ConsPlusNormal"/>
        <w:spacing w:before="220"/>
        <w:ind w:firstLine="540"/>
        <w:jc w:val="both"/>
        <w:rPr>
          <w:rFonts w:ascii="Times New Roman" w:hAnsi="Times New Roman" w:cs="Times New Roman"/>
          <w:sz w:val="28"/>
          <w:szCs w:val="28"/>
        </w:rPr>
      </w:pPr>
      <w:r w:rsidRPr="00C33037">
        <w:rPr>
          <w:rFonts w:ascii="Times New Roman" w:hAnsi="Times New Roman" w:cs="Times New Roman"/>
          <w:sz w:val="28"/>
          <w:szCs w:val="28"/>
        </w:rPr>
        <w:t xml:space="preserve">Набор отдельных мероприятий должен быть необходимым и достаточным для достижения целей и решения задач </w:t>
      </w:r>
      <w:r w:rsidR="008456AA" w:rsidRPr="00C33037">
        <w:rPr>
          <w:rFonts w:ascii="Times New Roman" w:hAnsi="Times New Roman" w:cs="Times New Roman"/>
          <w:sz w:val="28"/>
          <w:szCs w:val="28"/>
        </w:rPr>
        <w:t>муниципальной</w:t>
      </w:r>
      <w:r w:rsidRPr="00C33037">
        <w:rPr>
          <w:rFonts w:ascii="Times New Roman" w:hAnsi="Times New Roman" w:cs="Times New Roman"/>
          <w:sz w:val="28"/>
          <w:szCs w:val="28"/>
        </w:rPr>
        <w:t xml:space="preserve"> программы с учетом реализации предусмотренных мер государственного и правового регулирования. Масштаб отдельного мероприятия должен обеспечивать возможность </w:t>
      </w:r>
      <w:proofErr w:type="gramStart"/>
      <w:r w:rsidRPr="00C33037">
        <w:rPr>
          <w:rFonts w:ascii="Times New Roman" w:hAnsi="Times New Roman" w:cs="Times New Roman"/>
          <w:sz w:val="28"/>
          <w:szCs w:val="28"/>
        </w:rPr>
        <w:t>контроля за</w:t>
      </w:r>
      <w:proofErr w:type="gramEnd"/>
      <w:r w:rsidRPr="00C33037">
        <w:rPr>
          <w:rFonts w:ascii="Times New Roman" w:hAnsi="Times New Roman" w:cs="Times New Roman"/>
          <w:sz w:val="28"/>
          <w:szCs w:val="28"/>
        </w:rPr>
        <w:t xml:space="preserve"> ходом выполнения </w:t>
      </w:r>
      <w:r w:rsidR="008456AA" w:rsidRPr="00C33037">
        <w:rPr>
          <w:rFonts w:ascii="Times New Roman" w:hAnsi="Times New Roman" w:cs="Times New Roman"/>
          <w:sz w:val="28"/>
          <w:szCs w:val="28"/>
        </w:rPr>
        <w:t>муниципальной</w:t>
      </w:r>
      <w:r w:rsidRPr="00C33037">
        <w:rPr>
          <w:rFonts w:ascii="Times New Roman" w:hAnsi="Times New Roman" w:cs="Times New Roman"/>
          <w:sz w:val="28"/>
          <w:szCs w:val="28"/>
        </w:rPr>
        <w:t xml:space="preserve"> программы, но не усложнять систему контроля и отчетности. Отдельное мероприятие должно содержать не менее двух взаимосвязанных мероприятий.</w:t>
      </w:r>
    </w:p>
    <w:p w:rsidR="00C14088" w:rsidRPr="00C33037" w:rsidRDefault="00C14088" w:rsidP="00C14088">
      <w:pPr>
        <w:pStyle w:val="ConsPlusNormal"/>
        <w:spacing w:before="220"/>
        <w:ind w:firstLine="540"/>
        <w:jc w:val="both"/>
        <w:rPr>
          <w:rFonts w:ascii="Times New Roman" w:hAnsi="Times New Roman" w:cs="Times New Roman"/>
          <w:sz w:val="28"/>
          <w:szCs w:val="28"/>
        </w:rPr>
      </w:pPr>
      <w:r w:rsidRPr="00C33037">
        <w:rPr>
          <w:rFonts w:ascii="Times New Roman" w:hAnsi="Times New Roman" w:cs="Times New Roman"/>
          <w:sz w:val="28"/>
          <w:szCs w:val="28"/>
        </w:rPr>
        <w:lastRenderedPageBreak/>
        <w:t xml:space="preserve">В целях реализации отдельного мероприятия </w:t>
      </w:r>
      <w:r w:rsidR="008456AA" w:rsidRPr="00C33037">
        <w:rPr>
          <w:rFonts w:ascii="Times New Roman" w:hAnsi="Times New Roman" w:cs="Times New Roman"/>
          <w:sz w:val="28"/>
          <w:szCs w:val="28"/>
        </w:rPr>
        <w:t>муниципальной</w:t>
      </w:r>
      <w:r w:rsidRPr="00C33037">
        <w:rPr>
          <w:rFonts w:ascii="Times New Roman" w:hAnsi="Times New Roman" w:cs="Times New Roman"/>
          <w:sz w:val="28"/>
          <w:szCs w:val="28"/>
        </w:rPr>
        <w:t xml:space="preserve"> программы, подпрограммы (при наличии) возможно применение проектных подходов управления (управление проектом). Отдельное мероприятие (мероприятие) считается проектом (программой) в случае, если:</w:t>
      </w:r>
    </w:p>
    <w:p w:rsidR="00C14088" w:rsidRPr="00C33037" w:rsidRDefault="00C14088" w:rsidP="00C14088">
      <w:pPr>
        <w:pStyle w:val="ConsPlusNormal"/>
        <w:spacing w:before="220"/>
        <w:ind w:firstLine="540"/>
        <w:jc w:val="both"/>
        <w:rPr>
          <w:rFonts w:ascii="Times New Roman" w:hAnsi="Times New Roman" w:cs="Times New Roman"/>
          <w:sz w:val="28"/>
          <w:szCs w:val="28"/>
        </w:rPr>
      </w:pPr>
      <w:r w:rsidRPr="00C33037">
        <w:rPr>
          <w:rFonts w:ascii="Times New Roman" w:hAnsi="Times New Roman" w:cs="Times New Roman"/>
          <w:sz w:val="28"/>
          <w:szCs w:val="28"/>
        </w:rPr>
        <w:t>проект - это комплекс взаимосвязанных мероприятий, направленных на достижение уникальных результатов в условиях временных и ресурсных ограничений;</w:t>
      </w:r>
    </w:p>
    <w:p w:rsidR="00C14088" w:rsidRPr="00C33037" w:rsidRDefault="00C14088" w:rsidP="00C14088">
      <w:pPr>
        <w:pStyle w:val="ConsPlusNormal"/>
        <w:spacing w:before="220"/>
        <w:ind w:firstLine="540"/>
        <w:jc w:val="both"/>
        <w:rPr>
          <w:rFonts w:ascii="Times New Roman" w:hAnsi="Times New Roman" w:cs="Times New Roman"/>
          <w:sz w:val="28"/>
          <w:szCs w:val="28"/>
        </w:rPr>
      </w:pPr>
      <w:r w:rsidRPr="00C33037">
        <w:rPr>
          <w:rFonts w:ascii="Times New Roman" w:hAnsi="Times New Roman" w:cs="Times New Roman"/>
          <w:sz w:val="28"/>
          <w:szCs w:val="28"/>
        </w:rPr>
        <w:t>программа - это комплекс взаимосвязанных проектов и мероприятий, объединенных общей целью и координируемых совместно в целях повышения общей результативности и управляемости.</w:t>
      </w: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В данном разделе муниципальной программы указываются межбюджетные трансферты, предоставляемые в рамках муниципальной программы из бюджета Вятскополянского района бюджетам бюджетной системы Российской Федерации.</w:t>
      </w: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Если в муниципальной программе предусмотрено предоставление межбюджетных трансфертов из бюджета Вятскополянского района бюджетам бюджетной системы Российской Федерации, в данном разделе отражается информация о необходимости разработки и принятия методик расчета (распределения) указанных межбюджетных трансфертов (без субвенций), а также порядков их предоставления и расходования.</w:t>
      </w: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 xml:space="preserve">Если в муниципальной программе предусмотрено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данном разделе отражается информация о цели предоставления, о категории получателей субсидий, а также информация о необходимости утверждения порядков предоставления субсидий. </w:t>
      </w: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Если в муниципальной программе предусмотрено предоставление субсидий иным некоммерческим организациям, не являющимся государственными (муниципальными) учреждениями, отражается информация о цели предоставления, о категории получателей субсидий.</w:t>
      </w:r>
    </w:p>
    <w:p w:rsidR="00C14088" w:rsidRPr="00C33037"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C33037"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33037">
        <w:rPr>
          <w:rFonts w:ascii="Times New Roman" w:hAnsi="Times New Roman" w:cs="Times New Roman"/>
          <w:sz w:val="28"/>
          <w:szCs w:val="28"/>
        </w:rPr>
        <w:t>4.4. Требования к разделу «Основные меры правового</w:t>
      </w:r>
      <w:r w:rsidR="00B15AAB">
        <w:rPr>
          <w:rFonts w:ascii="Times New Roman" w:hAnsi="Times New Roman" w:cs="Times New Roman"/>
          <w:sz w:val="28"/>
          <w:szCs w:val="28"/>
        </w:rPr>
        <w:t xml:space="preserve"> </w:t>
      </w:r>
      <w:r w:rsidRPr="00C33037">
        <w:rPr>
          <w:rFonts w:ascii="Times New Roman" w:hAnsi="Times New Roman" w:cs="Times New Roman"/>
          <w:sz w:val="28"/>
          <w:szCs w:val="28"/>
        </w:rPr>
        <w:t>регулирования в сфере реализации муниципальной программы»</w:t>
      </w:r>
    </w:p>
    <w:p w:rsidR="00C14088" w:rsidRPr="00C33037"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Отражают основные положения и сроки принятия необходимых нормативных правовых актов в соответствующей сфере, направленных на достижение цели и (или) конечных результатов муниципальной программы.</w:t>
      </w:r>
    </w:p>
    <w:p w:rsidR="00C14088" w:rsidRPr="00C33037"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33037">
        <w:rPr>
          <w:rFonts w:ascii="Times New Roman" w:hAnsi="Times New Roman" w:cs="Times New Roman"/>
          <w:sz w:val="28"/>
          <w:szCs w:val="28"/>
        </w:rPr>
        <w:t>Сведения об основных мерах правового регулирования в сфере реализации муниципальной программы приводятся по форме согласно</w:t>
      </w:r>
      <w:r w:rsidR="00B15AAB">
        <w:rPr>
          <w:rFonts w:ascii="Times New Roman" w:hAnsi="Times New Roman" w:cs="Times New Roman"/>
          <w:sz w:val="28"/>
          <w:szCs w:val="28"/>
        </w:rPr>
        <w:t xml:space="preserve"> </w:t>
      </w:r>
      <w:r w:rsidRPr="00C33037">
        <w:rPr>
          <w:rFonts w:ascii="Times New Roman" w:hAnsi="Times New Roman" w:cs="Times New Roman"/>
          <w:sz w:val="28"/>
          <w:szCs w:val="28"/>
        </w:rPr>
        <w:t>приложению 3 к настоящим Методическим указаниям.</w:t>
      </w:r>
    </w:p>
    <w:p w:rsidR="00C14088" w:rsidRPr="00C33037"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C33037"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33037">
        <w:rPr>
          <w:rFonts w:ascii="Times New Roman" w:hAnsi="Times New Roman" w:cs="Times New Roman"/>
          <w:sz w:val="28"/>
          <w:szCs w:val="28"/>
        </w:rPr>
        <w:t>4.5. Требования к разделу «Ресурсное обеспечение</w:t>
      </w:r>
      <w:r w:rsidR="00B15AAB">
        <w:rPr>
          <w:rFonts w:ascii="Times New Roman" w:hAnsi="Times New Roman" w:cs="Times New Roman"/>
          <w:sz w:val="28"/>
          <w:szCs w:val="28"/>
        </w:rPr>
        <w:t xml:space="preserve"> </w:t>
      </w:r>
      <w:r w:rsidRPr="00C33037">
        <w:rPr>
          <w:rFonts w:ascii="Times New Roman" w:hAnsi="Times New Roman" w:cs="Times New Roman"/>
          <w:sz w:val="28"/>
          <w:szCs w:val="28"/>
        </w:rPr>
        <w:t>муниципальной программы»</w:t>
      </w:r>
    </w:p>
    <w:p w:rsidR="00C14088" w:rsidRPr="00C33037"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9B073B"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B073B">
        <w:rPr>
          <w:rFonts w:ascii="Times New Roman" w:hAnsi="Times New Roman" w:cs="Times New Roman"/>
          <w:sz w:val="28"/>
          <w:szCs w:val="28"/>
        </w:rPr>
        <w:lastRenderedPageBreak/>
        <w:t>В данном разделе приводятся сведения о финансовых ресурсах, необходимые для реализации муниципальной программы: средства федерального</w:t>
      </w:r>
      <w:r>
        <w:rPr>
          <w:rFonts w:ascii="Times New Roman" w:hAnsi="Times New Roman" w:cs="Times New Roman"/>
          <w:sz w:val="28"/>
          <w:szCs w:val="28"/>
        </w:rPr>
        <w:t>,</w:t>
      </w:r>
      <w:r w:rsidRPr="009B073B">
        <w:rPr>
          <w:rFonts w:ascii="Times New Roman" w:hAnsi="Times New Roman" w:cs="Times New Roman"/>
          <w:sz w:val="28"/>
          <w:szCs w:val="28"/>
        </w:rPr>
        <w:t xml:space="preserve"> областного</w:t>
      </w:r>
      <w:r>
        <w:rPr>
          <w:rFonts w:ascii="Times New Roman" w:hAnsi="Times New Roman" w:cs="Times New Roman"/>
          <w:sz w:val="28"/>
          <w:szCs w:val="28"/>
        </w:rPr>
        <w:t xml:space="preserve"> бюджетов, бюджетов поселений </w:t>
      </w:r>
      <w:proofErr w:type="spellStart"/>
      <w:r>
        <w:rPr>
          <w:rFonts w:ascii="Times New Roman" w:hAnsi="Times New Roman" w:cs="Times New Roman"/>
          <w:sz w:val="28"/>
          <w:szCs w:val="28"/>
        </w:rPr>
        <w:t>и</w:t>
      </w:r>
      <w:r w:rsidRPr="002C07B1">
        <w:rPr>
          <w:rFonts w:ascii="Times New Roman" w:hAnsi="Times New Roman" w:cs="Times New Roman"/>
          <w:sz w:val="28"/>
          <w:szCs w:val="28"/>
        </w:rPr>
        <w:t>других</w:t>
      </w:r>
      <w:proofErr w:type="spellEnd"/>
      <w:r w:rsidRPr="002C07B1">
        <w:rPr>
          <w:rFonts w:ascii="Times New Roman" w:hAnsi="Times New Roman" w:cs="Times New Roman"/>
          <w:sz w:val="28"/>
          <w:szCs w:val="28"/>
        </w:rPr>
        <w:t xml:space="preserve"> муниципальных районов и городских округов, </w:t>
      </w:r>
      <w:r w:rsidRPr="009B073B">
        <w:rPr>
          <w:rFonts w:ascii="Times New Roman" w:hAnsi="Times New Roman" w:cs="Times New Roman"/>
          <w:sz w:val="28"/>
          <w:szCs w:val="28"/>
        </w:rPr>
        <w:t>планируемые к предоставлению бюджету Вятскополянского района в виде межбюджетных трансфертов, средства бюджета Вятскополянского района, внебюджетные средства, их обоснование, а также  направления финансирования мероприятий муниципальной программы (капитальные вложения, НИОКР (научно-исследовательские и опытно-конструкторские работы), прочие расходы) по</w:t>
      </w:r>
      <w:proofErr w:type="gramEnd"/>
      <w:r w:rsidRPr="009B073B">
        <w:rPr>
          <w:rFonts w:ascii="Times New Roman" w:hAnsi="Times New Roman" w:cs="Times New Roman"/>
          <w:sz w:val="28"/>
          <w:szCs w:val="28"/>
        </w:rPr>
        <w:t xml:space="preserve"> годам реализации муниципальной программы.</w:t>
      </w:r>
    </w:p>
    <w:p w:rsidR="00C14088" w:rsidRPr="009B073B"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9B073B">
        <w:rPr>
          <w:rFonts w:ascii="Times New Roman" w:hAnsi="Times New Roman" w:cs="Times New Roman"/>
          <w:sz w:val="28"/>
          <w:szCs w:val="28"/>
        </w:rPr>
        <w:t xml:space="preserve"> Информация о расходах на реализацию муниципальной программы за счет средств бюджета Вятскополянского района указывается с расшифровкой по подпрограммам (при их наличии), отдельным мероприятиям</w:t>
      </w:r>
      <w:r>
        <w:rPr>
          <w:rFonts w:ascii="Times New Roman" w:hAnsi="Times New Roman" w:cs="Times New Roman"/>
          <w:sz w:val="28"/>
          <w:szCs w:val="28"/>
        </w:rPr>
        <w:t xml:space="preserve"> в разрезе ответственных исполнителей и соисполнителей муниципальной программы</w:t>
      </w:r>
      <w:r w:rsidR="00C33037">
        <w:rPr>
          <w:rFonts w:ascii="Times New Roman" w:hAnsi="Times New Roman" w:cs="Times New Roman"/>
          <w:sz w:val="28"/>
          <w:szCs w:val="28"/>
        </w:rPr>
        <w:t xml:space="preserve"> </w:t>
      </w:r>
      <w:r>
        <w:rPr>
          <w:rFonts w:ascii="Times New Roman" w:hAnsi="Times New Roman" w:cs="Times New Roman"/>
          <w:sz w:val="28"/>
          <w:szCs w:val="28"/>
        </w:rPr>
        <w:t xml:space="preserve">по форме </w:t>
      </w:r>
      <w:r w:rsidRPr="009B073B">
        <w:rPr>
          <w:rFonts w:ascii="Times New Roman" w:hAnsi="Times New Roman" w:cs="Times New Roman"/>
          <w:sz w:val="28"/>
          <w:szCs w:val="28"/>
        </w:rPr>
        <w:t>согласно прил</w:t>
      </w:r>
      <w:r>
        <w:rPr>
          <w:rFonts w:ascii="Times New Roman" w:hAnsi="Times New Roman" w:cs="Times New Roman"/>
          <w:sz w:val="28"/>
          <w:szCs w:val="28"/>
        </w:rPr>
        <w:t>ожению</w:t>
      </w:r>
      <w:r w:rsidRPr="009B073B">
        <w:rPr>
          <w:rFonts w:ascii="Times New Roman" w:hAnsi="Times New Roman" w:cs="Times New Roman"/>
          <w:sz w:val="28"/>
          <w:szCs w:val="28"/>
        </w:rPr>
        <w:t xml:space="preserve"> 4</w:t>
      </w:r>
      <w:r>
        <w:rPr>
          <w:rFonts w:ascii="Times New Roman" w:hAnsi="Times New Roman" w:cs="Times New Roman"/>
          <w:sz w:val="28"/>
          <w:szCs w:val="28"/>
        </w:rPr>
        <w:t xml:space="preserve"> к настоящим Методическим указаниям</w:t>
      </w:r>
      <w:r w:rsidRPr="009B073B">
        <w:rPr>
          <w:rFonts w:ascii="Times New Roman" w:hAnsi="Times New Roman" w:cs="Times New Roman"/>
          <w:sz w:val="28"/>
          <w:szCs w:val="28"/>
        </w:rPr>
        <w:t>.</w:t>
      </w:r>
    </w:p>
    <w:p w:rsidR="00C14088" w:rsidRPr="00B15AAB"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Ресурсное</w:t>
      </w:r>
      <w:r w:rsidRPr="00003AA5">
        <w:rPr>
          <w:rFonts w:ascii="Times New Roman" w:hAnsi="Times New Roman" w:cs="Times New Roman"/>
          <w:sz w:val="28"/>
          <w:szCs w:val="28"/>
        </w:rPr>
        <w:t xml:space="preserve"> о</w:t>
      </w:r>
      <w:r>
        <w:rPr>
          <w:rFonts w:ascii="Times New Roman" w:hAnsi="Times New Roman" w:cs="Times New Roman"/>
          <w:sz w:val="28"/>
          <w:szCs w:val="28"/>
        </w:rPr>
        <w:t>беспечение</w:t>
      </w:r>
      <w:r w:rsidRPr="00003AA5">
        <w:rPr>
          <w:rFonts w:ascii="Times New Roman" w:hAnsi="Times New Roman" w:cs="Times New Roman"/>
          <w:sz w:val="28"/>
          <w:szCs w:val="28"/>
        </w:rPr>
        <w:t xml:space="preserve"> реализации муниципальной программы за счет всех источников финансирования, </w:t>
      </w:r>
      <w:proofErr w:type="gramStart"/>
      <w:r w:rsidRPr="00003AA5">
        <w:rPr>
          <w:rFonts w:ascii="Times New Roman" w:hAnsi="Times New Roman" w:cs="Times New Roman"/>
          <w:sz w:val="28"/>
          <w:szCs w:val="28"/>
        </w:rPr>
        <w:t>включающая</w:t>
      </w:r>
      <w:proofErr w:type="gramEnd"/>
      <w:r w:rsidRPr="00003AA5">
        <w:rPr>
          <w:rFonts w:ascii="Times New Roman" w:hAnsi="Times New Roman" w:cs="Times New Roman"/>
          <w:sz w:val="28"/>
          <w:szCs w:val="28"/>
        </w:rPr>
        <w:t xml:space="preserve"> возможный объем софинансирования</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муниципальной программы из федерального бюджета, из областного бюджета</w:t>
      </w:r>
      <w:r>
        <w:rPr>
          <w:rFonts w:ascii="Times New Roman" w:hAnsi="Times New Roman" w:cs="Times New Roman"/>
          <w:sz w:val="28"/>
          <w:szCs w:val="28"/>
        </w:rPr>
        <w:t xml:space="preserve">, </w:t>
      </w:r>
      <w:r w:rsidRPr="00B15AAB">
        <w:rPr>
          <w:rFonts w:ascii="Times New Roman" w:hAnsi="Times New Roman" w:cs="Times New Roman"/>
          <w:sz w:val="28"/>
          <w:szCs w:val="28"/>
        </w:rPr>
        <w:t>бюджетов поселений и</w:t>
      </w:r>
      <w:r w:rsidR="00C33037" w:rsidRPr="00B15AAB">
        <w:rPr>
          <w:rFonts w:ascii="Times New Roman" w:hAnsi="Times New Roman" w:cs="Times New Roman"/>
          <w:sz w:val="28"/>
          <w:szCs w:val="28"/>
        </w:rPr>
        <w:t xml:space="preserve"> </w:t>
      </w:r>
      <w:r w:rsidRPr="00B15AAB">
        <w:rPr>
          <w:rFonts w:ascii="Times New Roman" w:hAnsi="Times New Roman" w:cs="Times New Roman"/>
          <w:sz w:val="28"/>
          <w:szCs w:val="28"/>
        </w:rPr>
        <w:t>других муниципальных районов и городских округов, а также иных внебюджетных источников, указывается по форме согласно приложению5 к</w:t>
      </w:r>
      <w:r w:rsidR="00C33037" w:rsidRPr="00B15AAB">
        <w:rPr>
          <w:rFonts w:ascii="Times New Roman" w:hAnsi="Times New Roman" w:cs="Times New Roman"/>
          <w:sz w:val="28"/>
          <w:szCs w:val="28"/>
        </w:rPr>
        <w:t xml:space="preserve"> </w:t>
      </w:r>
      <w:r w:rsidRPr="00B15AAB">
        <w:rPr>
          <w:rFonts w:ascii="Times New Roman" w:hAnsi="Times New Roman" w:cs="Times New Roman"/>
          <w:sz w:val="28"/>
          <w:szCs w:val="28"/>
        </w:rPr>
        <w:t>настоящим Методическим указаниям.</w:t>
      </w:r>
    </w:p>
    <w:p w:rsidR="00C14088" w:rsidRPr="00B15AAB" w:rsidRDefault="00C14088" w:rsidP="00B15AAB">
      <w:pPr>
        <w:pStyle w:val="ConsPlusNormal"/>
        <w:ind w:firstLine="540"/>
        <w:jc w:val="both"/>
        <w:rPr>
          <w:rFonts w:ascii="Times New Roman" w:hAnsi="Times New Roman" w:cs="Times New Roman"/>
          <w:sz w:val="28"/>
          <w:szCs w:val="28"/>
        </w:rPr>
      </w:pPr>
      <w:proofErr w:type="gramStart"/>
      <w:r w:rsidRPr="00B15AAB">
        <w:rPr>
          <w:rFonts w:ascii="Times New Roman" w:hAnsi="Times New Roman" w:cs="Times New Roman"/>
          <w:sz w:val="28"/>
          <w:szCs w:val="28"/>
        </w:rPr>
        <w:t xml:space="preserve">Объемы финансирования </w:t>
      </w:r>
      <w:r w:rsidR="008456AA" w:rsidRPr="00B15AAB">
        <w:rPr>
          <w:rFonts w:ascii="Times New Roman" w:hAnsi="Times New Roman" w:cs="Times New Roman"/>
          <w:sz w:val="28"/>
          <w:szCs w:val="28"/>
        </w:rPr>
        <w:t>муниципальных</w:t>
      </w:r>
      <w:r w:rsidRPr="00B15AAB">
        <w:rPr>
          <w:rFonts w:ascii="Times New Roman" w:hAnsi="Times New Roman" w:cs="Times New Roman"/>
          <w:sz w:val="28"/>
          <w:szCs w:val="28"/>
        </w:rPr>
        <w:t xml:space="preserve"> программ за отчетный год должны быть приведены в соответствие с их фактическим финансированием после размещения на официальном информационном сайте </w:t>
      </w:r>
      <w:r w:rsidR="008456AA" w:rsidRPr="00B15AAB">
        <w:rPr>
          <w:rFonts w:ascii="Times New Roman" w:hAnsi="Times New Roman" w:cs="Times New Roman"/>
          <w:sz w:val="28"/>
          <w:szCs w:val="28"/>
        </w:rPr>
        <w:t xml:space="preserve">района </w:t>
      </w:r>
      <w:r w:rsidRPr="00B15AAB">
        <w:rPr>
          <w:rFonts w:ascii="Times New Roman" w:hAnsi="Times New Roman" w:cs="Times New Roman"/>
          <w:sz w:val="28"/>
          <w:szCs w:val="28"/>
        </w:rPr>
        <w:t xml:space="preserve">сводного годового доклада о ходе реализации и оценке эффективности реализации </w:t>
      </w:r>
      <w:r w:rsidR="008456AA" w:rsidRPr="00B15AAB">
        <w:rPr>
          <w:rFonts w:ascii="Times New Roman" w:hAnsi="Times New Roman" w:cs="Times New Roman"/>
          <w:sz w:val="28"/>
          <w:szCs w:val="28"/>
        </w:rPr>
        <w:t>муниципальных</w:t>
      </w:r>
      <w:r w:rsidRPr="00B15AAB">
        <w:rPr>
          <w:rFonts w:ascii="Times New Roman" w:hAnsi="Times New Roman" w:cs="Times New Roman"/>
          <w:sz w:val="28"/>
          <w:szCs w:val="28"/>
        </w:rPr>
        <w:t xml:space="preserve"> программ в отчетном году путем корректировки сведений о финансовых ресурсах в паспорте </w:t>
      </w:r>
      <w:r w:rsidR="008456AA" w:rsidRPr="00B15AAB">
        <w:rPr>
          <w:rFonts w:ascii="Times New Roman" w:hAnsi="Times New Roman" w:cs="Times New Roman"/>
          <w:sz w:val="28"/>
          <w:szCs w:val="28"/>
        </w:rPr>
        <w:t>муниципальной</w:t>
      </w:r>
      <w:r w:rsidRPr="00B15AAB">
        <w:rPr>
          <w:rFonts w:ascii="Times New Roman" w:hAnsi="Times New Roman" w:cs="Times New Roman"/>
          <w:sz w:val="28"/>
          <w:szCs w:val="28"/>
        </w:rPr>
        <w:t xml:space="preserve"> программы и подпрограммы (при наличии), в разделе "Ресурсное обеспечение </w:t>
      </w:r>
      <w:r w:rsidR="008456AA" w:rsidRPr="00B15AAB">
        <w:rPr>
          <w:rFonts w:ascii="Times New Roman" w:hAnsi="Times New Roman" w:cs="Times New Roman"/>
          <w:sz w:val="28"/>
          <w:szCs w:val="28"/>
        </w:rPr>
        <w:t>муниципальной</w:t>
      </w:r>
      <w:r w:rsidRPr="00B15AAB">
        <w:rPr>
          <w:rFonts w:ascii="Times New Roman" w:hAnsi="Times New Roman" w:cs="Times New Roman"/>
          <w:sz w:val="28"/>
          <w:szCs w:val="28"/>
        </w:rPr>
        <w:t xml:space="preserve"> программы" и в</w:t>
      </w:r>
      <w:proofErr w:type="gramEnd"/>
      <w:r w:rsidRPr="00B15AAB">
        <w:rPr>
          <w:rFonts w:ascii="Times New Roman" w:hAnsi="Times New Roman" w:cs="Times New Roman"/>
          <w:sz w:val="28"/>
          <w:szCs w:val="28"/>
        </w:rPr>
        <w:t xml:space="preserve"> прилагаемых </w:t>
      </w:r>
      <w:hyperlink w:anchor="P1626" w:history="1">
        <w:proofErr w:type="gramStart"/>
        <w:r w:rsidRPr="00B15AAB">
          <w:rPr>
            <w:rFonts w:ascii="Times New Roman" w:hAnsi="Times New Roman" w:cs="Times New Roman"/>
            <w:color w:val="0000FF"/>
            <w:sz w:val="28"/>
            <w:szCs w:val="28"/>
          </w:rPr>
          <w:t>формах</w:t>
        </w:r>
        <w:proofErr w:type="gramEnd"/>
        <w:r w:rsidRPr="00B15AAB">
          <w:rPr>
            <w:rFonts w:ascii="Times New Roman" w:hAnsi="Times New Roman" w:cs="Times New Roman"/>
            <w:color w:val="0000FF"/>
            <w:sz w:val="28"/>
            <w:szCs w:val="28"/>
          </w:rPr>
          <w:t xml:space="preserve"> </w:t>
        </w:r>
        <w:r w:rsidR="00B15AAB" w:rsidRPr="00B15AAB">
          <w:rPr>
            <w:rFonts w:ascii="Times New Roman" w:hAnsi="Times New Roman" w:cs="Times New Roman"/>
            <w:color w:val="0000FF"/>
            <w:sz w:val="28"/>
            <w:szCs w:val="28"/>
          </w:rPr>
          <w:t>по приложениям 4 и5.</w:t>
        </w:r>
      </w:hyperlink>
    </w:p>
    <w:p w:rsidR="00C14088" w:rsidRPr="00B15AAB"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t xml:space="preserve">4.6. Требования к разделу </w:t>
      </w:r>
      <w:r>
        <w:rPr>
          <w:rFonts w:ascii="Times New Roman" w:hAnsi="Times New Roman" w:cs="Times New Roman"/>
          <w:sz w:val="28"/>
          <w:szCs w:val="28"/>
        </w:rPr>
        <w:t>«</w:t>
      </w:r>
      <w:r w:rsidRPr="00003AA5">
        <w:rPr>
          <w:rFonts w:ascii="Times New Roman" w:hAnsi="Times New Roman" w:cs="Times New Roman"/>
          <w:sz w:val="28"/>
          <w:szCs w:val="28"/>
        </w:rPr>
        <w:t>Анализ рисков</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реализации муниципальной программы</w:t>
      </w:r>
      <w:r w:rsidR="00C33037">
        <w:rPr>
          <w:rFonts w:ascii="Times New Roman" w:hAnsi="Times New Roman" w:cs="Times New Roman"/>
          <w:sz w:val="28"/>
          <w:szCs w:val="28"/>
        </w:rPr>
        <w:t xml:space="preserve"> </w:t>
      </w:r>
      <w:r w:rsidRPr="00003AA5">
        <w:rPr>
          <w:rFonts w:ascii="Times New Roman" w:hAnsi="Times New Roman" w:cs="Times New Roman"/>
          <w:sz w:val="28"/>
          <w:szCs w:val="28"/>
        </w:rPr>
        <w:t>и описание мер управления рисками</w:t>
      </w:r>
      <w:r>
        <w:rPr>
          <w:rFonts w:ascii="Times New Roman" w:hAnsi="Times New Roman" w:cs="Times New Roman"/>
          <w:sz w:val="28"/>
          <w:szCs w:val="28"/>
        </w:rPr>
        <w:t>»</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51012D" w:rsidRDefault="00C14088" w:rsidP="00C14088">
      <w:pPr>
        <w:pStyle w:val="ConsPlusNormal"/>
        <w:ind w:firstLine="540"/>
        <w:jc w:val="both"/>
        <w:rPr>
          <w:rFonts w:ascii="Times New Roman" w:hAnsi="Times New Roman" w:cs="Times New Roman"/>
          <w:sz w:val="28"/>
          <w:szCs w:val="28"/>
        </w:rPr>
      </w:pPr>
      <w:r w:rsidRPr="0051012D">
        <w:rPr>
          <w:rFonts w:ascii="Times New Roman" w:hAnsi="Times New Roman" w:cs="Times New Roman"/>
          <w:sz w:val="28"/>
          <w:szCs w:val="28"/>
        </w:rPr>
        <w:t xml:space="preserve">Данный раздел предусматривает качественную и (или) количественную оценку факторов рисков (вероятных явлений, событий, процессов, не зависящих от ответственного исполнителя и соисполнителей муниципальной программы, негативно влияющих на сроки и результаты реализации муниципальной программы), предложения по мерам управления рисками реализации </w:t>
      </w:r>
      <w:r w:rsidR="0002665B" w:rsidRPr="0051012D">
        <w:rPr>
          <w:rFonts w:ascii="Times New Roman" w:hAnsi="Times New Roman" w:cs="Times New Roman"/>
          <w:sz w:val="28"/>
          <w:szCs w:val="28"/>
        </w:rPr>
        <w:t>муниципальной</w:t>
      </w:r>
      <w:r w:rsidRPr="0051012D">
        <w:rPr>
          <w:rFonts w:ascii="Times New Roman" w:hAnsi="Times New Roman" w:cs="Times New Roman"/>
          <w:sz w:val="28"/>
          <w:szCs w:val="28"/>
        </w:rPr>
        <w:t xml:space="preserve"> программы.</w:t>
      </w:r>
    </w:p>
    <w:p w:rsidR="00C14088" w:rsidRPr="0051012D" w:rsidRDefault="00C14088" w:rsidP="00C14088">
      <w:pPr>
        <w:pStyle w:val="ConsPlusNormal"/>
        <w:spacing w:before="220"/>
        <w:ind w:firstLine="540"/>
        <w:jc w:val="both"/>
        <w:rPr>
          <w:rFonts w:ascii="Times New Roman" w:hAnsi="Times New Roman" w:cs="Times New Roman"/>
          <w:sz w:val="28"/>
          <w:szCs w:val="28"/>
        </w:rPr>
      </w:pPr>
      <w:r w:rsidRPr="0051012D">
        <w:rPr>
          <w:rFonts w:ascii="Times New Roman" w:hAnsi="Times New Roman" w:cs="Times New Roman"/>
          <w:sz w:val="28"/>
          <w:szCs w:val="28"/>
        </w:rPr>
        <w:t xml:space="preserve">К мерам управления рисками реализации </w:t>
      </w:r>
      <w:r w:rsidR="0002665B" w:rsidRPr="0051012D">
        <w:rPr>
          <w:rFonts w:ascii="Times New Roman" w:hAnsi="Times New Roman" w:cs="Times New Roman"/>
          <w:sz w:val="28"/>
          <w:szCs w:val="28"/>
        </w:rPr>
        <w:t>муниципальной</w:t>
      </w:r>
      <w:r w:rsidRPr="0051012D">
        <w:rPr>
          <w:rFonts w:ascii="Times New Roman" w:hAnsi="Times New Roman" w:cs="Times New Roman"/>
          <w:sz w:val="28"/>
          <w:szCs w:val="28"/>
        </w:rPr>
        <w:t xml:space="preserve"> программы могут относиться мероприятия, направленные на своевременное обнаружение, мониторинг, оценку влияния рисков, а также меры правового регулирования по минимизации негативного влияния рисков.</w:t>
      </w:r>
    </w:p>
    <w:p w:rsidR="00C14088" w:rsidRPr="0051012D" w:rsidRDefault="00C14088" w:rsidP="00C14088">
      <w:pPr>
        <w:pStyle w:val="ConsPlusNormal"/>
        <w:jc w:val="both"/>
        <w:rPr>
          <w:rFonts w:ascii="Times New Roman" w:hAnsi="Times New Roman" w:cs="Times New Roman"/>
          <w:sz w:val="28"/>
          <w:szCs w:val="28"/>
        </w:rPr>
      </w:pPr>
    </w:p>
    <w:p w:rsidR="00C14088" w:rsidRPr="0051012D"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003AA5">
        <w:rPr>
          <w:rFonts w:ascii="Times New Roman" w:hAnsi="Times New Roman" w:cs="Times New Roman"/>
          <w:sz w:val="28"/>
          <w:szCs w:val="28"/>
        </w:rPr>
        <w:lastRenderedPageBreak/>
        <w:t>4.</w:t>
      </w:r>
      <w:r>
        <w:rPr>
          <w:rFonts w:ascii="Times New Roman" w:hAnsi="Times New Roman" w:cs="Times New Roman"/>
          <w:sz w:val="28"/>
          <w:szCs w:val="28"/>
        </w:rPr>
        <w:t>7</w:t>
      </w:r>
      <w:r w:rsidRPr="00003AA5">
        <w:rPr>
          <w:rFonts w:ascii="Times New Roman" w:hAnsi="Times New Roman" w:cs="Times New Roman"/>
          <w:sz w:val="28"/>
          <w:szCs w:val="28"/>
        </w:rPr>
        <w:t xml:space="preserve">. Требования к разделу </w:t>
      </w:r>
      <w:r>
        <w:rPr>
          <w:rFonts w:ascii="Times New Roman" w:hAnsi="Times New Roman" w:cs="Times New Roman"/>
          <w:sz w:val="28"/>
          <w:szCs w:val="28"/>
        </w:rPr>
        <w:t>«</w:t>
      </w:r>
      <w:r w:rsidRPr="00003AA5">
        <w:rPr>
          <w:rFonts w:ascii="Times New Roman" w:hAnsi="Times New Roman" w:cs="Times New Roman"/>
          <w:sz w:val="28"/>
          <w:szCs w:val="28"/>
        </w:rPr>
        <w:t>Участие акционерных обществ,</w:t>
      </w:r>
      <w:r w:rsidR="009C4636">
        <w:rPr>
          <w:rFonts w:ascii="Times New Roman" w:hAnsi="Times New Roman" w:cs="Times New Roman"/>
          <w:sz w:val="28"/>
          <w:szCs w:val="28"/>
        </w:rPr>
        <w:t xml:space="preserve"> </w:t>
      </w:r>
      <w:r w:rsidRPr="00003AA5">
        <w:rPr>
          <w:rFonts w:ascii="Times New Roman" w:hAnsi="Times New Roman" w:cs="Times New Roman"/>
          <w:sz w:val="28"/>
          <w:szCs w:val="28"/>
        </w:rPr>
        <w:t xml:space="preserve">созданных с участием </w:t>
      </w:r>
      <w:r w:rsidRPr="009223C3">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 общественных,</w:t>
      </w:r>
      <w:r>
        <w:rPr>
          <w:rFonts w:ascii="Times New Roman" w:hAnsi="Times New Roman" w:cs="Times New Roman"/>
          <w:sz w:val="28"/>
          <w:szCs w:val="28"/>
        </w:rPr>
        <w:t xml:space="preserve"> научных и иных организаций </w:t>
      </w:r>
      <w:r w:rsidRPr="00003AA5">
        <w:rPr>
          <w:rFonts w:ascii="Times New Roman" w:hAnsi="Times New Roman" w:cs="Times New Roman"/>
          <w:sz w:val="28"/>
          <w:szCs w:val="28"/>
        </w:rPr>
        <w:t>в реализации муниципальной программы</w:t>
      </w:r>
      <w:r>
        <w:rPr>
          <w:rFonts w:ascii="Times New Roman" w:hAnsi="Times New Roman" w:cs="Times New Roman"/>
          <w:sz w:val="28"/>
          <w:szCs w:val="28"/>
        </w:rPr>
        <w:t>»</w:t>
      </w:r>
    </w:p>
    <w:p w:rsidR="00C14088" w:rsidRPr="00003AA5"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Муниципальная программа содержит данный раздел в случае участия акционерных обществ, созданных с участием </w:t>
      </w:r>
      <w:r w:rsidRPr="00A21703">
        <w:rPr>
          <w:rFonts w:ascii="Times New Roman" w:hAnsi="Times New Roman" w:cs="Times New Roman"/>
          <w:sz w:val="28"/>
          <w:szCs w:val="28"/>
        </w:rPr>
        <w:t>Вятскополянского района</w:t>
      </w:r>
      <w:r w:rsidRPr="00003AA5">
        <w:rPr>
          <w:rFonts w:ascii="Times New Roman" w:hAnsi="Times New Roman" w:cs="Times New Roman"/>
          <w:sz w:val="28"/>
          <w:szCs w:val="28"/>
        </w:rPr>
        <w:t>, общественн</w:t>
      </w:r>
      <w:r>
        <w:rPr>
          <w:rFonts w:ascii="Times New Roman" w:hAnsi="Times New Roman" w:cs="Times New Roman"/>
          <w:sz w:val="28"/>
          <w:szCs w:val="28"/>
        </w:rPr>
        <w:t xml:space="preserve">ых, научных и иных организаций </w:t>
      </w:r>
      <w:r w:rsidRPr="00003AA5">
        <w:rPr>
          <w:rFonts w:ascii="Times New Roman" w:hAnsi="Times New Roman" w:cs="Times New Roman"/>
          <w:sz w:val="28"/>
          <w:szCs w:val="28"/>
        </w:rPr>
        <w:t>в реализации муниципальной программы.</w:t>
      </w:r>
    </w:p>
    <w:p w:rsidR="00C14088" w:rsidRPr="009C4636"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 xml:space="preserve">Раздел включает обоснование участия акционерных обществ, созданных с участием </w:t>
      </w:r>
      <w:r w:rsidRPr="009C4636">
        <w:rPr>
          <w:rFonts w:ascii="Times New Roman" w:hAnsi="Times New Roman" w:cs="Times New Roman"/>
          <w:sz w:val="28"/>
          <w:szCs w:val="28"/>
        </w:rPr>
        <w:t>Вятскополянского района, общественных, научных и иных организаций в реализации муниципальной программы и данные о прогнозных расходах указанных организаций на реализацию муниципальной программы.</w:t>
      </w:r>
    </w:p>
    <w:p w:rsidR="00C14088" w:rsidRPr="009C4636" w:rsidRDefault="00C14088" w:rsidP="009C4636">
      <w:pPr>
        <w:pStyle w:val="ConsPlusNormal"/>
        <w:ind w:firstLine="540"/>
        <w:jc w:val="both"/>
        <w:rPr>
          <w:rFonts w:ascii="Times New Roman" w:hAnsi="Times New Roman" w:cs="Times New Roman"/>
          <w:sz w:val="28"/>
          <w:szCs w:val="28"/>
        </w:rPr>
      </w:pPr>
      <w:r w:rsidRPr="009C4636">
        <w:rPr>
          <w:rFonts w:ascii="Times New Roman" w:hAnsi="Times New Roman" w:cs="Times New Roman"/>
          <w:sz w:val="28"/>
          <w:szCs w:val="28"/>
        </w:rPr>
        <w:t xml:space="preserve">В разделе приводятся сведения об организациях, участвующих в реализации </w:t>
      </w:r>
      <w:r w:rsidR="0002665B" w:rsidRPr="009C4636">
        <w:rPr>
          <w:rFonts w:ascii="Times New Roman" w:hAnsi="Times New Roman" w:cs="Times New Roman"/>
          <w:sz w:val="28"/>
          <w:szCs w:val="28"/>
        </w:rPr>
        <w:t>муниципальной</w:t>
      </w:r>
      <w:r w:rsidRPr="009C4636">
        <w:rPr>
          <w:rFonts w:ascii="Times New Roman" w:hAnsi="Times New Roman" w:cs="Times New Roman"/>
          <w:sz w:val="28"/>
          <w:szCs w:val="28"/>
        </w:rPr>
        <w:t xml:space="preserve"> программы, в разрезе подпрограмм (при наличии), с указанием названий организаций и отдельных мероприятий, в которых они участвуют.</w:t>
      </w:r>
    </w:p>
    <w:p w:rsidR="00C14088" w:rsidRPr="009C4636" w:rsidRDefault="00C14088" w:rsidP="009C4636">
      <w:pPr>
        <w:pStyle w:val="ConsPlusNormal"/>
        <w:ind w:firstLine="540"/>
        <w:jc w:val="both"/>
        <w:rPr>
          <w:rFonts w:ascii="Times New Roman" w:hAnsi="Times New Roman" w:cs="Times New Roman"/>
          <w:sz w:val="28"/>
          <w:szCs w:val="28"/>
        </w:rPr>
      </w:pPr>
      <w:r w:rsidRPr="009C4636">
        <w:rPr>
          <w:rFonts w:ascii="Times New Roman" w:hAnsi="Times New Roman" w:cs="Times New Roman"/>
          <w:sz w:val="28"/>
          <w:szCs w:val="28"/>
        </w:rPr>
        <w:t xml:space="preserve">Информация о прогнозных расходах организаций на реализацию </w:t>
      </w:r>
      <w:r w:rsidR="0002665B" w:rsidRPr="009C4636">
        <w:rPr>
          <w:rFonts w:ascii="Times New Roman" w:hAnsi="Times New Roman" w:cs="Times New Roman"/>
          <w:sz w:val="28"/>
          <w:szCs w:val="28"/>
        </w:rPr>
        <w:t>муниципальной</w:t>
      </w:r>
      <w:r w:rsidRPr="009C4636">
        <w:rPr>
          <w:rFonts w:ascii="Times New Roman" w:hAnsi="Times New Roman" w:cs="Times New Roman"/>
          <w:sz w:val="28"/>
          <w:szCs w:val="28"/>
        </w:rPr>
        <w:t xml:space="preserve"> программы приводится в составе ресурсного обеспечения реализации </w:t>
      </w:r>
      <w:r w:rsidR="0002665B" w:rsidRPr="009C4636">
        <w:rPr>
          <w:rFonts w:ascii="Times New Roman" w:hAnsi="Times New Roman" w:cs="Times New Roman"/>
          <w:sz w:val="28"/>
          <w:szCs w:val="28"/>
        </w:rPr>
        <w:t>муниципальной</w:t>
      </w:r>
      <w:r w:rsidRPr="009C4636">
        <w:rPr>
          <w:rFonts w:ascii="Times New Roman" w:hAnsi="Times New Roman" w:cs="Times New Roman"/>
          <w:sz w:val="28"/>
          <w:szCs w:val="28"/>
        </w:rPr>
        <w:t xml:space="preserve"> программы за счет всех источников финансирования по </w:t>
      </w:r>
      <w:hyperlink w:anchor="P1762" w:history="1">
        <w:r w:rsidRPr="009C4636">
          <w:rPr>
            <w:rFonts w:ascii="Times New Roman" w:hAnsi="Times New Roman" w:cs="Times New Roman"/>
            <w:color w:val="0000FF"/>
            <w:sz w:val="28"/>
            <w:szCs w:val="28"/>
          </w:rPr>
          <w:t xml:space="preserve">форме </w:t>
        </w:r>
        <w:r w:rsidR="009C4636" w:rsidRPr="009C4636">
          <w:rPr>
            <w:rFonts w:ascii="Times New Roman" w:hAnsi="Times New Roman" w:cs="Times New Roman"/>
            <w:color w:val="0000FF"/>
            <w:sz w:val="28"/>
            <w:szCs w:val="28"/>
          </w:rPr>
          <w:t xml:space="preserve">согласно приложению </w:t>
        </w:r>
        <w:r w:rsidRPr="009C4636">
          <w:rPr>
            <w:rFonts w:ascii="Times New Roman" w:hAnsi="Times New Roman" w:cs="Times New Roman"/>
            <w:color w:val="0000FF"/>
            <w:sz w:val="28"/>
            <w:szCs w:val="28"/>
          </w:rPr>
          <w:t>5</w:t>
        </w:r>
      </w:hyperlink>
      <w:r w:rsidRPr="009C4636">
        <w:rPr>
          <w:rFonts w:ascii="Times New Roman" w:hAnsi="Times New Roman" w:cs="Times New Roman"/>
          <w:sz w:val="28"/>
          <w:szCs w:val="28"/>
        </w:rPr>
        <w:t>.</w:t>
      </w:r>
    </w:p>
    <w:p w:rsidR="00C14088" w:rsidRPr="009C4636" w:rsidRDefault="00C14088" w:rsidP="00C14088">
      <w:pPr>
        <w:pStyle w:val="ConsPlusNormal"/>
        <w:jc w:val="both"/>
        <w:rPr>
          <w:rFonts w:ascii="Times New Roman" w:hAnsi="Times New Roman" w:cs="Times New Roman"/>
          <w:sz w:val="28"/>
          <w:szCs w:val="28"/>
        </w:rPr>
      </w:pPr>
    </w:p>
    <w:p w:rsidR="00C14088" w:rsidRPr="009C4636" w:rsidRDefault="00C14088" w:rsidP="00C14088">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9C4636">
        <w:rPr>
          <w:rFonts w:ascii="Times New Roman" w:hAnsi="Times New Roman" w:cs="Times New Roman"/>
          <w:sz w:val="28"/>
          <w:szCs w:val="28"/>
        </w:rPr>
        <w:t>4.8. Требования к разделу «Обоснование необходимости</w:t>
      </w:r>
      <w:r w:rsidR="00C33037" w:rsidRPr="009C4636">
        <w:rPr>
          <w:rFonts w:ascii="Times New Roman" w:hAnsi="Times New Roman" w:cs="Times New Roman"/>
          <w:sz w:val="28"/>
          <w:szCs w:val="28"/>
        </w:rPr>
        <w:t xml:space="preserve"> </w:t>
      </w:r>
      <w:r w:rsidRPr="009C4636">
        <w:rPr>
          <w:rFonts w:ascii="Times New Roman" w:hAnsi="Times New Roman" w:cs="Times New Roman"/>
          <w:sz w:val="28"/>
          <w:szCs w:val="28"/>
        </w:rPr>
        <w:t>применения мер муниципального регулирования</w:t>
      </w:r>
      <w:r w:rsidR="00C33037" w:rsidRPr="009C4636">
        <w:rPr>
          <w:rFonts w:ascii="Times New Roman" w:hAnsi="Times New Roman" w:cs="Times New Roman"/>
          <w:sz w:val="28"/>
          <w:szCs w:val="28"/>
        </w:rPr>
        <w:t xml:space="preserve"> </w:t>
      </w:r>
      <w:r w:rsidRPr="009C4636">
        <w:rPr>
          <w:rFonts w:ascii="Times New Roman" w:hAnsi="Times New Roman" w:cs="Times New Roman"/>
          <w:sz w:val="28"/>
          <w:szCs w:val="28"/>
        </w:rPr>
        <w:t>в сфере реализации муниципальной программ</w:t>
      </w:r>
      <w:proofErr w:type="gramStart"/>
      <w:r w:rsidRPr="009C4636">
        <w:rPr>
          <w:rFonts w:ascii="Times New Roman" w:hAnsi="Times New Roman" w:cs="Times New Roman"/>
          <w:sz w:val="28"/>
          <w:szCs w:val="28"/>
        </w:rPr>
        <w:t>ы(</w:t>
      </w:r>
      <w:proofErr w:type="gramEnd"/>
      <w:r w:rsidRPr="009C4636">
        <w:rPr>
          <w:rFonts w:ascii="Times New Roman" w:hAnsi="Times New Roman" w:cs="Times New Roman"/>
          <w:sz w:val="28"/>
          <w:szCs w:val="28"/>
        </w:rPr>
        <w:t>налоговых, тарифных, кредитных и иных мер муниципального регулирования)»</w:t>
      </w:r>
    </w:p>
    <w:p w:rsidR="00C14088" w:rsidRPr="009C4636" w:rsidRDefault="00C14088" w:rsidP="00C14088">
      <w:pPr>
        <w:widowControl w:val="0"/>
        <w:autoSpaceDE w:val="0"/>
        <w:autoSpaceDN w:val="0"/>
        <w:adjustRightInd w:val="0"/>
        <w:spacing w:after="0" w:line="240" w:lineRule="auto"/>
        <w:jc w:val="both"/>
        <w:rPr>
          <w:rFonts w:ascii="Times New Roman" w:hAnsi="Times New Roman" w:cs="Times New Roman"/>
          <w:sz w:val="28"/>
          <w:szCs w:val="28"/>
        </w:rPr>
      </w:pP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Муниципальная программа содержит данный раздел в случае применения мер муниципального регулирования для достижения цели и (или) ожидаемых конечных результатов муниципальной программы.</w:t>
      </w:r>
    </w:p>
    <w:p w:rsidR="00C14088" w:rsidRPr="00003AA5"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03AA5">
        <w:rPr>
          <w:rFonts w:ascii="Times New Roman" w:hAnsi="Times New Roman" w:cs="Times New Roman"/>
          <w:sz w:val="28"/>
          <w:szCs w:val="28"/>
        </w:rPr>
        <w:t>Раздел должен содержать обоснование необходимости применения мер муниципального регулирования (налоговых, тарифных, кредитных и иных инструментов) для достижения цели и (или) ожидаемых конечных результатов реализации муниципальной программы с финансовой оценкой по годам реализации программы.</w:t>
      </w:r>
    </w:p>
    <w:p w:rsidR="00C14088" w:rsidRPr="004015C8" w:rsidRDefault="00C14088" w:rsidP="00C1408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015C8">
        <w:rPr>
          <w:rFonts w:ascii="Times New Roman" w:hAnsi="Times New Roman" w:cs="Times New Roman"/>
          <w:sz w:val="28"/>
          <w:szCs w:val="28"/>
        </w:rPr>
        <w:t xml:space="preserve">Финансовая оценка применения мер муниципального регулирования в сфере реализации муниципальной программы приводится </w:t>
      </w:r>
      <w:r>
        <w:rPr>
          <w:rFonts w:ascii="Times New Roman" w:hAnsi="Times New Roman" w:cs="Times New Roman"/>
          <w:sz w:val="28"/>
          <w:szCs w:val="28"/>
        </w:rPr>
        <w:t xml:space="preserve">по форме </w:t>
      </w:r>
      <w:r w:rsidRPr="009B073B">
        <w:rPr>
          <w:rFonts w:ascii="Times New Roman" w:hAnsi="Times New Roman" w:cs="Times New Roman"/>
          <w:sz w:val="28"/>
          <w:szCs w:val="28"/>
        </w:rPr>
        <w:t>согласно прил</w:t>
      </w:r>
      <w:r>
        <w:rPr>
          <w:rFonts w:ascii="Times New Roman" w:hAnsi="Times New Roman" w:cs="Times New Roman"/>
          <w:sz w:val="28"/>
          <w:szCs w:val="28"/>
        </w:rPr>
        <w:t>ожению</w:t>
      </w:r>
      <w:r w:rsidR="0002665B">
        <w:rPr>
          <w:rFonts w:ascii="Times New Roman" w:hAnsi="Times New Roman" w:cs="Times New Roman"/>
          <w:sz w:val="28"/>
          <w:szCs w:val="28"/>
        </w:rPr>
        <w:t xml:space="preserve"> </w:t>
      </w:r>
      <w:r>
        <w:rPr>
          <w:rFonts w:ascii="Times New Roman" w:hAnsi="Times New Roman" w:cs="Times New Roman"/>
          <w:sz w:val="28"/>
          <w:szCs w:val="28"/>
        </w:rPr>
        <w:t>6 к настоящим Методическим указаниям</w:t>
      </w:r>
      <w:r w:rsidRPr="004015C8">
        <w:rPr>
          <w:rFonts w:ascii="Times New Roman" w:hAnsi="Times New Roman" w:cs="Times New Roman"/>
          <w:sz w:val="28"/>
          <w:szCs w:val="28"/>
        </w:rPr>
        <w:t>.</w:t>
      </w:r>
    </w:p>
    <w:p w:rsidR="00C14088" w:rsidRDefault="00C14088" w:rsidP="00C14088">
      <w:pPr>
        <w:pStyle w:val="ConsPlusNonformat"/>
        <w:jc w:val="right"/>
        <w:rPr>
          <w:rFonts w:ascii="Times New Roman" w:hAnsi="Times New Roman" w:cs="Times New Roman"/>
          <w:sz w:val="28"/>
          <w:szCs w:val="28"/>
        </w:rPr>
      </w:pPr>
    </w:p>
    <w:p w:rsidR="00C14088" w:rsidRDefault="00C14088" w:rsidP="00C14088">
      <w:pPr>
        <w:pStyle w:val="ConsPlusNonformat"/>
        <w:jc w:val="right"/>
        <w:rPr>
          <w:rFonts w:ascii="Times New Roman" w:hAnsi="Times New Roman" w:cs="Times New Roman"/>
          <w:sz w:val="28"/>
          <w:szCs w:val="28"/>
        </w:rPr>
        <w:sectPr w:rsidR="00C14088" w:rsidSect="00613C48">
          <w:headerReference w:type="default" r:id="rId15"/>
          <w:pgSz w:w="11905" w:h="16838"/>
          <w:pgMar w:top="851" w:right="851" w:bottom="993" w:left="1701" w:header="454" w:footer="0" w:gutter="0"/>
          <w:pgNumType w:start="1"/>
          <w:cols w:space="720"/>
          <w:noEndnote/>
          <w:titlePg/>
          <w:docGrid w:linePitch="299"/>
        </w:sectPr>
      </w:pPr>
    </w:p>
    <w:p w:rsidR="00C14088" w:rsidRDefault="00C14088" w:rsidP="00C14088">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1</w:t>
      </w:r>
    </w:p>
    <w:p w:rsidR="00C14088" w:rsidRDefault="00C14088" w:rsidP="00C14088">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C14088" w:rsidRPr="007A1313" w:rsidRDefault="0051012D" w:rsidP="00C14088">
      <w:pPr>
        <w:spacing w:after="0" w:line="240" w:lineRule="auto"/>
        <w:ind w:left="5103"/>
        <w:jc w:val="center"/>
        <w:rPr>
          <w:rFonts w:ascii="Times New Roman" w:eastAsia="Times New Roman" w:hAnsi="Times New Roman" w:cs="Times New Roman"/>
          <w:sz w:val="28"/>
          <w:szCs w:val="28"/>
          <w:lang w:eastAsia="ru-RU"/>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51012D" w:rsidRDefault="0051012D" w:rsidP="00C14088">
      <w:pPr>
        <w:spacing w:after="0" w:line="240" w:lineRule="auto"/>
        <w:jc w:val="center"/>
        <w:rPr>
          <w:rFonts w:ascii="Times New Roman" w:eastAsia="Times New Roman" w:hAnsi="Times New Roman" w:cs="Times New Roman"/>
          <w:b/>
          <w:sz w:val="28"/>
          <w:szCs w:val="28"/>
          <w:lang w:eastAsia="ru-RU"/>
        </w:rPr>
      </w:pPr>
    </w:p>
    <w:p w:rsidR="00C14088" w:rsidRPr="007A1313" w:rsidRDefault="00C14088" w:rsidP="00C14088">
      <w:pPr>
        <w:spacing w:after="0" w:line="240" w:lineRule="auto"/>
        <w:jc w:val="center"/>
        <w:rPr>
          <w:rFonts w:ascii="Times New Roman" w:eastAsia="Times New Roman" w:hAnsi="Times New Roman" w:cs="Times New Roman"/>
          <w:b/>
          <w:sz w:val="28"/>
          <w:szCs w:val="28"/>
          <w:lang w:eastAsia="ru-RU"/>
        </w:rPr>
      </w:pPr>
      <w:r w:rsidRPr="007A1313">
        <w:rPr>
          <w:rFonts w:ascii="Times New Roman" w:eastAsia="Times New Roman" w:hAnsi="Times New Roman" w:cs="Times New Roman"/>
          <w:b/>
          <w:sz w:val="28"/>
          <w:szCs w:val="28"/>
          <w:lang w:eastAsia="ru-RU"/>
        </w:rPr>
        <w:t>ПАСПОРТ</w:t>
      </w:r>
    </w:p>
    <w:p w:rsidR="00C14088" w:rsidRPr="007A1313" w:rsidRDefault="00C14088" w:rsidP="00C140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муниципальной</w:t>
      </w:r>
      <w:r w:rsidRPr="007A1313">
        <w:rPr>
          <w:rFonts w:ascii="Times New Roman" w:eastAsia="Times New Roman" w:hAnsi="Times New Roman" w:cs="Times New Roman"/>
          <w:b/>
          <w:sz w:val="28"/>
          <w:szCs w:val="28"/>
          <w:lang w:eastAsia="ru-RU"/>
        </w:rPr>
        <w:t xml:space="preserve"> программы </w:t>
      </w:r>
      <w:r>
        <w:rPr>
          <w:rFonts w:ascii="Times New Roman" w:eastAsia="Times New Roman" w:hAnsi="Times New Roman" w:cs="Times New Roman"/>
          <w:b/>
          <w:sz w:val="28"/>
          <w:szCs w:val="28"/>
          <w:lang w:eastAsia="ru-RU"/>
        </w:rPr>
        <w:t>Вятскополянского района</w:t>
      </w:r>
    </w:p>
    <w:p w:rsidR="00C14088" w:rsidRPr="007A1313" w:rsidRDefault="00C14088" w:rsidP="00C14088">
      <w:pPr>
        <w:spacing w:after="0" w:line="240" w:lineRule="auto"/>
        <w:jc w:val="center"/>
        <w:rPr>
          <w:rFonts w:ascii="Times New Roman" w:eastAsia="Times New Roman" w:hAnsi="Times New Roman" w:cs="Times New Roman"/>
          <w:b/>
          <w:sz w:val="24"/>
          <w:szCs w:val="24"/>
          <w:lang w:eastAsia="ru-RU"/>
        </w:rPr>
      </w:pPr>
      <w:r w:rsidRPr="007A1313">
        <w:rPr>
          <w:rFonts w:ascii="Times New Roman" w:eastAsia="Times New Roman" w:hAnsi="Times New Roman" w:cs="Times New Roman"/>
          <w:b/>
          <w:sz w:val="24"/>
          <w:szCs w:val="24"/>
          <w:lang w:eastAsia="ru-RU"/>
        </w:rPr>
        <w:t xml:space="preserve">____________________________________________ </w:t>
      </w:r>
    </w:p>
    <w:p w:rsidR="00C14088" w:rsidRPr="007A1313" w:rsidRDefault="00C14088" w:rsidP="00C14088">
      <w:pPr>
        <w:spacing w:after="0" w:line="240" w:lineRule="auto"/>
        <w:jc w:val="center"/>
        <w:rPr>
          <w:rFonts w:ascii="Times New Roman" w:eastAsia="Times New Roman" w:hAnsi="Times New Roman" w:cs="Times New Roman"/>
          <w:b/>
          <w:sz w:val="26"/>
          <w:szCs w:val="26"/>
          <w:vertAlign w:val="superscript"/>
          <w:lang w:eastAsia="ru-RU"/>
        </w:rPr>
      </w:pPr>
      <w:r w:rsidRPr="007A1313">
        <w:rPr>
          <w:rFonts w:ascii="Times New Roman" w:eastAsia="Times New Roman" w:hAnsi="Times New Roman" w:cs="Times New Roman"/>
          <w:b/>
          <w:sz w:val="24"/>
          <w:szCs w:val="24"/>
          <w:vertAlign w:val="superscript"/>
          <w:lang w:eastAsia="ru-RU"/>
        </w:rPr>
        <w:t>(</w:t>
      </w:r>
      <w:r w:rsidRPr="007A1313">
        <w:rPr>
          <w:rFonts w:ascii="Times New Roman" w:eastAsia="Times New Roman" w:hAnsi="Times New Roman" w:cs="Times New Roman"/>
          <w:b/>
          <w:sz w:val="26"/>
          <w:szCs w:val="26"/>
          <w:vertAlign w:val="superscript"/>
          <w:lang w:eastAsia="ru-RU"/>
        </w:rPr>
        <w:t>наименование программы, сроки реализации)</w:t>
      </w:r>
    </w:p>
    <w:p w:rsidR="00C14088" w:rsidRPr="007A1313" w:rsidRDefault="00C14088" w:rsidP="00C14088">
      <w:pPr>
        <w:spacing w:after="0" w:line="240" w:lineRule="auto"/>
        <w:rPr>
          <w:rFonts w:ascii="Times New Roman" w:eastAsia="Times New Roman" w:hAnsi="Times New Roman" w:cs="Times New Roman"/>
          <w:sz w:val="24"/>
          <w:szCs w:val="24"/>
          <w:lang w:eastAsia="ru-RU"/>
        </w:rPr>
      </w:pPr>
    </w:p>
    <w:tbl>
      <w:tblPr>
        <w:tblStyle w:val="ac"/>
        <w:tblW w:w="0" w:type="auto"/>
        <w:tblLook w:val="01E0" w:firstRow="1" w:lastRow="1" w:firstColumn="1" w:lastColumn="1" w:noHBand="0" w:noVBand="0"/>
      </w:tblPr>
      <w:tblGrid>
        <w:gridCol w:w="4784"/>
        <w:gridCol w:w="4785"/>
      </w:tblGrid>
      <w:tr w:rsidR="00C14088" w:rsidRPr="007A1313" w:rsidTr="00815FC7">
        <w:tc>
          <w:tcPr>
            <w:tcW w:w="4785" w:type="dxa"/>
          </w:tcPr>
          <w:p w:rsidR="00C14088" w:rsidRPr="007A1313" w:rsidRDefault="00C14088" w:rsidP="00815FC7">
            <w:pPr>
              <w:rPr>
                <w:sz w:val="28"/>
                <w:szCs w:val="28"/>
                <w:lang w:val="en-US"/>
              </w:rPr>
            </w:pPr>
            <w:r w:rsidRPr="007A1313">
              <w:rPr>
                <w:sz w:val="28"/>
                <w:szCs w:val="28"/>
              </w:rPr>
              <w:t xml:space="preserve">Ответственный исполнитель </w:t>
            </w:r>
            <w:r>
              <w:rPr>
                <w:sz w:val="28"/>
                <w:szCs w:val="28"/>
              </w:rPr>
              <w:t>муниципальной</w:t>
            </w:r>
            <w:r w:rsidRPr="007A1313">
              <w:rPr>
                <w:sz w:val="28"/>
                <w:szCs w:val="28"/>
              </w:rPr>
              <w:t xml:space="preserve"> программы</w:t>
            </w:r>
          </w:p>
        </w:tc>
        <w:tc>
          <w:tcPr>
            <w:tcW w:w="4786" w:type="dxa"/>
          </w:tcPr>
          <w:p w:rsidR="00C14088" w:rsidRPr="007A1313" w:rsidRDefault="00C14088" w:rsidP="00815FC7">
            <w:pPr>
              <w:rPr>
                <w:sz w:val="24"/>
                <w:szCs w:val="24"/>
                <w:lang w:val="en-US"/>
              </w:rPr>
            </w:pPr>
          </w:p>
        </w:tc>
      </w:tr>
      <w:tr w:rsidR="00C14088" w:rsidRPr="007A1313" w:rsidTr="00815FC7">
        <w:tc>
          <w:tcPr>
            <w:tcW w:w="4785" w:type="dxa"/>
          </w:tcPr>
          <w:p w:rsidR="00C14088" w:rsidRPr="007A1313" w:rsidRDefault="00C14088" w:rsidP="00815FC7">
            <w:pPr>
              <w:rPr>
                <w:sz w:val="28"/>
                <w:szCs w:val="28"/>
                <w:lang w:val="en-US"/>
              </w:rPr>
            </w:pPr>
            <w:r w:rsidRPr="007A1313">
              <w:rPr>
                <w:sz w:val="28"/>
                <w:szCs w:val="28"/>
              </w:rPr>
              <w:t xml:space="preserve">Соисполнители </w:t>
            </w:r>
            <w:r>
              <w:rPr>
                <w:sz w:val="28"/>
                <w:szCs w:val="28"/>
              </w:rPr>
              <w:t>муниципальной</w:t>
            </w:r>
            <w:r w:rsidRPr="007A1313">
              <w:rPr>
                <w:sz w:val="28"/>
                <w:szCs w:val="28"/>
              </w:rPr>
              <w:t xml:space="preserve"> программы *</w:t>
            </w:r>
          </w:p>
        </w:tc>
        <w:tc>
          <w:tcPr>
            <w:tcW w:w="4786" w:type="dxa"/>
          </w:tcPr>
          <w:p w:rsidR="00C14088" w:rsidRPr="007A1313" w:rsidRDefault="00C14088" w:rsidP="00815FC7">
            <w:pPr>
              <w:rPr>
                <w:sz w:val="24"/>
                <w:szCs w:val="24"/>
                <w:lang w:val="en-US"/>
              </w:rPr>
            </w:pPr>
          </w:p>
        </w:tc>
      </w:tr>
      <w:tr w:rsidR="00C14088" w:rsidRPr="007A1313" w:rsidTr="00815FC7">
        <w:tc>
          <w:tcPr>
            <w:tcW w:w="4785" w:type="dxa"/>
          </w:tcPr>
          <w:p w:rsidR="00C14088" w:rsidRPr="007A1313" w:rsidRDefault="00C14088" w:rsidP="00815FC7">
            <w:pPr>
              <w:rPr>
                <w:sz w:val="28"/>
                <w:szCs w:val="28"/>
              </w:rPr>
            </w:pPr>
            <w:r w:rsidRPr="007A1313">
              <w:rPr>
                <w:sz w:val="28"/>
                <w:szCs w:val="28"/>
              </w:rPr>
              <w:t>Наименование подпрограмм *</w:t>
            </w:r>
          </w:p>
        </w:tc>
        <w:tc>
          <w:tcPr>
            <w:tcW w:w="4786" w:type="dxa"/>
          </w:tcPr>
          <w:p w:rsidR="00C14088" w:rsidRPr="007A1313" w:rsidRDefault="00C14088" w:rsidP="00815FC7">
            <w:pPr>
              <w:rPr>
                <w:sz w:val="24"/>
                <w:szCs w:val="24"/>
                <w:lang w:val="en-US"/>
              </w:rPr>
            </w:pPr>
          </w:p>
        </w:tc>
      </w:tr>
      <w:tr w:rsidR="00C14088" w:rsidRPr="007A1313" w:rsidTr="00815FC7">
        <w:tc>
          <w:tcPr>
            <w:tcW w:w="4785" w:type="dxa"/>
          </w:tcPr>
          <w:p w:rsidR="00C14088" w:rsidRPr="007A1313" w:rsidRDefault="00C14088" w:rsidP="00815FC7">
            <w:pPr>
              <w:rPr>
                <w:sz w:val="28"/>
                <w:szCs w:val="28"/>
              </w:rPr>
            </w:pPr>
          </w:p>
        </w:tc>
        <w:tc>
          <w:tcPr>
            <w:tcW w:w="4786" w:type="dxa"/>
          </w:tcPr>
          <w:p w:rsidR="00C14088" w:rsidRPr="007A1313" w:rsidRDefault="00C14088" w:rsidP="00815FC7">
            <w:pPr>
              <w:rPr>
                <w:sz w:val="24"/>
                <w:szCs w:val="24"/>
              </w:rPr>
            </w:pPr>
          </w:p>
        </w:tc>
      </w:tr>
      <w:tr w:rsidR="00C14088" w:rsidRPr="007A1313" w:rsidTr="00815FC7">
        <w:tc>
          <w:tcPr>
            <w:tcW w:w="4785" w:type="dxa"/>
          </w:tcPr>
          <w:p w:rsidR="00C14088" w:rsidRPr="007A1313" w:rsidRDefault="00C14088" w:rsidP="00815FC7">
            <w:pPr>
              <w:rPr>
                <w:sz w:val="28"/>
                <w:szCs w:val="28"/>
                <w:lang w:val="en-US"/>
              </w:rPr>
            </w:pPr>
            <w:r w:rsidRPr="007A1313">
              <w:rPr>
                <w:sz w:val="28"/>
                <w:szCs w:val="28"/>
              </w:rPr>
              <w:t xml:space="preserve">Цели </w:t>
            </w:r>
            <w:r>
              <w:rPr>
                <w:sz w:val="28"/>
                <w:szCs w:val="28"/>
              </w:rPr>
              <w:t>муниципальной</w:t>
            </w:r>
            <w:r w:rsidRPr="007A1313">
              <w:rPr>
                <w:sz w:val="28"/>
                <w:szCs w:val="28"/>
              </w:rPr>
              <w:t xml:space="preserve"> программы</w:t>
            </w:r>
          </w:p>
        </w:tc>
        <w:tc>
          <w:tcPr>
            <w:tcW w:w="4786" w:type="dxa"/>
          </w:tcPr>
          <w:p w:rsidR="00C14088" w:rsidRPr="007A1313" w:rsidRDefault="00C14088" w:rsidP="00815FC7">
            <w:pPr>
              <w:rPr>
                <w:sz w:val="24"/>
                <w:szCs w:val="24"/>
                <w:lang w:val="en-US"/>
              </w:rPr>
            </w:pPr>
          </w:p>
        </w:tc>
      </w:tr>
      <w:tr w:rsidR="00C14088" w:rsidRPr="007A1313" w:rsidTr="00815FC7">
        <w:tc>
          <w:tcPr>
            <w:tcW w:w="4785" w:type="dxa"/>
          </w:tcPr>
          <w:p w:rsidR="00C14088" w:rsidRPr="007A1313" w:rsidRDefault="00C14088" w:rsidP="00815FC7">
            <w:pPr>
              <w:rPr>
                <w:sz w:val="28"/>
                <w:szCs w:val="28"/>
                <w:lang w:val="en-US"/>
              </w:rPr>
            </w:pPr>
            <w:r w:rsidRPr="007A1313">
              <w:rPr>
                <w:sz w:val="28"/>
                <w:szCs w:val="28"/>
              </w:rPr>
              <w:t xml:space="preserve">Задачи </w:t>
            </w:r>
            <w:r>
              <w:rPr>
                <w:sz w:val="28"/>
                <w:szCs w:val="28"/>
              </w:rPr>
              <w:t>муниципальной</w:t>
            </w:r>
            <w:r w:rsidRPr="007A1313">
              <w:rPr>
                <w:sz w:val="28"/>
                <w:szCs w:val="28"/>
              </w:rPr>
              <w:t xml:space="preserve"> программы</w:t>
            </w:r>
          </w:p>
        </w:tc>
        <w:tc>
          <w:tcPr>
            <w:tcW w:w="4786" w:type="dxa"/>
          </w:tcPr>
          <w:p w:rsidR="00C14088" w:rsidRPr="007A1313" w:rsidRDefault="00C14088" w:rsidP="00815FC7">
            <w:pPr>
              <w:rPr>
                <w:sz w:val="24"/>
                <w:szCs w:val="24"/>
                <w:lang w:val="en-US"/>
              </w:rPr>
            </w:pPr>
          </w:p>
        </w:tc>
      </w:tr>
      <w:tr w:rsidR="00C14088" w:rsidRPr="007A1313" w:rsidTr="00815FC7">
        <w:tc>
          <w:tcPr>
            <w:tcW w:w="4785" w:type="dxa"/>
          </w:tcPr>
          <w:p w:rsidR="00C14088" w:rsidRPr="007A1313" w:rsidRDefault="00C14088" w:rsidP="00815FC7">
            <w:pPr>
              <w:rPr>
                <w:sz w:val="28"/>
                <w:szCs w:val="28"/>
              </w:rPr>
            </w:pPr>
            <w:r w:rsidRPr="007A1313">
              <w:rPr>
                <w:sz w:val="28"/>
                <w:szCs w:val="28"/>
              </w:rPr>
              <w:t xml:space="preserve">Целевые показатели эффективности реализации </w:t>
            </w:r>
            <w:r>
              <w:rPr>
                <w:sz w:val="28"/>
                <w:szCs w:val="28"/>
              </w:rPr>
              <w:t>муниципальной</w:t>
            </w:r>
            <w:r w:rsidRPr="007A1313">
              <w:rPr>
                <w:sz w:val="28"/>
                <w:szCs w:val="28"/>
              </w:rPr>
              <w:t xml:space="preserve"> программы</w:t>
            </w:r>
          </w:p>
        </w:tc>
        <w:tc>
          <w:tcPr>
            <w:tcW w:w="4786" w:type="dxa"/>
          </w:tcPr>
          <w:p w:rsidR="00C14088" w:rsidRPr="007A1313" w:rsidRDefault="00C14088" w:rsidP="00815FC7">
            <w:pPr>
              <w:rPr>
                <w:sz w:val="24"/>
                <w:szCs w:val="24"/>
              </w:rPr>
            </w:pPr>
          </w:p>
        </w:tc>
      </w:tr>
      <w:tr w:rsidR="00C14088" w:rsidRPr="007A1313" w:rsidTr="00815FC7">
        <w:tc>
          <w:tcPr>
            <w:tcW w:w="4785" w:type="dxa"/>
          </w:tcPr>
          <w:p w:rsidR="00C14088" w:rsidRPr="007A1313" w:rsidRDefault="00C14088" w:rsidP="00815FC7">
            <w:pPr>
              <w:rPr>
                <w:sz w:val="28"/>
                <w:szCs w:val="28"/>
              </w:rPr>
            </w:pPr>
            <w:r w:rsidRPr="007A1313">
              <w:rPr>
                <w:sz w:val="28"/>
                <w:szCs w:val="28"/>
              </w:rPr>
              <w:t xml:space="preserve">Этапы и сроки реализации </w:t>
            </w:r>
            <w:r>
              <w:rPr>
                <w:sz w:val="28"/>
                <w:szCs w:val="28"/>
              </w:rPr>
              <w:t>муниципальной</w:t>
            </w:r>
            <w:r w:rsidRPr="007A1313">
              <w:rPr>
                <w:sz w:val="28"/>
                <w:szCs w:val="28"/>
              </w:rPr>
              <w:t xml:space="preserve"> программы</w:t>
            </w:r>
          </w:p>
        </w:tc>
        <w:tc>
          <w:tcPr>
            <w:tcW w:w="4786" w:type="dxa"/>
          </w:tcPr>
          <w:p w:rsidR="00C14088" w:rsidRPr="007A1313" w:rsidRDefault="00C14088" w:rsidP="00815FC7">
            <w:pPr>
              <w:rPr>
                <w:sz w:val="24"/>
                <w:szCs w:val="24"/>
              </w:rPr>
            </w:pPr>
          </w:p>
        </w:tc>
      </w:tr>
      <w:tr w:rsidR="00C14088" w:rsidRPr="007A1313" w:rsidTr="00815FC7">
        <w:tc>
          <w:tcPr>
            <w:tcW w:w="4785" w:type="dxa"/>
          </w:tcPr>
          <w:p w:rsidR="00C14088" w:rsidRPr="007A1313" w:rsidRDefault="00C14088" w:rsidP="00815FC7">
            <w:pPr>
              <w:rPr>
                <w:strike/>
                <w:sz w:val="28"/>
                <w:szCs w:val="28"/>
              </w:rPr>
            </w:pPr>
            <w:r w:rsidRPr="007A1313">
              <w:rPr>
                <w:sz w:val="28"/>
                <w:szCs w:val="28"/>
              </w:rPr>
              <w:t xml:space="preserve">Объемы </w:t>
            </w:r>
            <w:r>
              <w:rPr>
                <w:sz w:val="28"/>
                <w:szCs w:val="28"/>
              </w:rPr>
              <w:t>финансового обеспечения муниципальной</w:t>
            </w:r>
            <w:r w:rsidRPr="007A1313">
              <w:rPr>
                <w:sz w:val="28"/>
                <w:szCs w:val="28"/>
              </w:rPr>
              <w:t xml:space="preserve"> программы</w:t>
            </w:r>
          </w:p>
        </w:tc>
        <w:tc>
          <w:tcPr>
            <w:tcW w:w="4786" w:type="dxa"/>
          </w:tcPr>
          <w:p w:rsidR="00C14088" w:rsidRPr="007A1313" w:rsidRDefault="00C14088" w:rsidP="00815FC7">
            <w:pPr>
              <w:rPr>
                <w:sz w:val="24"/>
                <w:szCs w:val="24"/>
              </w:rPr>
            </w:pPr>
          </w:p>
        </w:tc>
      </w:tr>
      <w:tr w:rsidR="00C14088" w:rsidRPr="007A1313" w:rsidTr="00815FC7">
        <w:tc>
          <w:tcPr>
            <w:tcW w:w="4785" w:type="dxa"/>
          </w:tcPr>
          <w:p w:rsidR="00C14088" w:rsidRPr="007A1313" w:rsidRDefault="00C14088" w:rsidP="00815FC7">
            <w:pPr>
              <w:rPr>
                <w:sz w:val="28"/>
                <w:szCs w:val="28"/>
              </w:rPr>
            </w:pPr>
            <w:r w:rsidRPr="007A1313">
              <w:rPr>
                <w:sz w:val="28"/>
                <w:szCs w:val="28"/>
              </w:rPr>
              <w:t>Ожидаемые конечные результаты</w:t>
            </w:r>
          </w:p>
          <w:p w:rsidR="00C14088" w:rsidRPr="007A1313" w:rsidRDefault="00C14088" w:rsidP="00815FC7">
            <w:pPr>
              <w:rPr>
                <w:sz w:val="24"/>
                <w:szCs w:val="24"/>
              </w:rPr>
            </w:pPr>
            <w:r w:rsidRPr="007A1313">
              <w:rPr>
                <w:sz w:val="28"/>
                <w:szCs w:val="28"/>
              </w:rPr>
              <w:t xml:space="preserve">реализации  </w:t>
            </w:r>
            <w:r>
              <w:rPr>
                <w:sz w:val="28"/>
                <w:szCs w:val="28"/>
              </w:rPr>
              <w:t xml:space="preserve">муниципальной </w:t>
            </w:r>
            <w:r w:rsidRPr="007A1313">
              <w:rPr>
                <w:sz w:val="28"/>
                <w:szCs w:val="28"/>
              </w:rPr>
              <w:t>программы</w:t>
            </w:r>
          </w:p>
        </w:tc>
        <w:tc>
          <w:tcPr>
            <w:tcW w:w="4786" w:type="dxa"/>
          </w:tcPr>
          <w:p w:rsidR="00C14088" w:rsidRPr="007A1313" w:rsidRDefault="00C14088" w:rsidP="00815FC7">
            <w:pPr>
              <w:rPr>
                <w:sz w:val="24"/>
                <w:szCs w:val="24"/>
              </w:rPr>
            </w:pPr>
          </w:p>
        </w:tc>
      </w:tr>
    </w:tbl>
    <w:p w:rsidR="00C14088" w:rsidRPr="007A1313" w:rsidRDefault="00C14088" w:rsidP="00C140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C14088" w:rsidRPr="007A1313" w:rsidRDefault="00C14088" w:rsidP="00C140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1313">
        <w:rPr>
          <w:rFonts w:ascii="Times New Roman" w:eastAsia="Times New Roman" w:hAnsi="Times New Roman" w:cs="Times New Roman"/>
          <w:sz w:val="24"/>
          <w:szCs w:val="24"/>
          <w:lang w:eastAsia="ru-RU"/>
        </w:rPr>
        <w:t>* При отсутств</w:t>
      </w:r>
      <w:r>
        <w:rPr>
          <w:rFonts w:ascii="Times New Roman" w:eastAsia="Times New Roman" w:hAnsi="Times New Roman" w:cs="Times New Roman"/>
          <w:sz w:val="24"/>
          <w:szCs w:val="24"/>
          <w:lang w:eastAsia="ru-RU"/>
        </w:rPr>
        <w:t>ии соисполнителей, подпрограмм муниципальной</w:t>
      </w:r>
      <w:r w:rsidRPr="007A1313">
        <w:rPr>
          <w:rFonts w:ascii="Times New Roman" w:eastAsia="Times New Roman" w:hAnsi="Times New Roman" w:cs="Times New Roman"/>
          <w:sz w:val="24"/>
          <w:szCs w:val="24"/>
          <w:lang w:eastAsia="ru-RU"/>
        </w:rPr>
        <w:t xml:space="preserve"> программы в соответствующем разделе паспорта указывается слово «отсутствуют». </w:t>
      </w:r>
    </w:p>
    <w:p w:rsidR="00C14088" w:rsidRDefault="00C14088" w:rsidP="00C14088">
      <w:pPr>
        <w:pStyle w:val="ConsPlusNonformat"/>
        <w:rPr>
          <w:rFonts w:ascii="Times New Roman" w:hAnsi="Times New Roman" w:cs="Times New Roman"/>
        </w:rPr>
      </w:pPr>
    </w:p>
    <w:p w:rsidR="00C14088" w:rsidRDefault="00C14088" w:rsidP="00C14088">
      <w:pPr>
        <w:pStyle w:val="ConsPlusNonformat"/>
        <w:rPr>
          <w:rFonts w:ascii="Times New Roman" w:hAnsi="Times New Roman" w:cs="Times New Roman"/>
        </w:rPr>
        <w:sectPr w:rsidR="00C14088" w:rsidSect="00B3125F">
          <w:headerReference w:type="default" r:id="rId16"/>
          <w:type w:val="nextColumn"/>
          <w:pgSz w:w="11905" w:h="16838"/>
          <w:pgMar w:top="425" w:right="851" w:bottom="425" w:left="1701" w:header="0" w:footer="0" w:gutter="0"/>
          <w:cols w:space="720"/>
          <w:noEndnote/>
        </w:sectPr>
      </w:pPr>
    </w:p>
    <w:p w:rsidR="00C14088" w:rsidRDefault="00C14088" w:rsidP="00C14088">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2</w:t>
      </w:r>
    </w:p>
    <w:p w:rsidR="00C14088" w:rsidRDefault="00C14088" w:rsidP="00C14088">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C14088" w:rsidRPr="00F91AC3" w:rsidRDefault="0051012D" w:rsidP="0051012D">
      <w:pPr>
        <w:spacing w:after="0" w:line="240" w:lineRule="auto"/>
        <w:ind w:left="8364" w:firstLine="708"/>
        <w:rPr>
          <w:rFonts w:ascii="Times New Roman" w:eastAsia="Times New Roman" w:hAnsi="Times New Roman" w:cs="Times New Roman"/>
          <w:sz w:val="28"/>
          <w:szCs w:val="28"/>
          <w:lang w:eastAsia="ru-RU"/>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C14088" w:rsidRPr="00F91AC3" w:rsidRDefault="00C14088" w:rsidP="00C14088">
      <w:pPr>
        <w:spacing w:after="0" w:line="240" w:lineRule="auto"/>
        <w:jc w:val="center"/>
        <w:rPr>
          <w:rFonts w:ascii="Times New Roman" w:eastAsia="Times New Roman" w:hAnsi="Times New Roman" w:cs="Times New Roman"/>
          <w:b/>
          <w:sz w:val="28"/>
          <w:szCs w:val="28"/>
          <w:lang w:eastAsia="ru-RU"/>
        </w:rPr>
      </w:pPr>
      <w:r w:rsidRPr="00F91AC3">
        <w:rPr>
          <w:rFonts w:ascii="Times New Roman" w:eastAsia="Times New Roman" w:hAnsi="Times New Roman" w:cs="Times New Roman"/>
          <w:b/>
          <w:sz w:val="28"/>
          <w:szCs w:val="28"/>
          <w:lang w:eastAsia="ru-RU"/>
        </w:rPr>
        <w:t xml:space="preserve">Сведения о целевых показателях эффективности реализации </w:t>
      </w:r>
      <w:r>
        <w:rPr>
          <w:rFonts w:ascii="Times New Roman" w:eastAsia="Times New Roman" w:hAnsi="Times New Roman" w:cs="Times New Roman"/>
          <w:b/>
          <w:sz w:val="28"/>
          <w:szCs w:val="28"/>
          <w:lang w:eastAsia="ru-RU"/>
        </w:rPr>
        <w:t>муниципальной</w:t>
      </w:r>
      <w:r w:rsidRPr="00F91AC3">
        <w:rPr>
          <w:rFonts w:ascii="Times New Roman" w:eastAsia="Times New Roman" w:hAnsi="Times New Roman" w:cs="Times New Roman"/>
          <w:b/>
          <w:sz w:val="28"/>
          <w:szCs w:val="28"/>
          <w:lang w:eastAsia="ru-RU"/>
        </w:rPr>
        <w:t xml:space="preserve"> программы</w:t>
      </w:r>
    </w:p>
    <w:p w:rsidR="00C14088" w:rsidRPr="00F91AC3" w:rsidRDefault="00C14088" w:rsidP="00C14088">
      <w:pPr>
        <w:spacing w:after="0" w:line="240" w:lineRule="auto"/>
        <w:jc w:val="center"/>
        <w:rPr>
          <w:rFonts w:ascii="Times New Roman" w:eastAsia="Times New Roman" w:hAnsi="Times New Roman" w:cs="Times New Roman"/>
          <w:b/>
          <w:sz w:val="24"/>
          <w:szCs w:val="24"/>
          <w:vertAlign w:val="subscript"/>
          <w:lang w:eastAsia="ru-RU"/>
        </w:rPr>
      </w:pPr>
    </w:p>
    <w:tbl>
      <w:tblPr>
        <w:tblStyle w:val="ac"/>
        <w:tblW w:w="15207" w:type="dxa"/>
        <w:tblInd w:w="636" w:type="dxa"/>
        <w:tblLook w:val="01E0" w:firstRow="1" w:lastRow="1" w:firstColumn="1" w:lastColumn="1" w:noHBand="0" w:noVBand="0"/>
      </w:tblPr>
      <w:tblGrid>
        <w:gridCol w:w="636"/>
        <w:gridCol w:w="3939"/>
        <w:gridCol w:w="1417"/>
        <w:gridCol w:w="1207"/>
        <w:gridCol w:w="1265"/>
        <w:gridCol w:w="1200"/>
        <w:gridCol w:w="1406"/>
        <w:gridCol w:w="1422"/>
        <w:gridCol w:w="2715"/>
      </w:tblGrid>
      <w:tr w:rsidR="00C14088" w:rsidRPr="00F91AC3" w:rsidTr="00815FC7">
        <w:trPr>
          <w:trHeight w:val="266"/>
          <w:tblHeader/>
        </w:trPr>
        <w:tc>
          <w:tcPr>
            <w:tcW w:w="636" w:type="dxa"/>
            <w:vMerge w:val="restart"/>
            <w:vAlign w:val="center"/>
          </w:tcPr>
          <w:p w:rsidR="00C14088" w:rsidRPr="00F91AC3" w:rsidRDefault="00C14088" w:rsidP="00815FC7">
            <w:pPr>
              <w:jc w:val="center"/>
              <w:rPr>
                <w:sz w:val="22"/>
                <w:szCs w:val="22"/>
              </w:rPr>
            </w:pPr>
            <w:r w:rsidRPr="00F91AC3">
              <w:rPr>
                <w:sz w:val="22"/>
                <w:szCs w:val="22"/>
              </w:rPr>
              <w:t>№</w:t>
            </w:r>
          </w:p>
          <w:p w:rsidR="00C14088" w:rsidRPr="00F91AC3" w:rsidRDefault="00C14088" w:rsidP="00815FC7">
            <w:pPr>
              <w:jc w:val="center"/>
              <w:rPr>
                <w:sz w:val="22"/>
                <w:szCs w:val="22"/>
              </w:rPr>
            </w:pPr>
            <w:proofErr w:type="gramStart"/>
            <w:r w:rsidRPr="00F91AC3">
              <w:rPr>
                <w:sz w:val="22"/>
                <w:szCs w:val="22"/>
              </w:rPr>
              <w:t>п</w:t>
            </w:r>
            <w:proofErr w:type="gramEnd"/>
            <w:r w:rsidRPr="00F91AC3">
              <w:rPr>
                <w:sz w:val="22"/>
                <w:szCs w:val="22"/>
              </w:rPr>
              <w:t>/п*</w:t>
            </w:r>
          </w:p>
        </w:tc>
        <w:tc>
          <w:tcPr>
            <w:tcW w:w="3939" w:type="dxa"/>
            <w:vMerge w:val="restart"/>
            <w:vAlign w:val="center"/>
          </w:tcPr>
          <w:p w:rsidR="00C14088" w:rsidRPr="00F91AC3" w:rsidRDefault="00C14088" w:rsidP="00A02BC7">
            <w:pPr>
              <w:jc w:val="center"/>
              <w:rPr>
                <w:sz w:val="22"/>
                <w:szCs w:val="22"/>
              </w:rPr>
            </w:pPr>
            <w:r w:rsidRPr="00F91AC3">
              <w:rPr>
                <w:sz w:val="22"/>
                <w:szCs w:val="22"/>
              </w:rPr>
              <w:t xml:space="preserve">Наименование </w:t>
            </w:r>
            <w:r>
              <w:rPr>
                <w:sz w:val="22"/>
                <w:szCs w:val="22"/>
              </w:rPr>
              <w:t>муниципальной</w:t>
            </w:r>
            <w:r w:rsidRPr="00F91AC3">
              <w:rPr>
                <w:sz w:val="22"/>
                <w:szCs w:val="22"/>
              </w:rPr>
              <w:t xml:space="preserve"> программы, подпрограммы,  отдельного мероприятия, наименование показателей</w:t>
            </w:r>
          </w:p>
        </w:tc>
        <w:tc>
          <w:tcPr>
            <w:tcW w:w="1417" w:type="dxa"/>
            <w:vMerge w:val="restart"/>
            <w:vAlign w:val="center"/>
          </w:tcPr>
          <w:p w:rsidR="00C14088" w:rsidRPr="00F91AC3" w:rsidRDefault="00C14088" w:rsidP="00815FC7">
            <w:pPr>
              <w:jc w:val="center"/>
              <w:rPr>
                <w:sz w:val="22"/>
                <w:szCs w:val="22"/>
              </w:rPr>
            </w:pPr>
            <w:r w:rsidRPr="00F91AC3">
              <w:rPr>
                <w:sz w:val="22"/>
                <w:szCs w:val="22"/>
              </w:rPr>
              <w:t>Единица измерения</w:t>
            </w:r>
          </w:p>
        </w:tc>
        <w:tc>
          <w:tcPr>
            <w:tcW w:w="9215" w:type="dxa"/>
            <w:gridSpan w:val="6"/>
            <w:vAlign w:val="center"/>
          </w:tcPr>
          <w:p w:rsidR="00C14088" w:rsidRPr="00F91AC3" w:rsidRDefault="00C14088" w:rsidP="00815FC7">
            <w:pPr>
              <w:jc w:val="center"/>
              <w:rPr>
                <w:sz w:val="22"/>
                <w:szCs w:val="22"/>
              </w:rPr>
            </w:pPr>
            <w:r w:rsidRPr="00F91AC3">
              <w:rPr>
                <w:sz w:val="22"/>
                <w:szCs w:val="22"/>
              </w:rPr>
              <w:t>Значение показателя эффективности</w:t>
            </w:r>
          </w:p>
        </w:tc>
      </w:tr>
      <w:tr w:rsidR="00C14088" w:rsidRPr="00F91AC3" w:rsidTr="00815FC7">
        <w:trPr>
          <w:trHeight w:val="510"/>
          <w:tblHeader/>
        </w:trPr>
        <w:tc>
          <w:tcPr>
            <w:tcW w:w="636" w:type="dxa"/>
            <w:vMerge/>
            <w:vAlign w:val="center"/>
          </w:tcPr>
          <w:p w:rsidR="00C14088" w:rsidRPr="00F91AC3" w:rsidRDefault="00C14088" w:rsidP="00815FC7">
            <w:pPr>
              <w:jc w:val="center"/>
              <w:rPr>
                <w:sz w:val="22"/>
                <w:szCs w:val="22"/>
              </w:rPr>
            </w:pPr>
          </w:p>
        </w:tc>
        <w:tc>
          <w:tcPr>
            <w:tcW w:w="3939" w:type="dxa"/>
            <w:vMerge/>
            <w:vAlign w:val="center"/>
          </w:tcPr>
          <w:p w:rsidR="00C14088" w:rsidRPr="00F91AC3" w:rsidRDefault="00C14088" w:rsidP="00815FC7">
            <w:pPr>
              <w:jc w:val="center"/>
              <w:rPr>
                <w:sz w:val="22"/>
                <w:szCs w:val="22"/>
              </w:rPr>
            </w:pPr>
          </w:p>
        </w:tc>
        <w:tc>
          <w:tcPr>
            <w:tcW w:w="1417" w:type="dxa"/>
            <w:vMerge/>
            <w:vAlign w:val="center"/>
          </w:tcPr>
          <w:p w:rsidR="00C14088" w:rsidRPr="00F91AC3" w:rsidRDefault="00C14088" w:rsidP="00815FC7">
            <w:pPr>
              <w:jc w:val="center"/>
              <w:rPr>
                <w:sz w:val="22"/>
                <w:szCs w:val="22"/>
              </w:rPr>
            </w:pPr>
          </w:p>
        </w:tc>
        <w:tc>
          <w:tcPr>
            <w:tcW w:w="1207" w:type="dxa"/>
            <w:vMerge w:val="restart"/>
            <w:vAlign w:val="center"/>
          </w:tcPr>
          <w:p w:rsidR="00C14088" w:rsidRPr="00F91AC3" w:rsidRDefault="00C14088" w:rsidP="00815FC7">
            <w:pPr>
              <w:jc w:val="center"/>
              <w:rPr>
                <w:sz w:val="22"/>
                <w:szCs w:val="22"/>
              </w:rPr>
            </w:pPr>
            <w:r w:rsidRPr="00F91AC3">
              <w:rPr>
                <w:sz w:val="22"/>
                <w:szCs w:val="22"/>
              </w:rPr>
              <w:t>отчетный год</w:t>
            </w:r>
          </w:p>
          <w:p w:rsidR="00C14088" w:rsidRPr="00F91AC3" w:rsidRDefault="00C14088" w:rsidP="00815FC7">
            <w:pPr>
              <w:jc w:val="center"/>
              <w:rPr>
                <w:sz w:val="22"/>
                <w:szCs w:val="22"/>
              </w:rPr>
            </w:pPr>
            <w:r w:rsidRPr="00F91AC3">
              <w:rPr>
                <w:sz w:val="22"/>
                <w:szCs w:val="22"/>
              </w:rPr>
              <w:t>(базовый)</w:t>
            </w:r>
          </w:p>
        </w:tc>
        <w:tc>
          <w:tcPr>
            <w:tcW w:w="1265" w:type="dxa"/>
            <w:tcBorders>
              <w:bottom w:val="nil"/>
              <w:right w:val="single" w:sz="4" w:space="0" w:color="auto"/>
            </w:tcBorders>
            <w:vAlign w:val="center"/>
          </w:tcPr>
          <w:p w:rsidR="00C14088" w:rsidRPr="00F91AC3" w:rsidRDefault="00C14088" w:rsidP="00815FC7">
            <w:pPr>
              <w:jc w:val="center"/>
              <w:rPr>
                <w:sz w:val="22"/>
                <w:szCs w:val="22"/>
              </w:rPr>
            </w:pPr>
            <w:r w:rsidRPr="00F91AC3">
              <w:rPr>
                <w:sz w:val="22"/>
                <w:szCs w:val="22"/>
              </w:rPr>
              <w:t>текущий год</w:t>
            </w:r>
          </w:p>
        </w:tc>
        <w:tc>
          <w:tcPr>
            <w:tcW w:w="1200" w:type="dxa"/>
            <w:vMerge w:val="restart"/>
            <w:tcBorders>
              <w:left w:val="single" w:sz="4" w:space="0" w:color="auto"/>
            </w:tcBorders>
            <w:vAlign w:val="center"/>
          </w:tcPr>
          <w:p w:rsidR="00C14088" w:rsidRPr="00F91AC3" w:rsidRDefault="00C14088" w:rsidP="00815FC7">
            <w:pPr>
              <w:jc w:val="center"/>
              <w:rPr>
                <w:sz w:val="22"/>
                <w:szCs w:val="22"/>
              </w:rPr>
            </w:pPr>
            <w:r w:rsidRPr="00F91AC3">
              <w:rPr>
                <w:sz w:val="22"/>
                <w:szCs w:val="22"/>
              </w:rPr>
              <w:t>очередной год</w:t>
            </w:r>
          </w:p>
        </w:tc>
        <w:tc>
          <w:tcPr>
            <w:tcW w:w="1406" w:type="dxa"/>
            <w:vMerge w:val="restart"/>
            <w:tcBorders>
              <w:left w:val="single" w:sz="4" w:space="0" w:color="auto"/>
            </w:tcBorders>
            <w:vAlign w:val="center"/>
          </w:tcPr>
          <w:p w:rsidR="00C14088" w:rsidRPr="00F91AC3" w:rsidRDefault="00C14088" w:rsidP="00815FC7">
            <w:pPr>
              <w:jc w:val="center"/>
              <w:rPr>
                <w:sz w:val="22"/>
                <w:szCs w:val="22"/>
              </w:rPr>
            </w:pPr>
            <w:r w:rsidRPr="00F91AC3">
              <w:rPr>
                <w:sz w:val="22"/>
                <w:szCs w:val="22"/>
              </w:rPr>
              <w:t>первый год планового  периода</w:t>
            </w:r>
          </w:p>
        </w:tc>
        <w:tc>
          <w:tcPr>
            <w:tcW w:w="1422" w:type="dxa"/>
            <w:vMerge w:val="restart"/>
            <w:tcBorders>
              <w:left w:val="single" w:sz="4" w:space="0" w:color="auto"/>
            </w:tcBorders>
            <w:vAlign w:val="center"/>
          </w:tcPr>
          <w:p w:rsidR="00C14088" w:rsidRPr="00F91AC3" w:rsidRDefault="00C14088" w:rsidP="00815FC7">
            <w:pPr>
              <w:jc w:val="center"/>
              <w:rPr>
                <w:sz w:val="22"/>
                <w:szCs w:val="22"/>
              </w:rPr>
            </w:pPr>
            <w:r w:rsidRPr="00F91AC3">
              <w:rPr>
                <w:sz w:val="22"/>
                <w:szCs w:val="22"/>
              </w:rPr>
              <w:t>второй год планового  периода</w:t>
            </w:r>
          </w:p>
        </w:tc>
        <w:tc>
          <w:tcPr>
            <w:tcW w:w="2715" w:type="dxa"/>
            <w:vMerge w:val="restart"/>
            <w:tcBorders>
              <w:left w:val="single" w:sz="4" w:space="0" w:color="auto"/>
            </w:tcBorders>
            <w:vAlign w:val="center"/>
          </w:tcPr>
          <w:p w:rsidR="00C14088" w:rsidRPr="00F91AC3" w:rsidRDefault="00C14088" w:rsidP="00815FC7">
            <w:pPr>
              <w:jc w:val="center"/>
              <w:rPr>
                <w:sz w:val="22"/>
                <w:szCs w:val="22"/>
              </w:rPr>
            </w:pPr>
            <w:r w:rsidRPr="00F91AC3">
              <w:rPr>
                <w:sz w:val="22"/>
                <w:szCs w:val="22"/>
              </w:rPr>
              <w:t>последующие годы реализации программы (для каждого года предусматривается отдельная графа)</w:t>
            </w:r>
          </w:p>
        </w:tc>
      </w:tr>
      <w:tr w:rsidR="00C14088" w:rsidRPr="00F91AC3" w:rsidTr="00815FC7">
        <w:trPr>
          <w:trHeight w:val="300"/>
          <w:tblHeader/>
        </w:trPr>
        <w:tc>
          <w:tcPr>
            <w:tcW w:w="636" w:type="dxa"/>
            <w:vMerge/>
          </w:tcPr>
          <w:p w:rsidR="00C14088" w:rsidRPr="00F91AC3" w:rsidRDefault="00C14088" w:rsidP="00815FC7">
            <w:pPr>
              <w:jc w:val="center"/>
              <w:rPr>
                <w:sz w:val="22"/>
                <w:szCs w:val="22"/>
              </w:rPr>
            </w:pPr>
          </w:p>
        </w:tc>
        <w:tc>
          <w:tcPr>
            <w:tcW w:w="3939" w:type="dxa"/>
            <w:vMerge/>
          </w:tcPr>
          <w:p w:rsidR="00C14088" w:rsidRPr="00F91AC3" w:rsidRDefault="00C14088" w:rsidP="00815FC7">
            <w:pPr>
              <w:jc w:val="center"/>
              <w:rPr>
                <w:sz w:val="22"/>
                <w:szCs w:val="22"/>
              </w:rPr>
            </w:pPr>
          </w:p>
        </w:tc>
        <w:tc>
          <w:tcPr>
            <w:tcW w:w="1417" w:type="dxa"/>
            <w:vMerge/>
          </w:tcPr>
          <w:p w:rsidR="00C14088" w:rsidRPr="00F91AC3" w:rsidRDefault="00C14088" w:rsidP="00815FC7">
            <w:pPr>
              <w:jc w:val="center"/>
              <w:rPr>
                <w:sz w:val="22"/>
                <w:szCs w:val="22"/>
              </w:rPr>
            </w:pPr>
          </w:p>
        </w:tc>
        <w:tc>
          <w:tcPr>
            <w:tcW w:w="1207" w:type="dxa"/>
            <w:vMerge/>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r w:rsidRPr="00F91AC3">
              <w:rPr>
                <w:sz w:val="22"/>
                <w:szCs w:val="22"/>
              </w:rPr>
              <w:t>(оценка)</w:t>
            </w:r>
          </w:p>
        </w:tc>
        <w:tc>
          <w:tcPr>
            <w:tcW w:w="1200" w:type="dxa"/>
            <w:vMerge/>
            <w:tcBorders>
              <w:left w:val="single" w:sz="4" w:space="0" w:color="auto"/>
            </w:tcBorders>
          </w:tcPr>
          <w:p w:rsidR="00C14088" w:rsidRPr="00F91AC3" w:rsidRDefault="00C14088" w:rsidP="00815FC7">
            <w:pPr>
              <w:jc w:val="center"/>
              <w:rPr>
                <w:sz w:val="22"/>
                <w:szCs w:val="22"/>
              </w:rPr>
            </w:pPr>
          </w:p>
        </w:tc>
        <w:tc>
          <w:tcPr>
            <w:tcW w:w="1406" w:type="dxa"/>
            <w:vMerge/>
            <w:tcBorders>
              <w:left w:val="single" w:sz="4" w:space="0" w:color="auto"/>
            </w:tcBorders>
          </w:tcPr>
          <w:p w:rsidR="00C14088" w:rsidRPr="00F91AC3" w:rsidRDefault="00C14088" w:rsidP="00815FC7">
            <w:pPr>
              <w:jc w:val="center"/>
              <w:rPr>
                <w:sz w:val="22"/>
                <w:szCs w:val="22"/>
              </w:rPr>
            </w:pPr>
          </w:p>
        </w:tc>
        <w:tc>
          <w:tcPr>
            <w:tcW w:w="1422" w:type="dxa"/>
            <w:vMerge/>
            <w:tcBorders>
              <w:left w:val="single" w:sz="4" w:space="0" w:color="auto"/>
            </w:tcBorders>
          </w:tcPr>
          <w:p w:rsidR="00C14088" w:rsidRPr="00F91AC3" w:rsidRDefault="00C14088" w:rsidP="00815FC7">
            <w:pPr>
              <w:jc w:val="center"/>
              <w:rPr>
                <w:sz w:val="22"/>
                <w:szCs w:val="22"/>
              </w:rPr>
            </w:pPr>
          </w:p>
        </w:tc>
        <w:tc>
          <w:tcPr>
            <w:tcW w:w="2715" w:type="dxa"/>
            <w:vMerge/>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r w:rsidRPr="00F91AC3">
              <w:rPr>
                <w:sz w:val="22"/>
                <w:szCs w:val="22"/>
              </w:rPr>
              <w:t>1</w:t>
            </w:r>
          </w:p>
        </w:tc>
        <w:tc>
          <w:tcPr>
            <w:tcW w:w="3939" w:type="dxa"/>
          </w:tcPr>
          <w:p w:rsidR="00C14088" w:rsidRPr="00F91AC3" w:rsidRDefault="00C14088" w:rsidP="00815FC7">
            <w:pPr>
              <w:rPr>
                <w:sz w:val="22"/>
                <w:szCs w:val="22"/>
              </w:rPr>
            </w:pPr>
            <w:proofErr w:type="spellStart"/>
            <w:r>
              <w:rPr>
                <w:sz w:val="22"/>
                <w:szCs w:val="22"/>
              </w:rPr>
              <w:t>Муниципальная</w:t>
            </w:r>
            <w:r w:rsidRPr="00F91AC3">
              <w:rPr>
                <w:sz w:val="22"/>
                <w:szCs w:val="22"/>
              </w:rPr>
              <w:t>программа</w:t>
            </w:r>
            <w:proofErr w:type="spellEnd"/>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sidRPr="00F91AC3">
              <w:rPr>
                <w:sz w:val="22"/>
                <w:szCs w:val="22"/>
              </w:rPr>
              <w:t>Показатель</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Pr>
                <w:sz w:val="22"/>
                <w:szCs w:val="22"/>
              </w:rPr>
              <w:t>…</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r w:rsidRPr="00F91AC3">
              <w:rPr>
                <w:sz w:val="22"/>
                <w:szCs w:val="22"/>
              </w:rPr>
              <w:t>2</w:t>
            </w:r>
          </w:p>
        </w:tc>
        <w:tc>
          <w:tcPr>
            <w:tcW w:w="3939" w:type="dxa"/>
          </w:tcPr>
          <w:p w:rsidR="00C14088" w:rsidRPr="00F91AC3" w:rsidRDefault="00C14088" w:rsidP="00815FC7">
            <w:pPr>
              <w:rPr>
                <w:sz w:val="22"/>
                <w:szCs w:val="22"/>
              </w:rPr>
            </w:pPr>
            <w:r w:rsidRPr="00F91AC3">
              <w:rPr>
                <w:sz w:val="22"/>
                <w:szCs w:val="22"/>
              </w:rPr>
              <w:t xml:space="preserve">Подпрограмма </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sidRPr="00F91AC3">
              <w:rPr>
                <w:sz w:val="22"/>
                <w:szCs w:val="22"/>
              </w:rPr>
              <w:t>Показатель</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Pr>
                <w:sz w:val="22"/>
                <w:szCs w:val="22"/>
              </w:rPr>
              <w:t>…</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Pr>
                <w:sz w:val="22"/>
                <w:szCs w:val="22"/>
              </w:rPr>
              <w:t>…</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rPr>
                <w:sz w:val="22"/>
                <w:szCs w:val="22"/>
              </w:rPr>
            </w:pPr>
          </w:p>
        </w:tc>
        <w:tc>
          <w:tcPr>
            <w:tcW w:w="3939" w:type="dxa"/>
          </w:tcPr>
          <w:p w:rsidR="00C14088" w:rsidRPr="00F91AC3" w:rsidRDefault="00C14088" w:rsidP="00815FC7">
            <w:pPr>
              <w:rPr>
                <w:sz w:val="22"/>
                <w:szCs w:val="22"/>
              </w:rPr>
            </w:pPr>
            <w:r w:rsidRPr="00F91AC3">
              <w:rPr>
                <w:sz w:val="22"/>
                <w:szCs w:val="22"/>
              </w:rPr>
              <w:t xml:space="preserve">Отдельное мероприятие </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sidRPr="00F91AC3">
              <w:rPr>
                <w:sz w:val="22"/>
                <w:szCs w:val="22"/>
              </w:rPr>
              <w:t>Показатель</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bottom w:val="single" w:sz="4" w:space="0" w:color="auto"/>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sidRPr="00F91AC3">
              <w:rPr>
                <w:sz w:val="22"/>
                <w:szCs w:val="22"/>
              </w:rPr>
              <w:t>…</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single" w:sz="4" w:space="0" w:color="auto"/>
              <w:bottom w:val="single" w:sz="4" w:space="0" w:color="auto"/>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sidRPr="00F91AC3">
              <w:rPr>
                <w:sz w:val="22"/>
                <w:szCs w:val="22"/>
              </w:rPr>
              <w:t>…</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nil"/>
              <w:bottom w:val="single" w:sz="4" w:space="0" w:color="auto"/>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single" w:sz="4" w:space="0" w:color="auto"/>
              <w:bottom w:val="single" w:sz="4" w:space="0" w:color="auto"/>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r w:rsidR="00C14088" w:rsidRPr="00F91AC3" w:rsidTr="00815FC7">
        <w:trPr>
          <w:trHeight w:val="300"/>
        </w:trPr>
        <w:tc>
          <w:tcPr>
            <w:tcW w:w="636" w:type="dxa"/>
          </w:tcPr>
          <w:p w:rsidR="00C14088" w:rsidRPr="00F91AC3" w:rsidRDefault="00C14088" w:rsidP="00815FC7">
            <w:pPr>
              <w:jc w:val="center"/>
              <w:rPr>
                <w:sz w:val="22"/>
                <w:szCs w:val="22"/>
              </w:rPr>
            </w:pPr>
          </w:p>
        </w:tc>
        <w:tc>
          <w:tcPr>
            <w:tcW w:w="3939" w:type="dxa"/>
          </w:tcPr>
          <w:p w:rsidR="00C14088" w:rsidRPr="00F91AC3" w:rsidRDefault="00C14088" w:rsidP="00815FC7">
            <w:pPr>
              <w:rPr>
                <w:sz w:val="22"/>
                <w:szCs w:val="22"/>
              </w:rPr>
            </w:pPr>
            <w:r w:rsidRPr="00F91AC3">
              <w:rPr>
                <w:sz w:val="22"/>
                <w:szCs w:val="22"/>
              </w:rPr>
              <w:t>…</w:t>
            </w:r>
          </w:p>
        </w:tc>
        <w:tc>
          <w:tcPr>
            <w:tcW w:w="1417" w:type="dxa"/>
          </w:tcPr>
          <w:p w:rsidR="00C14088" w:rsidRPr="00F91AC3" w:rsidRDefault="00C14088" w:rsidP="00815FC7">
            <w:pPr>
              <w:jc w:val="center"/>
              <w:rPr>
                <w:sz w:val="22"/>
                <w:szCs w:val="22"/>
              </w:rPr>
            </w:pPr>
          </w:p>
        </w:tc>
        <w:tc>
          <w:tcPr>
            <w:tcW w:w="1207" w:type="dxa"/>
          </w:tcPr>
          <w:p w:rsidR="00C14088" w:rsidRPr="00F91AC3" w:rsidRDefault="00C14088" w:rsidP="00815FC7">
            <w:pPr>
              <w:jc w:val="center"/>
              <w:rPr>
                <w:sz w:val="22"/>
                <w:szCs w:val="22"/>
              </w:rPr>
            </w:pPr>
          </w:p>
        </w:tc>
        <w:tc>
          <w:tcPr>
            <w:tcW w:w="1265" w:type="dxa"/>
            <w:tcBorders>
              <w:top w:val="single" w:sz="4" w:space="0" w:color="auto"/>
              <w:bottom w:val="single" w:sz="4" w:space="0" w:color="auto"/>
              <w:right w:val="single" w:sz="4" w:space="0" w:color="auto"/>
            </w:tcBorders>
          </w:tcPr>
          <w:p w:rsidR="00C14088" w:rsidRPr="00F91AC3" w:rsidRDefault="00C14088" w:rsidP="00815FC7">
            <w:pPr>
              <w:jc w:val="center"/>
              <w:rPr>
                <w:sz w:val="22"/>
                <w:szCs w:val="22"/>
              </w:rPr>
            </w:pPr>
          </w:p>
        </w:tc>
        <w:tc>
          <w:tcPr>
            <w:tcW w:w="1200" w:type="dxa"/>
            <w:tcBorders>
              <w:left w:val="single" w:sz="4" w:space="0" w:color="auto"/>
            </w:tcBorders>
          </w:tcPr>
          <w:p w:rsidR="00C14088" w:rsidRPr="00F91AC3" w:rsidRDefault="00C14088" w:rsidP="00815FC7">
            <w:pPr>
              <w:jc w:val="center"/>
              <w:rPr>
                <w:sz w:val="22"/>
                <w:szCs w:val="22"/>
              </w:rPr>
            </w:pPr>
          </w:p>
        </w:tc>
        <w:tc>
          <w:tcPr>
            <w:tcW w:w="1406" w:type="dxa"/>
            <w:tcBorders>
              <w:left w:val="single" w:sz="4" w:space="0" w:color="auto"/>
            </w:tcBorders>
          </w:tcPr>
          <w:p w:rsidR="00C14088" w:rsidRPr="00F91AC3" w:rsidRDefault="00C14088" w:rsidP="00815FC7">
            <w:pPr>
              <w:jc w:val="center"/>
              <w:rPr>
                <w:sz w:val="22"/>
                <w:szCs w:val="22"/>
              </w:rPr>
            </w:pPr>
          </w:p>
        </w:tc>
        <w:tc>
          <w:tcPr>
            <w:tcW w:w="1422" w:type="dxa"/>
            <w:tcBorders>
              <w:left w:val="single" w:sz="4" w:space="0" w:color="auto"/>
            </w:tcBorders>
          </w:tcPr>
          <w:p w:rsidR="00C14088" w:rsidRPr="00F91AC3" w:rsidRDefault="00C14088" w:rsidP="00815FC7">
            <w:pPr>
              <w:jc w:val="center"/>
              <w:rPr>
                <w:sz w:val="22"/>
                <w:szCs w:val="22"/>
              </w:rPr>
            </w:pPr>
          </w:p>
        </w:tc>
        <w:tc>
          <w:tcPr>
            <w:tcW w:w="2715" w:type="dxa"/>
            <w:tcBorders>
              <w:left w:val="single" w:sz="4" w:space="0" w:color="auto"/>
            </w:tcBorders>
          </w:tcPr>
          <w:p w:rsidR="00C14088" w:rsidRPr="00F91AC3" w:rsidRDefault="00C14088" w:rsidP="00815FC7">
            <w:pPr>
              <w:jc w:val="center"/>
              <w:rPr>
                <w:sz w:val="22"/>
                <w:szCs w:val="22"/>
              </w:rPr>
            </w:pPr>
          </w:p>
        </w:tc>
      </w:tr>
    </w:tbl>
    <w:p w:rsidR="00C14088" w:rsidRPr="00F91AC3" w:rsidRDefault="00C14088" w:rsidP="00C14088">
      <w:pPr>
        <w:spacing w:after="0" w:line="220" w:lineRule="exact"/>
        <w:rPr>
          <w:rFonts w:ascii="Times New Roman" w:eastAsia="Times New Roman" w:hAnsi="Times New Roman" w:cs="Times New Roman"/>
          <w:sz w:val="24"/>
          <w:szCs w:val="24"/>
          <w:lang w:eastAsia="ru-RU"/>
        </w:rPr>
      </w:pPr>
    </w:p>
    <w:p w:rsidR="00C14088" w:rsidRPr="00F91AC3" w:rsidRDefault="00C14088" w:rsidP="00C14088">
      <w:pPr>
        <w:spacing w:after="0" w:line="220" w:lineRule="exact"/>
        <w:ind w:left="567"/>
        <w:rPr>
          <w:rFonts w:ascii="Times New Roman" w:eastAsia="Times New Roman" w:hAnsi="Times New Roman" w:cs="Times New Roman"/>
          <w:sz w:val="24"/>
          <w:szCs w:val="24"/>
          <w:lang w:eastAsia="ru-RU"/>
        </w:rPr>
      </w:pPr>
      <w:r w:rsidRPr="00F91AC3">
        <w:rPr>
          <w:rFonts w:ascii="Times New Roman" w:eastAsia="Times New Roman" w:hAnsi="Times New Roman" w:cs="Times New Roman"/>
          <w:sz w:val="24"/>
          <w:szCs w:val="24"/>
          <w:lang w:eastAsia="ru-RU"/>
        </w:rPr>
        <w:t xml:space="preserve">* Нумерация и строки макета приводятся в соответствии с составными частями </w:t>
      </w:r>
      <w:r>
        <w:rPr>
          <w:rFonts w:ascii="Times New Roman" w:eastAsia="Times New Roman" w:hAnsi="Times New Roman" w:cs="Times New Roman"/>
          <w:sz w:val="24"/>
          <w:szCs w:val="24"/>
          <w:lang w:eastAsia="ru-RU"/>
        </w:rPr>
        <w:t>муниципальной</w:t>
      </w:r>
      <w:r w:rsidRPr="00F91AC3">
        <w:rPr>
          <w:rFonts w:ascii="Times New Roman" w:eastAsia="Times New Roman" w:hAnsi="Times New Roman" w:cs="Times New Roman"/>
          <w:sz w:val="24"/>
          <w:szCs w:val="24"/>
          <w:lang w:eastAsia="ru-RU"/>
        </w:rPr>
        <w:t xml:space="preserve"> программы.</w:t>
      </w:r>
    </w:p>
    <w:p w:rsidR="00C14088" w:rsidRDefault="00C14088" w:rsidP="00C14088">
      <w:pPr>
        <w:widowControl w:val="0"/>
        <w:autoSpaceDE w:val="0"/>
        <w:autoSpaceDN w:val="0"/>
        <w:adjustRightInd w:val="0"/>
        <w:spacing w:after="0" w:line="240" w:lineRule="auto"/>
        <w:jc w:val="both"/>
        <w:rPr>
          <w:rFonts w:ascii="Calibri" w:hAnsi="Calibri" w:cs="Calibri"/>
        </w:rPr>
        <w:sectPr w:rsidR="00C14088" w:rsidSect="00B3125F">
          <w:type w:val="nextColumn"/>
          <w:pgSz w:w="16838" w:h="11905" w:orient="landscape"/>
          <w:pgMar w:top="426" w:right="425" w:bottom="851" w:left="425" w:header="0" w:footer="0" w:gutter="0"/>
          <w:cols w:space="720"/>
          <w:noEndnote/>
          <w:docGrid w:linePitch="299"/>
        </w:sectPr>
      </w:pPr>
    </w:p>
    <w:p w:rsidR="00C14088" w:rsidRDefault="00C14088" w:rsidP="00EB0DBC">
      <w:pPr>
        <w:spacing w:after="0" w:line="240" w:lineRule="auto"/>
        <w:ind w:left="453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3</w:t>
      </w:r>
    </w:p>
    <w:p w:rsidR="00C14088" w:rsidRDefault="00C14088" w:rsidP="00EB0DBC">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xml:space="preserve">, утвержденным постановлением администрации </w:t>
      </w:r>
      <w:proofErr w:type="spellStart"/>
      <w:r>
        <w:rPr>
          <w:rFonts w:ascii="Times New Roman" w:hAnsi="Times New Roman" w:cs="Times New Roman"/>
          <w:sz w:val="28"/>
          <w:szCs w:val="28"/>
        </w:rPr>
        <w:t>Вятскополянского</w:t>
      </w:r>
      <w:proofErr w:type="spellEnd"/>
      <w:r>
        <w:rPr>
          <w:rFonts w:ascii="Times New Roman" w:hAnsi="Times New Roman" w:cs="Times New Roman"/>
          <w:sz w:val="28"/>
          <w:szCs w:val="28"/>
        </w:rPr>
        <w:t xml:space="preserve"> района</w:t>
      </w:r>
      <w:r w:rsidR="00EB0DBC">
        <w:rPr>
          <w:rFonts w:ascii="Times New Roman" w:hAnsi="Times New Roman" w:cs="Times New Roman"/>
          <w:sz w:val="28"/>
          <w:szCs w:val="28"/>
        </w:rPr>
        <w:t xml:space="preserve">  </w:t>
      </w:r>
      <w:proofErr w:type="gramStart"/>
      <w:r w:rsidR="0051012D" w:rsidRPr="007C6EAA">
        <w:rPr>
          <w:rFonts w:ascii="Times New Roman" w:hAnsi="Times New Roman" w:cs="Times New Roman"/>
          <w:sz w:val="28"/>
          <w:szCs w:val="28"/>
        </w:rPr>
        <w:t>от</w:t>
      </w:r>
      <w:proofErr w:type="gramEnd"/>
      <w:r w:rsidR="0051012D" w:rsidRPr="007C6EAA">
        <w:rPr>
          <w:rFonts w:ascii="Times New Roman" w:hAnsi="Times New Roman" w:cs="Times New Roman"/>
          <w:sz w:val="28"/>
          <w:szCs w:val="28"/>
        </w:rPr>
        <w:t xml:space="preserve"> </w:t>
      </w:r>
      <w:r w:rsidR="0051012D">
        <w:rPr>
          <w:rFonts w:ascii="Times New Roman" w:hAnsi="Times New Roman" w:cs="Times New Roman"/>
          <w:sz w:val="28"/>
          <w:szCs w:val="28"/>
        </w:rPr>
        <w:t xml:space="preserve">___________ </w:t>
      </w:r>
      <w:r w:rsidR="0051012D" w:rsidRPr="007C6EAA">
        <w:rPr>
          <w:rFonts w:ascii="Times New Roman" w:hAnsi="Times New Roman" w:cs="Times New Roman"/>
          <w:sz w:val="28"/>
          <w:szCs w:val="28"/>
        </w:rPr>
        <w:t>№</w:t>
      </w:r>
      <w:r w:rsidR="0051012D">
        <w:rPr>
          <w:rFonts w:ascii="Times New Roman" w:hAnsi="Times New Roman" w:cs="Times New Roman"/>
          <w:sz w:val="28"/>
          <w:szCs w:val="28"/>
        </w:rPr>
        <w:t>______</w:t>
      </w:r>
    </w:p>
    <w:p w:rsidR="00C14088" w:rsidRPr="00EC2B6B" w:rsidRDefault="00C14088" w:rsidP="00C14088">
      <w:pPr>
        <w:tabs>
          <w:tab w:val="left" w:pos="6555"/>
        </w:tabs>
        <w:spacing w:after="0" w:line="240" w:lineRule="atLeast"/>
        <w:ind w:left="12420"/>
        <w:rPr>
          <w:rFonts w:ascii="Times New Roman" w:eastAsia="Times New Roman" w:hAnsi="Times New Roman" w:cs="Times New Roman"/>
          <w:sz w:val="28"/>
          <w:szCs w:val="28"/>
          <w:lang w:eastAsia="ru-RU"/>
        </w:rPr>
      </w:pPr>
    </w:p>
    <w:p w:rsidR="00C14088" w:rsidRPr="00EC2B6B" w:rsidRDefault="00C14088" w:rsidP="00C14088">
      <w:pPr>
        <w:tabs>
          <w:tab w:val="left" w:pos="6555"/>
        </w:tabs>
        <w:spacing w:after="0" w:line="240" w:lineRule="atLeast"/>
        <w:jc w:val="center"/>
        <w:rPr>
          <w:rFonts w:ascii="Times New Roman" w:eastAsia="Times New Roman" w:hAnsi="Times New Roman" w:cs="Times New Roman"/>
          <w:b/>
          <w:sz w:val="28"/>
          <w:szCs w:val="28"/>
          <w:lang w:eastAsia="ru-RU"/>
        </w:rPr>
      </w:pPr>
      <w:r w:rsidRPr="00EC2B6B">
        <w:rPr>
          <w:rFonts w:ascii="Times New Roman" w:eastAsia="Times New Roman" w:hAnsi="Times New Roman" w:cs="Times New Roman"/>
          <w:b/>
          <w:sz w:val="28"/>
          <w:szCs w:val="28"/>
          <w:lang w:eastAsia="ru-RU"/>
        </w:rPr>
        <w:t xml:space="preserve">Сведения об  основных мерах правового регулирования в сфере реализации </w:t>
      </w:r>
      <w:r>
        <w:rPr>
          <w:rFonts w:ascii="Times New Roman" w:eastAsia="Times New Roman" w:hAnsi="Times New Roman" w:cs="Times New Roman"/>
          <w:b/>
          <w:sz w:val="28"/>
          <w:szCs w:val="28"/>
          <w:lang w:eastAsia="ru-RU"/>
        </w:rPr>
        <w:t>муниципальной</w:t>
      </w:r>
      <w:r w:rsidRPr="00EC2B6B">
        <w:rPr>
          <w:rFonts w:ascii="Times New Roman" w:eastAsia="Times New Roman" w:hAnsi="Times New Roman" w:cs="Times New Roman"/>
          <w:b/>
          <w:sz w:val="28"/>
          <w:szCs w:val="28"/>
          <w:lang w:eastAsia="ru-RU"/>
        </w:rPr>
        <w:t xml:space="preserve"> программы</w:t>
      </w:r>
    </w:p>
    <w:p w:rsidR="00C14088" w:rsidRPr="00EC2B6B" w:rsidRDefault="00C14088" w:rsidP="00C14088">
      <w:pPr>
        <w:tabs>
          <w:tab w:val="left" w:pos="6555"/>
        </w:tabs>
        <w:spacing w:after="0" w:line="240" w:lineRule="atLeast"/>
        <w:jc w:val="center"/>
        <w:rPr>
          <w:rFonts w:ascii="Times New Roman" w:eastAsia="Times New Roman" w:hAnsi="Times New Roman" w:cs="Times New Roman"/>
          <w:b/>
          <w:sz w:val="28"/>
          <w:szCs w:val="28"/>
          <w:lang w:eastAsia="ru-RU"/>
        </w:rPr>
      </w:pPr>
      <w:r w:rsidRPr="00EC2B6B">
        <w:rPr>
          <w:rFonts w:ascii="Times New Roman" w:eastAsia="Times New Roman" w:hAnsi="Times New Roman" w:cs="Times New Roman"/>
          <w:b/>
          <w:sz w:val="28"/>
          <w:szCs w:val="28"/>
          <w:lang w:eastAsia="ru-RU"/>
        </w:rPr>
        <w:t>_________________________________________________________________</w:t>
      </w:r>
    </w:p>
    <w:p w:rsidR="00C14088" w:rsidRPr="00EC2B6B" w:rsidRDefault="00C14088" w:rsidP="00C14088">
      <w:pPr>
        <w:tabs>
          <w:tab w:val="left" w:pos="6555"/>
        </w:tabs>
        <w:spacing w:after="0" w:line="240" w:lineRule="atLeast"/>
        <w:jc w:val="center"/>
        <w:rPr>
          <w:rFonts w:ascii="Times New Roman" w:eastAsia="Times New Roman" w:hAnsi="Times New Roman" w:cs="Times New Roman"/>
          <w:lang w:eastAsia="ru-RU"/>
        </w:rPr>
      </w:pPr>
      <w:r w:rsidRPr="00EC2B6B">
        <w:rPr>
          <w:rFonts w:ascii="Times New Roman" w:eastAsia="Times New Roman" w:hAnsi="Times New Roman" w:cs="Times New Roman"/>
          <w:lang w:eastAsia="ru-RU"/>
        </w:rPr>
        <w:t xml:space="preserve">(наименование </w:t>
      </w:r>
      <w:r>
        <w:rPr>
          <w:rFonts w:ascii="Times New Roman" w:eastAsia="Times New Roman" w:hAnsi="Times New Roman" w:cs="Times New Roman"/>
          <w:lang w:eastAsia="ru-RU"/>
        </w:rPr>
        <w:t>муниципальной</w:t>
      </w:r>
      <w:r w:rsidRPr="00EC2B6B">
        <w:rPr>
          <w:rFonts w:ascii="Times New Roman" w:eastAsia="Times New Roman" w:hAnsi="Times New Roman" w:cs="Times New Roman"/>
          <w:lang w:eastAsia="ru-RU"/>
        </w:rPr>
        <w:t xml:space="preserve"> программы, сроки реализации)</w:t>
      </w:r>
    </w:p>
    <w:p w:rsidR="00C14088" w:rsidRPr="00EC2B6B" w:rsidRDefault="00C14088" w:rsidP="00C14088">
      <w:pPr>
        <w:tabs>
          <w:tab w:val="left" w:pos="6555"/>
        </w:tabs>
        <w:spacing w:after="0" w:line="240" w:lineRule="atLeast"/>
        <w:jc w:val="center"/>
        <w:rPr>
          <w:rFonts w:ascii="Times New Roman" w:eastAsia="Times New Roman" w:hAnsi="Times New Roman" w:cs="Times New Roman"/>
          <w:sz w:val="28"/>
          <w:szCs w:val="28"/>
          <w:u w:val="single"/>
          <w:lang w:eastAsia="ru-RU"/>
        </w:rPr>
      </w:pPr>
    </w:p>
    <w:tbl>
      <w:tblPr>
        <w:tblStyle w:val="1"/>
        <w:tblW w:w="0" w:type="auto"/>
        <w:tblLook w:val="01E0" w:firstRow="1" w:lastRow="1" w:firstColumn="1" w:lastColumn="1" w:noHBand="0" w:noVBand="0"/>
      </w:tblPr>
      <w:tblGrid>
        <w:gridCol w:w="702"/>
        <w:gridCol w:w="2172"/>
        <w:gridCol w:w="3176"/>
        <w:gridCol w:w="1956"/>
        <w:gridCol w:w="1458"/>
      </w:tblGrid>
      <w:tr w:rsidR="00C14088" w:rsidRPr="00EC2B6B" w:rsidTr="00815FC7">
        <w:tc>
          <w:tcPr>
            <w:tcW w:w="702" w:type="dxa"/>
            <w:tcBorders>
              <w:top w:val="single" w:sz="4" w:space="0" w:color="auto"/>
              <w:left w:val="single" w:sz="4" w:space="0" w:color="auto"/>
              <w:bottom w:val="single" w:sz="4" w:space="0" w:color="auto"/>
              <w:right w:val="single" w:sz="4" w:space="0" w:color="auto"/>
            </w:tcBorders>
            <w:vAlign w:val="center"/>
            <w:hideMark/>
          </w:tcPr>
          <w:p w:rsidR="00C14088" w:rsidRPr="00EC2B6B" w:rsidRDefault="00C14088" w:rsidP="00815FC7">
            <w:pPr>
              <w:tabs>
                <w:tab w:val="left" w:pos="6555"/>
              </w:tabs>
              <w:spacing w:line="240" w:lineRule="atLeast"/>
              <w:jc w:val="center"/>
              <w:rPr>
                <w:sz w:val="24"/>
                <w:szCs w:val="24"/>
              </w:rPr>
            </w:pPr>
            <w:r w:rsidRPr="00EC2B6B">
              <w:rPr>
                <w:sz w:val="24"/>
                <w:szCs w:val="24"/>
              </w:rPr>
              <w:t>№</w:t>
            </w:r>
          </w:p>
          <w:p w:rsidR="00C14088" w:rsidRPr="00EC2B6B" w:rsidRDefault="00C14088" w:rsidP="00815FC7">
            <w:pPr>
              <w:tabs>
                <w:tab w:val="left" w:pos="6555"/>
              </w:tabs>
              <w:spacing w:line="240" w:lineRule="atLeast"/>
              <w:jc w:val="center"/>
              <w:rPr>
                <w:sz w:val="24"/>
                <w:szCs w:val="24"/>
              </w:rPr>
            </w:pPr>
            <w:proofErr w:type="gramStart"/>
            <w:r w:rsidRPr="00EC2B6B">
              <w:rPr>
                <w:sz w:val="24"/>
                <w:szCs w:val="24"/>
              </w:rPr>
              <w:t>п</w:t>
            </w:r>
            <w:proofErr w:type="gramEnd"/>
            <w:r w:rsidRPr="00EC2B6B">
              <w:rPr>
                <w:sz w:val="24"/>
                <w:szCs w:val="24"/>
              </w:rPr>
              <w:t>/п</w:t>
            </w:r>
          </w:p>
        </w:tc>
        <w:tc>
          <w:tcPr>
            <w:tcW w:w="2172" w:type="dxa"/>
            <w:tcBorders>
              <w:top w:val="single" w:sz="4" w:space="0" w:color="auto"/>
              <w:left w:val="single" w:sz="4" w:space="0" w:color="auto"/>
              <w:bottom w:val="single" w:sz="4" w:space="0" w:color="auto"/>
              <w:right w:val="single" w:sz="4" w:space="0" w:color="auto"/>
            </w:tcBorders>
            <w:vAlign w:val="center"/>
            <w:hideMark/>
          </w:tcPr>
          <w:p w:rsidR="00C14088" w:rsidRPr="00EC2B6B" w:rsidRDefault="00C14088" w:rsidP="00815FC7">
            <w:pPr>
              <w:tabs>
                <w:tab w:val="left" w:pos="6555"/>
              </w:tabs>
              <w:spacing w:line="240" w:lineRule="atLeast"/>
              <w:jc w:val="center"/>
              <w:rPr>
                <w:sz w:val="24"/>
                <w:szCs w:val="24"/>
              </w:rPr>
            </w:pPr>
            <w:r w:rsidRPr="00EC2B6B">
              <w:rPr>
                <w:sz w:val="24"/>
                <w:szCs w:val="24"/>
              </w:rPr>
              <w:t>Вид правового акта (в разрезе подпрограмм,  отдельных мероприятий)</w:t>
            </w:r>
          </w:p>
        </w:tc>
        <w:tc>
          <w:tcPr>
            <w:tcW w:w="3176" w:type="dxa"/>
            <w:tcBorders>
              <w:top w:val="single" w:sz="4" w:space="0" w:color="auto"/>
              <w:left w:val="single" w:sz="4" w:space="0" w:color="auto"/>
              <w:bottom w:val="single" w:sz="4" w:space="0" w:color="auto"/>
              <w:right w:val="single" w:sz="4" w:space="0" w:color="auto"/>
            </w:tcBorders>
            <w:vAlign w:val="center"/>
            <w:hideMark/>
          </w:tcPr>
          <w:p w:rsidR="00C14088" w:rsidRPr="00EC2B6B" w:rsidRDefault="00C14088" w:rsidP="00815FC7">
            <w:pPr>
              <w:tabs>
                <w:tab w:val="left" w:pos="6555"/>
              </w:tabs>
              <w:spacing w:line="240" w:lineRule="atLeast"/>
              <w:jc w:val="center"/>
              <w:rPr>
                <w:sz w:val="24"/>
                <w:szCs w:val="24"/>
              </w:rPr>
            </w:pPr>
            <w:r w:rsidRPr="00EC2B6B">
              <w:rPr>
                <w:sz w:val="24"/>
                <w:szCs w:val="24"/>
              </w:rPr>
              <w:t>Основные положения правового акта</w:t>
            </w:r>
          </w:p>
        </w:tc>
        <w:tc>
          <w:tcPr>
            <w:tcW w:w="1956" w:type="dxa"/>
            <w:tcBorders>
              <w:top w:val="single" w:sz="4" w:space="0" w:color="auto"/>
              <w:left w:val="single" w:sz="4" w:space="0" w:color="auto"/>
              <w:bottom w:val="single" w:sz="4" w:space="0" w:color="auto"/>
              <w:right w:val="single" w:sz="4" w:space="0" w:color="auto"/>
            </w:tcBorders>
            <w:vAlign w:val="center"/>
            <w:hideMark/>
          </w:tcPr>
          <w:p w:rsidR="00C14088" w:rsidRPr="00EC2B6B" w:rsidRDefault="00C14088" w:rsidP="00815FC7">
            <w:pPr>
              <w:tabs>
                <w:tab w:val="left" w:pos="6555"/>
              </w:tabs>
              <w:spacing w:line="240" w:lineRule="atLeast"/>
              <w:jc w:val="center"/>
              <w:rPr>
                <w:sz w:val="24"/>
                <w:szCs w:val="24"/>
              </w:rPr>
            </w:pPr>
            <w:r w:rsidRPr="00EC2B6B">
              <w:rPr>
                <w:sz w:val="24"/>
                <w:szCs w:val="24"/>
              </w:rPr>
              <w:t>Ответственный исполнитель и соисполнители</w:t>
            </w:r>
          </w:p>
        </w:tc>
        <w:tc>
          <w:tcPr>
            <w:tcW w:w="1458" w:type="dxa"/>
            <w:tcBorders>
              <w:top w:val="single" w:sz="4" w:space="0" w:color="auto"/>
              <w:left w:val="single" w:sz="4" w:space="0" w:color="auto"/>
              <w:bottom w:val="single" w:sz="4" w:space="0" w:color="auto"/>
              <w:right w:val="single" w:sz="4" w:space="0" w:color="auto"/>
            </w:tcBorders>
            <w:vAlign w:val="center"/>
            <w:hideMark/>
          </w:tcPr>
          <w:p w:rsidR="00C14088" w:rsidRPr="00EC2B6B" w:rsidRDefault="00C14088" w:rsidP="00815FC7">
            <w:pPr>
              <w:tabs>
                <w:tab w:val="left" w:pos="6555"/>
              </w:tabs>
              <w:spacing w:line="240" w:lineRule="atLeast"/>
              <w:jc w:val="center"/>
              <w:rPr>
                <w:sz w:val="24"/>
                <w:szCs w:val="24"/>
              </w:rPr>
            </w:pPr>
            <w:r w:rsidRPr="00EC2B6B">
              <w:rPr>
                <w:sz w:val="24"/>
                <w:szCs w:val="24"/>
              </w:rPr>
              <w:t>Ожидаемые сроки принятия правового акта</w:t>
            </w: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r w:rsidR="00C14088" w:rsidRPr="00EC2B6B" w:rsidTr="00815FC7">
        <w:tc>
          <w:tcPr>
            <w:tcW w:w="70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2172"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317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rPr>
                <w:sz w:val="28"/>
                <w:szCs w:val="28"/>
              </w:rPr>
            </w:pPr>
          </w:p>
        </w:tc>
        <w:tc>
          <w:tcPr>
            <w:tcW w:w="1956"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c>
          <w:tcPr>
            <w:tcW w:w="1458" w:type="dxa"/>
            <w:tcBorders>
              <w:top w:val="single" w:sz="4" w:space="0" w:color="auto"/>
              <w:left w:val="single" w:sz="4" w:space="0" w:color="auto"/>
              <w:bottom w:val="single" w:sz="4" w:space="0" w:color="auto"/>
              <w:right w:val="single" w:sz="4" w:space="0" w:color="auto"/>
            </w:tcBorders>
          </w:tcPr>
          <w:p w:rsidR="00C14088" w:rsidRPr="00EC2B6B" w:rsidRDefault="00C14088" w:rsidP="00815FC7">
            <w:pPr>
              <w:tabs>
                <w:tab w:val="left" w:pos="6555"/>
              </w:tabs>
              <w:spacing w:line="240" w:lineRule="atLeast"/>
              <w:jc w:val="center"/>
              <w:rPr>
                <w:sz w:val="28"/>
                <w:szCs w:val="28"/>
              </w:rPr>
            </w:pPr>
          </w:p>
        </w:tc>
      </w:tr>
    </w:tbl>
    <w:p w:rsidR="00C14088" w:rsidRPr="00EC2B6B" w:rsidRDefault="00C14088" w:rsidP="00C14088">
      <w:pPr>
        <w:spacing w:after="0" w:line="240" w:lineRule="auto"/>
        <w:rPr>
          <w:rFonts w:ascii="Times New Roman" w:eastAsia="Times New Roman" w:hAnsi="Times New Roman" w:cs="Times New Roman"/>
          <w:sz w:val="24"/>
          <w:szCs w:val="24"/>
          <w:lang w:eastAsia="ru-RU"/>
        </w:rPr>
      </w:pPr>
    </w:p>
    <w:p w:rsidR="00C14088" w:rsidRPr="00EC2B6B" w:rsidRDefault="00C14088" w:rsidP="00C14088">
      <w:pPr>
        <w:spacing w:after="0" w:line="240" w:lineRule="auto"/>
        <w:rPr>
          <w:rFonts w:ascii="Times New Roman" w:eastAsia="Times New Roman" w:hAnsi="Times New Roman" w:cs="Times New Roman"/>
          <w:sz w:val="24"/>
          <w:szCs w:val="24"/>
          <w:lang w:eastAsia="ru-RU"/>
        </w:rPr>
      </w:pPr>
    </w:p>
    <w:p w:rsidR="00C14088" w:rsidRDefault="00C14088" w:rsidP="00C14088">
      <w:pPr>
        <w:spacing w:after="0" w:line="240" w:lineRule="auto"/>
        <w:rPr>
          <w:rFonts w:ascii="Times New Roman" w:eastAsia="Times New Roman" w:hAnsi="Times New Roman" w:cs="Times New Roman"/>
          <w:sz w:val="24"/>
          <w:szCs w:val="24"/>
          <w:lang w:eastAsia="ru-RU"/>
        </w:rPr>
        <w:sectPr w:rsidR="00C14088" w:rsidSect="00B3125F">
          <w:type w:val="nextColumn"/>
          <w:pgSz w:w="11905" w:h="16838" w:code="9"/>
          <w:pgMar w:top="851" w:right="851" w:bottom="425" w:left="1701" w:header="0" w:footer="0" w:gutter="0"/>
          <w:cols w:space="720"/>
          <w:noEndnote/>
        </w:sectPr>
      </w:pPr>
    </w:p>
    <w:p w:rsidR="00C14088" w:rsidRDefault="00C14088" w:rsidP="00C14088">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4</w:t>
      </w:r>
    </w:p>
    <w:p w:rsidR="00C14088" w:rsidRDefault="00C14088" w:rsidP="00C14088">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C14088" w:rsidRPr="009209F3" w:rsidRDefault="0051012D" w:rsidP="0051012D">
      <w:pPr>
        <w:spacing w:after="0" w:line="240" w:lineRule="auto"/>
        <w:ind w:left="8364" w:firstLine="708"/>
        <w:rPr>
          <w:rFonts w:ascii="Times New Roman" w:eastAsia="Times New Roman" w:hAnsi="Times New Roman" w:cs="Times New Roman"/>
          <w:b/>
          <w:sz w:val="24"/>
          <w:szCs w:val="24"/>
          <w:lang w:eastAsia="ru-RU"/>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C14088" w:rsidRPr="009209F3" w:rsidRDefault="00C14088" w:rsidP="00C14088">
      <w:pPr>
        <w:spacing w:after="0" w:line="240" w:lineRule="auto"/>
        <w:jc w:val="center"/>
        <w:rPr>
          <w:rFonts w:ascii="Times New Roman" w:eastAsia="Times New Roman" w:hAnsi="Times New Roman" w:cs="Times New Roman"/>
          <w:b/>
          <w:sz w:val="28"/>
          <w:szCs w:val="28"/>
          <w:lang w:eastAsia="ru-RU"/>
        </w:rPr>
      </w:pPr>
      <w:r w:rsidRPr="009209F3">
        <w:rPr>
          <w:rFonts w:ascii="Times New Roman" w:eastAsia="Times New Roman" w:hAnsi="Times New Roman" w:cs="Times New Roman"/>
          <w:b/>
          <w:sz w:val="28"/>
          <w:szCs w:val="28"/>
          <w:lang w:eastAsia="ru-RU"/>
        </w:rPr>
        <w:t xml:space="preserve">Расходы на реализацию </w:t>
      </w:r>
      <w:r>
        <w:rPr>
          <w:rFonts w:ascii="Times New Roman" w:eastAsia="Times New Roman" w:hAnsi="Times New Roman" w:cs="Times New Roman"/>
          <w:b/>
          <w:sz w:val="28"/>
          <w:szCs w:val="28"/>
          <w:lang w:eastAsia="ru-RU"/>
        </w:rPr>
        <w:t>муниципальной</w:t>
      </w:r>
      <w:r w:rsidRPr="009209F3">
        <w:rPr>
          <w:rFonts w:ascii="Times New Roman" w:eastAsia="Times New Roman" w:hAnsi="Times New Roman" w:cs="Times New Roman"/>
          <w:b/>
          <w:sz w:val="28"/>
          <w:szCs w:val="28"/>
          <w:lang w:eastAsia="ru-RU"/>
        </w:rPr>
        <w:t xml:space="preserve"> программы за счет средств бюджета</w:t>
      </w:r>
      <w:r>
        <w:rPr>
          <w:rFonts w:ascii="Times New Roman" w:eastAsia="Times New Roman" w:hAnsi="Times New Roman" w:cs="Times New Roman"/>
          <w:b/>
          <w:sz w:val="28"/>
          <w:szCs w:val="28"/>
          <w:lang w:eastAsia="ru-RU"/>
        </w:rPr>
        <w:t xml:space="preserve"> Вятскополянского района</w:t>
      </w:r>
    </w:p>
    <w:p w:rsidR="00C14088" w:rsidRPr="00095D56" w:rsidRDefault="00C14088" w:rsidP="00C14088">
      <w:pPr>
        <w:spacing w:after="0" w:line="240" w:lineRule="auto"/>
        <w:jc w:val="center"/>
        <w:rPr>
          <w:rFonts w:ascii="Times New Roman" w:eastAsia="Times New Roman" w:hAnsi="Times New Roman" w:cs="Times New Roman"/>
          <w:sz w:val="24"/>
          <w:szCs w:val="24"/>
          <w:lang w:eastAsia="ru-RU"/>
        </w:rPr>
      </w:pPr>
    </w:p>
    <w:tbl>
      <w:tblPr>
        <w:tblStyle w:val="2"/>
        <w:tblW w:w="15451" w:type="dxa"/>
        <w:tblInd w:w="108" w:type="dxa"/>
        <w:tblLayout w:type="fixed"/>
        <w:tblLook w:val="01E0" w:firstRow="1" w:lastRow="1" w:firstColumn="1" w:lastColumn="1" w:noHBand="0" w:noVBand="0"/>
      </w:tblPr>
      <w:tblGrid>
        <w:gridCol w:w="709"/>
        <w:gridCol w:w="2257"/>
        <w:gridCol w:w="2693"/>
        <w:gridCol w:w="3130"/>
        <w:gridCol w:w="1077"/>
        <w:gridCol w:w="1134"/>
        <w:gridCol w:w="1134"/>
        <w:gridCol w:w="2466"/>
        <w:gridCol w:w="851"/>
      </w:tblGrid>
      <w:tr w:rsidR="00C14088" w:rsidRPr="00336CF4" w:rsidTr="00815FC7">
        <w:trPr>
          <w:trHeight w:val="451"/>
          <w:tblHeader/>
        </w:trPr>
        <w:tc>
          <w:tcPr>
            <w:tcW w:w="709" w:type="dxa"/>
            <w:vMerge w:val="restart"/>
            <w:vAlign w:val="center"/>
          </w:tcPr>
          <w:p w:rsidR="00C14088" w:rsidRPr="009209F3" w:rsidRDefault="00C14088" w:rsidP="00815FC7">
            <w:pPr>
              <w:tabs>
                <w:tab w:val="left" w:pos="6555"/>
              </w:tabs>
              <w:jc w:val="center"/>
              <w:rPr>
                <w:sz w:val="22"/>
                <w:szCs w:val="22"/>
              </w:rPr>
            </w:pPr>
            <w:r w:rsidRPr="009209F3">
              <w:rPr>
                <w:sz w:val="22"/>
                <w:szCs w:val="22"/>
              </w:rPr>
              <w:t>№</w:t>
            </w:r>
            <w:r w:rsidRPr="009209F3">
              <w:rPr>
                <w:sz w:val="22"/>
                <w:szCs w:val="22"/>
              </w:rPr>
              <w:br/>
            </w:r>
            <w:proofErr w:type="gramStart"/>
            <w:r w:rsidRPr="009209F3">
              <w:rPr>
                <w:sz w:val="22"/>
                <w:szCs w:val="22"/>
              </w:rPr>
              <w:t>п</w:t>
            </w:r>
            <w:proofErr w:type="gramEnd"/>
            <w:r w:rsidRPr="009209F3">
              <w:rPr>
                <w:sz w:val="22"/>
                <w:szCs w:val="22"/>
              </w:rPr>
              <w:t>/п</w:t>
            </w:r>
            <w:r w:rsidRPr="009209F3">
              <w:rPr>
                <w:sz w:val="22"/>
                <w:szCs w:val="22"/>
                <w:vertAlign w:val="superscript"/>
              </w:rPr>
              <w:t>*</w:t>
            </w:r>
          </w:p>
        </w:tc>
        <w:tc>
          <w:tcPr>
            <w:tcW w:w="2257" w:type="dxa"/>
            <w:vMerge w:val="restart"/>
            <w:vAlign w:val="center"/>
          </w:tcPr>
          <w:p w:rsidR="00C14088" w:rsidRPr="009209F3" w:rsidRDefault="00C14088" w:rsidP="00815FC7">
            <w:pPr>
              <w:tabs>
                <w:tab w:val="left" w:pos="6555"/>
              </w:tabs>
              <w:jc w:val="center"/>
              <w:rPr>
                <w:sz w:val="22"/>
                <w:szCs w:val="22"/>
              </w:rPr>
            </w:pPr>
            <w:r w:rsidRPr="009209F3">
              <w:rPr>
                <w:sz w:val="22"/>
                <w:szCs w:val="22"/>
              </w:rPr>
              <w:t>Статус</w:t>
            </w:r>
          </w:p>
        </w:tc>
        <w:tc>
          <w:tcPr>
            <w:tcW w:w="2693" w:type="dxa"/>
            <w:vMerge w:val="restart"/>
            <w:vAlign w:val="center"/>
          </w:tcPr>
          <w:p w:rsidR="00C14088" w:rsidRPr="009209F3" w:rsidRDefault="00C14088" w:rsidP="00815FC7">
            <w:pPr>
              <w:tabs>
                <w:tab w:val="left" w:pos="6555"/>
              </w:tabs>
              <w:jc w:val="center"/>
              <w:rPr>
                <w:sz w:val="22"/>
                <w:szCs w:val="22"/>
              </w:rPr>
            </w:pPr>
            <w:r w:rsidRPr="009209F3">
              <w:rPr>
                <w:sz w:val="22"/>
                <w:szCs w:val="22"/>
              </w:rPr>
              <w:t xml:space="preserve">Наименование </w:t>
            </w:r>
            <w:r w:rsidRPr="00336CF4">
              <w:rPr>
                <w:sz w:val="22"/>
                <w:szCs w:val="22"/>
              </w:rPr>
              <w:t>муниципальной</w:t>
            </w:r>
            <w:r w:rsidRPr="009209F3">
              <w:rPr>
                <w:sz w:val="22"/>
                <w:szCs w:val="22"/>
              </w:rPr>
              <w:t xml:space="preserve"> программы, подпрограммы, ведомственной целевой программы, отдельного мероприятия</w:t>
            </w:r>
          </w:p>
        </w:tc>
        <w:tc>
          <w:tcPr>
            <w:tcW w:w="3130" w:type="dxa"/>
            <w:vMerge w:val="restart"/>
            <w:vAlign w:val="center"/>
          </w:tcPr>
          <w:p w:rsidR="00C14088" w:rsidRPr="009209F3" w:rsidRDefault="00C14088" w:rsidP="00815FC7">
            <w:pPr>
              <w:tabs>
                <w:tab w:val="left" w:pos="6555"/>
              </w:tabs>
              <w:jc w:val="center"/>
              <w:rPr>
                <w:sz w:val="22"/>
                <w:szCs w:val="22"/>
              </w:rPr>
            </w:pPr>
            <w:r w:rsidRPr="009209F3">
              <w:rPr>
                <w:sz w:val="22"/>
                <w:szCs w:val="22"/>
              </w:rPr>
              <w:t>Главный распорядитель бюджетных средств</w:t>
            </w:r>
          </w:p>
          <w:p w:rsidR="00C14088" w:rsidRPr="009209F3" w:rsidRDefault="00C14088" w:rsidP="00815FC7">
            <w:pPr>
              <w:tabs>
                <w:tab w:val="left" w:pos="6555"/>
              </w:tabs>
              <w:jc w:val="center"/>
              <w:rPr>
                <w:sz w:val="22"/>
                <w:szCs w:val="22"/>
              </w:rPr>
            </w:pPr>
          </w:p>
        </w:tc>
        <w:tc>
          <w:tcPr>
            <w:tcW w:w="6662" w:type="dxa"/>
            <w:gridSpan w:val="5"/>
            <w:vAlign w:val="center"/>
          </w:tcPr>
          <w:p w:rsidR="00C14088" w:rsidRPr="009209F3" w:rsidRDefault="00C14088" w:rsidP="00815FC7">
            <w:pPr>
              <w:tabs>
                <w:tab w:val="left" w:pos="6555"/>
              </w:tabs>
              <w:jc w:val="center"/>
              <w:rPr>
                <w:sz w:val="22"/>
                <w:szCs w:val="22"/>
              </w:rPr>
            </w:pPr>
            <w:r w:rsidRPr="009209F3">
              <w:rPr>
                <w:sz w:val="22"/>
                <w:szCs w:val="22"/>
              </w:rPr>
              <w:t>Расходы (тыс. рублей)</w:t>
            </w:r>
          </w:p>
        </w:tc>
      </w:tr>
      <w:tr w:rsidR="00C14088" w:rsidRPr="00336CF4" w:rsidTr="00815FC7">
        <w:trPr>
          <w:trHeight w:val="1410"/>
          <w:tblHeader/>
        </w:trPr>
        <w:tc>
          <w:tcPr>
            <w:tcW w:w="709" w:type="dxa"/>
            <w:vMerge/>
            <w:vAlign w:val="center"/>
          </w:tcPr>
          <w:p w:rsidR="00C14088" w:rsidRPr="009209F3" w:rsidRDefault="00C14088" w:rsidP="00815FC7">
            <w:pPr>
              <w:tabs>
                <w:tab w:val="left" w:pos="6555"/>
              </w:tabs>
              <w:jc w:val="center"/>
              <w:rPr>
                <w:sz w:val="22"/>
                <w:szCs w:val="22"/>
              </w:rPr>
            </w:pPr>
          </w:p>
        </w:tc>
        <w:tc>
          <w:tcPr>
            <w:tcW w:w="2257" w:type="dxa"/>
            <w:vMerge/>
            <w:vAlign w:val="center"/>
          </w:tcPr>
          <w:p w:rsidR="00C14088" w:rsidRPr="009209F3" w:rsidRDefault="00C14088" w:rsidP="00815FC7">
            <w:pPr>
              <w:tabs>
                <w:tab w:val="left" w:pos="6555"/>
              </w:tabs>
              <w:jc w:val="center"/>
              <w:rPr>
                <w:sz w:val="22"/>
                <w:szCs w:val="22"/>
              </w:rPr>
            </w:pPr>
          </w:p>
        </w:tc>
        <w:tc>
          <w:tcPr>
            <w:tcW w:w="2693" w:type="dxa"/>
            <w:vMerge/>
            <w:vAlign w:val="center"/>
          </w:tcPr>
          <w:p w:rsidR="00C14088" w:rsidRPr="009209F3" w:rsidRDefault="00C14088" w:rsidP="00815FC7">
            <w:pPr>
              <w:tabs>
                <w:tab w:val="left" w:pos="6555"/>
              </w:tabs>
              <w:jc w:val="center"/>
              <w:rPr>
                <w:sz w:val="22"/>
                <w:szCs w:val="22"/>
              </w:rPr>
            </w:pPr>
          </w:p>
        </w:tc>
        <w:tc>
          <w:tcPr>
            <w:tcW w:w="3130" w:type="dxa"/>
            <w:vMerge/>
            <w:vAlign w:val="center"/>
          </w:tcPr>
          <w:p w:rsidR="00C14088" w:rsidRPr="009209F3" w:rsidRDefault="00C14088" w:rsidP="00815FC7">
            <w:pPr>
              <w:tabs>
                <w:tab w:val="left" w:pos="6555"/>
              </w:tabs>
              <w:jc w:val="center"/>
              <w:rPr>
                <w:sz w:val="22"/>
                <w:szCs w:val="22"/>
              </w:rPr>
            </w:pPr>
          </w:p>
        </w:tc>
        <w:tc>
          <w:tcPr>
            <w:tcW w:w="1077" w:type="dxa"/>
            <w:vAlign w:val="center"/>
          </w:tcPr>
          <w:p w:rsidR="00C14088" w:rsidRPr="009209F3" w:rsidRDefault="00C14088" w:rsidP="00815FC7">
            <w:pPr>
              <w:tabs>
                <w:tab w:val="left" w:pos="6555"/>
              </w:tabs>
              <w:jc w:val="center"/>
              <w:rPr>
                <w:sz w:val="22"/>
                <w:szCs w:val="22"/>
              </w:rPr>
            </w:pPr>
            <w:proofErr w:type="spellStart"/>
            <w:proofErr w:type="gramStart"/>
            <w:r w:rsidRPr="00336CF4">
              <w:rPr>
                <w:sz w:val="22"/>
                <w:szCs w:val="22"/>
              </w:rPr>
              <w:t>о</w:t>
            </w:r>
            <w:r w:rsidRPr="009209F3">
              <w:rPr>
                <w:sz w:val="22"/>
                <w:szCs w:val="22"/>
              </w:rPr>
              <w:t>черед</w:t>
            </w:r>
            <w:proofErr w:type="spellEnd"/>
            <w:r w:rsidRPr="00336CF4">
              <w:rPr>
                <w:sz w:val="22"/>
                <w:szCs w:val="22"/>
              </w:rPr>
              <w:t>-</w:t>
            </w:r>
            <w:r w:rsidRPr="009209F3">
              <w:rPr>
                <w:sz w:val="22"/>
                <w:szCs w:val="22"/>
              </w:rPr>
              <w:t>ной</w:t>
            </w:r>
            <w:proofErr w:type="gramEnd"/>
            <w:r w:rsidRPr="009209F3">
              <w:rPr>
                <w:sz w:val="22"/>
                <w:szCs w:val="22"/>
              </w:rPr>
              <w:t xml:space="preserve"> год</w:t>
            </w:r>
          </w:p>
        </w:tc>
        <w:tc>
          <w:tcPr>
            <w:tcW w:w="1134" w:type="dxa"/>
            <w:vAlign w:val="center"/>
          </w:tcPr>
          <w:p w:rsidR="00C14088" w:rsidRPr="009209F3" w:rsidRDefault="00C14088" w:rsidP="00815FC7">
            <w:pPr>
              <w:tabs>
                <w:tab w:val="left" w:pos="6555"/>
              </w:tabs>
              <w:jc w:val="center"/>
              <w:rPr>
                <w:sz w:val="22"/>
                <w:szCs w:val="22"/>
              </w:rPr>
            </w:pPr>
            <w:r w:rsidRPr="009209F3">
              <w:rPr>
                <w:sz w:val="22"/>
                <w:szCs w:val="22"/>
              </w:rPr>
              <w:t xml:space="preserve">первый год </w:t>
            </w:r>
            <w:proofErr w:type="spellStart"/>
            <w:proofErr w:type="gramStart"/>
            <w:r w:rsidRPr="009209F3">
              <w:rPr>
                <w:sz w:val="22"/>
                <w:szCs w:val="22"/>
              </w:rPr>
              <w:t>плано</w:t>
            </w:r>
            <w:r w:rsidRPr="00336CF4">
              <w:rPr>
                <w:sz w:val="22"/>
                <w:szCs w:val="22"/>
              </w:rPr>
              <w:t>-</w:t>
            </w:r>
            <w:r w:rsidRPr="009209F3">
              <w:rPr>
                <w:sz w:val="22"/>
                <w:szCs w:val="22"/>
              </w:rPr>
              <w:t>вого</w:t>
            </w:r>
            <w:proofErr w:type="spellEnd"/>
            <w:proofErr w:type="gramEnd"/>
            <w:r w:rsidRPr="009209F3">
              <w:rPr>
                <w:sz w:val="22"/>
                <w:szCs w:val="22"/>
              </w:rPr>
              <w:t xml:space="preserve"> периода</w:t>
            </w:r>
          </w:p>
        </w:tc>
        <w:tc>
          <w:tcPr>
            <w:tcW w:w="1134" w:type="dxa"/>
            <w:vAlign w:val="center"/>
          </w:tcPr>
          <w:p w:rsidR="00C14088" w:rsidRPr="009209F3" w:rsidRDefault="00C14088" w:rsidP="00815FC7">
            <w:pPr>
              <w:tabs>
                <w:tab w:val="left" w:pos="6555"/>
              </w:tabs>
              <w:jc w:val="center"/>
              <w:rPr>
                <w:sz w:val="22"/>
                <w:szCs w:val="22"/>
              </w:rPr>
            </w:pPr>
            <w:r w:rsidRPr="009209F3">
              <w:rPr>
                <w:sz w:val="22"/>
                <w:szCs w:val="22"/>
              </w:rPr>
              <w:t xml:space="preserve">второй год </w:t>
            </w:r>
            <w:proofErr w:type="spellStart"/>
            <w:proofErr w:type="gramStart"/>
            <w:r w:rsidRPr="009209F3">
              <w:rPr>
                <w:sz w:val="22"/>
                <w:szCs w:val="22"/>
              </w:rPr>
              <w:t>плано</w:t>
            </w:r>
            <w:r w:rsidRPr="00336CF4">
              <w:rPr>
                <w:sz w:val="22"/>
                <w:szCs w:val="22"/>
              </w:rPr>
              <w:t>-</w:t>
            </w:r>
            <w:r w:rsidRPr="009209F3">
              <w:rPr>
                <w:sz w:val="22"/>
                <w:szCs w:val="22"/>
              </w:rPr>
              <w:t>вого</w:t>
            </w:r>
            <w:proofErr w:type="spellEnd"/>
            <w:proofErr w:type="gramEnd"/>
            <w:r w:rsidRPr="009209F3">
              <w:rPr>
                <w:sz w:val="22"/>
                <w:szCs w:val="22"/>
              </w:rPr>
              <w:t xml:space="preserve"> периода</w:t>
            </w:r>
          </w:p>
        </w:tc>
        <w:tc>
          <w:tcPr>
            <w:tcW w:w="2466" w:type="dxa"/>
            <w:vAlign w:val="center"/>
          </w:tcPr>
          <w:p w:rsidR="00C14088" w:rsidRPr="009209F3" w:rsidRDefault="00C14088" w:rsidP="00815FC7">
            <w:pPr>
              <w:tabs>
                <w:tab w:val="left" w:pos="6555"/>
              </w:tabs>
              <w:jc w:val="center"/>
              <w:rPr>
                <w:sz w:val="22"/>
                <w:szCs w:val="22"/>
              </w:rPr>
            </w:pPr>
            <w:r w:rsidRPr="009209F3">
              <w:rPr>
                <w:sz w:val="22"/>
                <w:szCs w:val="22"/>
              </w:rPr>
              <w:t>последующие годы реализации программы (для каждого года предусматривается отдельная графа)</w:t>
            </w:r>
          </w:p>
        </w:tc>
        <w:tc>
          <w:tcPr>
            <w:tcW w:w="851" w:type="dxa"/>
            <w:vAlign w:val="center"/>
          </w:tcPr>
          <w:p w:rsidR="00C14088" w:rsidRPr="009209F3" w:rsidRDefault="00C14088" w:rsidP="00815FC7">
            <w:pPr>
              <w:tabs>
                <w:tab w:val="left" w:pos="6555"/>
              </w:tabs>
              <w:jc w:val="center"/>
              <w:rPr>
                <w:sz w:val="22"/>
                <w:szCs w:val="22"/>
              </w:rPr>
            </w:pPr>
            <w:r w:rsidRPr="009209F3">
              <w:rPr>
                <w:sz w:val="22"/>
                <w:szCs w:val="22"/>
              </w:rPr>
              <w:t>Итого</w:t>
            </w:r>
          </w:p>
        </w:tc>
      </w:tr>
      <w:tr w:rsidR="00C14088" w:rsidRPr="00336CF4" w:rsidTr="00815FC7">
        <w:tc>
          <w:tcPr>
            <w:tcW w:w="709" w:type="dxa"/>
            <w:vMerge w:val="restart"/>
          </w:tcPr>
          <w:p w:rsidR="00C14088" w:rsidRPr="009209F3" w:rsidRDefault="00C14088" w:rsidP="00815FC7">
            <w:pPr>
              <w:tabs>
                <w:tab w:val="left" w:pos="6555"/>
              </w:tabs>
              <w:jc w:val="center"/>
              <w:rPr>
                <w:sz w:val="22"/>
                <w:szCs w:val="22"/>
              </w:rPr>
            </w:pPr>
          </w:p>
        </w:tc>
        <w:tc>
          <w:tcPr>
            <w:tcW w:w="2257" w:type="dxa"/>
            <w:vMerge w:val="restart"/>
          </w:tcPr>
          <w:p w:rsidR="00C14088" w:rsidRPr="009209F3" w:rsidRDefault="00C14088" w:rsidP="00815FC7">
            <w:pPr>
              <w:tabs>
                <w:tab w:val="left" w:pos="6555"/>
              </w:tabs>
              <w:rPr>
                <w:sz w:val="22"/>
                <w:szCs w:val="22"/>
              </w:rPr>
            </w:pPr>
            <w:r w:rsidRPr="00336CF4">
              <w:rPr>
                <w:sz w:val="22"/>
                <w:szCs w:val="22"/>
              </w:rPr>
              <w:t>Муниципальная</w:t>
            </w:r>
            <w:r w:rsidRPr="009209F3">
              <w:rPr>
                <w:sz w:val="22"/>
                <w:szCs w:val="22"/>
              </w:rPr>
              <w:t xml:space="preserve"> программа</w:t>
            </w:r>
          </w:p>
        </w:tc>
        <w:tc>
          <w:tcPr>
            <w:tcW w:w="2693" w:type="dxa"/>
            <w:vMerge w:val="restart"/>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всего</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vMerge/>
          </w:tcPr>
          <w:p w:rsidR="00C14088" w:rsidRPr="009209F3" w:rsidRDefault="00C14088" w:rsidP="00815FC7">
            <w:pPr>
              <w:tabs>
                <w:tab w:val="left" w:pos="6555"/>
              </w:tabs>
              <w:jc w:val="center"/>
              <w:rPr>
                <w:sz w:val="22"/>
                <w:szCs w:val="22"/>
              </w:rPr>
            </w:pPr>
          </w:p>
        </w:tc>
        <w:tc>
          <w:tcPr>
            <w:tcW w:w="2257" w:type="dxa"/>
            <w:vMerge/>
          </w:tcPr>
          <w:p w:rsidR="00C14088" w:rsidRPr="009209F3" w:rsidRDefault="00C14088" w:rsidP="00815FC7">
            <w:pPr>
              <w:tabs>
                <w:tab w:val="left" w:pos="6555"/>
              </w:tabs>
              <w:rPr>
                <w:sz w:val="22"/>
                <w:szCs w:val="22"/>
              </w:rPr>
            </w:pPr>
          </w:p>
        </w:tc>
        <w:tc>
          <w:tcPr>
            <w:tcW w:w="2693" w:type="dxa"/>
            <w:vMerge/>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 xml:space="preserve">ответственный исполнитель </w:t>
            </w:r>
            <w:r w:rsidRPr="00336CF4">
              <w:rPr>
                <w:sz w:val="22"/>
                <w:szCs w:val="22"/>
              </w:rPr>
              <w:t>муниципальной</w:t>
            </w:r>
            <w:r w:rsidRPr="009209F3">
              <w:rPr>
                <w:sz w:val="22"/>
                <w:szCs w:val="22"/>
              </w:rPr>
              <w:t xml:space="preserve"> программы</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rPr>
          <w:trHeight w:val="292"/>
        </w:trPr>
        <w:tc>
          <w:tcPr>
            <w:tcW w:w="709" w:type="dxa"/>
            <w:vMerge/>
          </w:tcPr>
          <w:p w:rsidR="00C14088" w:rsidRPr="009209F3" w:rsidRDefault="00C14088" w:rsidP="00815FC7">
            <w:pPr>
              <w:tabs>
                <w:tab w:val="left" w:pos="6555"/>
              </w:tabs>
              <w:jc w:val="center"/>
              <w:rPr>
                <w:sz w:val="22"/>
                <w:szCs w:val="22"/>
              </w:rPr>
            </w:pPr>
          </w:p>
        </w:tc>
        <w:tc>
          <w:tcPr>
            <w:tcW w:w="2257" w:type="dxa"/>
            <w:vMerge/>
          </w:tcPr>
          <w:p w:rsidR="00C14088" w:rsidRPr="009209F3" w:rsidRDefault="00C14088" w:rsidP="00815FC7">
            <w:pPr>
              <w:tabs>
                <w:tab w:val="left" w:pos="6555"/>
              </w:tabs>
              <w:rPr>
                <w:sz w:val="22"/>
                <w:szCs w:val="22"/>
              </w:rPr>
            </w:pPr>
          </w:p>
        </w:tc>
        <w:tc>
          <w:tcPr>
            <w:tcW w:w="2693" w:type="dxa"/>
            <w:vMerge/>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 xml:space="preserve">соисполнитель </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vMerge w:val="restart"/>
          </w:tcPr>
          <w:p w:rsidR="00C14088" w:rsidRPr="009209F3" w:rsidRDefault="00C14088" w:rsidP="00815FC7">
            <w:pPr>
              <w:tabs>
                <w:tab w:val="left" w:pos="6555"/>
              </w:tabs>
              <w:jc w:val="center"/>
              <w:rPr>
                <w:sz w:val="22"/>
                <w:szCs w:val="22"/>
                <w:lang w:val="en-US"/>
              </w:rPr>
            </w:pPr>
            <w:r w:rsidRPr="009209F3">
              <w:rPr>
                <w:sz w:val="22"/>
                <w:szCs w:val="22"/>
                <w:lang w:val="en-US"/>
              </w:rPr>
              <w:t>1</w:t>
            </w:r>
          </w:p>
        </w:tc>
        <w:tc>
          <w:tcPr>
            <w:tcW w:w="2257" w:type="dxa"/>
            <w:vMerge w:val="restart"/>
          </w:tcPr>
          <w:p w:rsidR="00C14088" w:rsidRPr="009209F3" w:rsidRDefault="00C14088" w:rsidP="00815FC7">
            <w:pPr>
              <w:tabs>
                <w:tab w:val="left" w:pos="6555"/>
              </w:tabs>
              <w:rPr>
                <w:sz w:val="22"/>
                <w:szCs w:val="22"/>
              </w:rPr>
            </w:pPr>
            <w:r w:rsidRPr="009209F3">
              <w:rPr>
                <w:sz w:val="22"/>
                <w:szCs w:val="22"/>
              </w:rPr>
              <w:t xml:space="preserve">Подпрограмма </w:t>
            </w:r>
          </w:p>
        </w:tc>
        <w:tc>
          <w:tcPr>
            <w:tcW w:w="2693" w:type="dxa"/>
            <w:vMerge w:val="restart"/>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ответственный исполнитель подпрограммы</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rPr>
          <w:trHeight w:val="176"/>
        </w:trPr>
        <w:tc>
          <w:tcPr>
            <w:tcW w:w="709" w:type="dxa"/>
            <w:vMerge/>
          </w:tcPr>
          <w:p w:rsidR="00C14088" w:rsidRPr="009209F3" w:rsidRDefault="00C14088" w:rsidP="00815FC7">
            <w:pPr>
              <w:tabs>
                <w:tab w:val="left" w:pos="6555"/>
              </w:tabs>
              <w:jc w:val="center"/>
              <w:rPr>
                <w:sz w:val="22"/>
                <w:szCs w:val="22"/>
              </w:rPr>
            </w:pPr>
          </w:p>
        </w:tc>
        <w:tc>
          <w:tcPr>
            <w:tcW w:w="2257" w:type="dxa"/>
            <w:vMerge/>
          </w:tcPr>
          <w:p w:rsidR="00C14088" w:rsidRPr="009209F3" w:rsidRDefault="00C14088" w:rsidP="00815FC7">
            <w:pPr>
              <w:tabs>
                <w:tab w:val="left" w:pos="6555"/>
              </w:tabs>
              <w:rPr>
                <w:sz w:val="22"/>
                <w:szCs w:val="22"/>
              </w:rPr>
            </w:pPr>
          </w:p>
        </w:tc>
        <w:tc>
          <w:tcPr>
            <w:tcW w:w="2693" w:type="dxa"/>
            <w:vMerge/>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соисполнитель  подпрограммы</w:t>
            </w:r>
          </w:p>
        </w:tc>
        <w:tc>
          <w:tcPr>
            <w:tcW w:w="1077" w:type="dxa"/>
          </w:tcPr>
          <w:p w:rsidR="00C14088" w:rsidRPr="009209F3" w:rsidRDefault="00C14088" w:rsidP="00815FC7">
            <w:pPr>
              <w:tabs>
                <w:tab w:val="left" w:pos="6555"/>
              </w:tabs>
              <w:jc w:val="center"/>
              <w:rPr>
                <w:sz w:val="22"/>
                <w:szCs w:val="22"/>
              </w:rPr>
            </w:pPr>
          </w:p>
        </w:tc>
        <w:tc>
          <w:tcPr>
            <w:tcW w:w="1134" w:type="dxa"/>
          </w:tcPr>
          <w:p w:rsidR="00C14088" w:rsidRPr="009209F3" w:rsidRDefault="00C14088" w:rsidP="00815FC7">
            <w:pPr>
              <w:tabs>
                <w:tab w:val="left" w:pos="6555"/>
              </w:tabs>
              <w:jc w:val="center"/>
              <w:rPr>
                <w:sz w:val="22"/>
                <w:szCs w:val="22"/>
              </w:rPr>
            </w:pPr>
          </w:p>
        </w:tc>
        <w:tc>
          <w:tcPr>
            <w:tcW w:w="1134" w:type="dxa"/>
          </w:tcPr>
          <w:p w:rsidR="00C14088" w:rsidRPr="009209F3" w:rsidRDefault="00C14088" w:rsidP="00815FC7">
            <w:pPr>
              <w:tabs>
                <w:tab w:val="left" w:pos="6555"/>
              </w:tabs>
              <w:jc w:val="center"/>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tcPr>
          <w:p w:rsidR="00C14088" w:rsidRPr="009209F3" w:rsidRDefault="00C14088" w:rsidP="00815FC7">
            <w:pPr>
              <w:tabs>
                <w:tab w:val="left" w:pos="6555"/>
              </w:tabs>
              <w:jc w:val="center"/>
              <w:rPr>
                <w:sz w:val="22"/>
                <w:szCs w:val="22"/>
                <w:lang w:val="en-US"/>
              </w:rPr>
            </w:pPr>
          </w:p>
        </w:tc>
        <w:tc>
          <w:tcPr>
            <w:tcW w:w="2257" w:type="dxa"/>
          </w:tcPr>
          <w:p w:rsidR="00C14088" w:rsidRPr="009209F3" w:rsidRDefault="00C14088" w:rsidP="00815FC7">
            <w:pPr>
              <w:tabs>
                <w:tab w:val="left" w:pos="6555"/>
              </w:tabs>
              <w:rPr>
                <w:sz w:val="22"/>
                <w:szCs w:val="22"/>
              </w:rPr>
            </w:pPr>
          </w:p>
        </w:tc>
        <w:tc>
          <w:tcPr>
            <w:tcW w:w="2693" w:type="dxa"/>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 xml:space="preserve">субъект бюджетного планирования </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vMerge w:val="restart"/>
          </w:tcPr>
          <w:p w:rsidR="00C14088" w:rsidRPr="009209F3" w:rsidRDefault="00C14088" w:rsidP="00815FC7">
            <w:pPr>
              <w:tabs>
                <w:tab w:val="left" w:pos="6555"/>
              </w:tabs>
              <w:jc w:val="center"/>
              <w:rPr>
                <w:sz w:val="22"/>
                <w:szCs w:val="22"/>
                <w:lang w:val="en-US"/>
              </w:rPr>
            </w:pPr>
            <w:r w:rsidRPr="009209F3">
              <w:rPr>
                <w:sz w:val="22"/>
                <w:szCs w:val="22"/>
                <w:lang w:val="en-US"/>
              </w:rPr>
              <w:t>1.3</w:t>
            </w:r>
          </w:p>
        </w:tc>
        <w:tc>
          <w:tcPr>
            <w:tcW w:w="2257" w:type="dxa"/>
            <w:vMerge w:val="restart"/>
          </w:tcPr>
          <w:p w:rsidR="00C14088" w:rsidRPr="009209F3" w:rsidRDefault="00C14088" w:rsidP="00815FC7">
            <w:pPr>
              <w:tabs>
                <w:tab w:val="left" w:pos="6555"/>
              </w:tabs>
              <w:rPr>
                <w:sz w:val="22"/>
                <w:szCs w:val="22"/>
              </w:rPr>
            </w:pPr>
            <w:r w:rsidRPr="009209F3">
              <w:rPr>
                <w:sz w:val="22"/>
                <w:szCs w:val="22"/>
              </w:rPr>
              <w:t xml:space="preserve">Отдельное мероприятие </w:t>
            </w:r>
          </w:p>
        </w:tc>
        <w:tc>
          <w:tcPr>
            <w:tcW w:w="2693" w:type="dxa"/>
            <w:vMerge w:val="restart"/>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 xml:space="preserve">ответственный исполнитель отдельного мероприятия </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vMerge/>
          </w:tcPr>
          <w:p w:rsidR="00C14088" w:rsidRPr="009209F3" w:rsidRDefault="00C14088" w:rsidP="00815FC7">
            <w:pPr>
              <w:tabs>
                <w:tab w:val="left" w:pos="6555"/>
              </w:tabs>
              <w:jc w:val="center"/>
              <w:rPr>
                <w:sz w:val="22"/>
                <w:szCs w:val="22"/>
              </w:rPr>
            </w:pPr>
          </w:p>
        </w:tc>
        <w:tc>
          <w:tcPr>
            <w:tcW w:w="2257" w:type="dxa"/>
            <w:vMerge/>
          </w:tcPr>
          <w:p w:rsidR="00C14088" w:rsidRPr="009209F3" w:rsidRDefault="00C14088" w:rsidP="00815FC7">
            <w:pPr>
              <w:tabs>
                <w:tab w:val="left" w:pos="6555"/>
              </w:tabs>
              <w:rPr>
                <w:sz w:val="22"/>
                <w:szCs w:val="22"/>
                <w:lang w:val="en-US"/>
              </w:rPr>
            </w:pPr>
          </w:p>
        </w:tc>
        <w:tc>
          <w:tcPr>
            <w:tcW w:w="2693" w:type="dxa"/>
            <w:vMerge/>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соисполнитель отдельного мероприятия</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tcPr>
          <w:p w:rsidR="00C14088" w:rsidRPr="009209F3" w:rsidRDefault="00C14088" w:rsidP="00815FC7">
            <w:pPr>
              <w:tabs>
                <w:tab w:val="left" w:pos="6555"/>
              </w:tabs>
              <w:jc w:val="center"/>
              <w:rPr>
                <w:sz w:val="22"/>
                <w:szCs w:val="22"/>
              </w:rPr>
            </w:pPr>
          </w:p>
        </w:tc>
        <w:tc>
          <w:tcPr>
            <w:tcW w:w="2257" w:type="dxa"/>
          </w:tcPr>
          <w:p w:rsidR="00C14088" w:rsidRPr="009209F3" w:rsidRDefault="00C14088" w:rsidP="00815FC7">
            <w:pPr>
              <w:tabs>
                <w:tab w:val="left" w:pos="6555"/>
              </w:tabs>
              <w:rPr>
                <w:sz w:val="22"/>
                <w:szCs w:val="22"/>
                <w:lang w:val="en-US"/>
              </w:rPr>
            </w:pPr>
            <w:r w:rsidRPr="009209F3">
              <w:rPr>
                <w:sz w:val="22"/>
                <w:szCs w:val="22"/>
                <w:lang w:val="en-US"/>
              </w:rPr>
              <w:t>…</w:t>
            </w:r>
          </w:p>
        </w:tc>
        <w:tc>
          <w:tcPr>
            <w:tcW w:w="2693" w:type="dxa"/>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tcPr>
          <w:p w:rsidR="00C14088" w:rsidRPr="009209F3" w:rsidRDefault="00C14088" w:rsidP="00815FC7">
            <w:pPr>
              <w:tabs>
                <w:tab w:val="left" w:pos="6555"/>
              </w:tabs>
              <w:jc w:val="center"/>
              <w:rPr>
                <w:sz w:val="22"/>
                <w:szCs w:val="22"/>
              </w:rPr>
            </w:pPr>
          </w:p>
        </w:tc>
        <w:tc>
          <w:tcPr>
            <w:tcW w:w="2257" w:type="dxa"/>
          </w:tcPr>
          <w:p w:rsidR="00C14088" w:rsidRPr="009209F3" w:rsidRDefault="00C14088" w:rsidP="00815FC7">
            <w:pPr>
              <w:tabs>
                <w:tab w:val="left" w:pos="6555"/>
              </w:tabs>
              <w:rPr>
                <w:sz w:val="22"/>
                <w:szCs w:val="22"/>
              </w:rPr>
            </w:pPr>
          </w:p>
        </w:tc>
        <w:tc>
          <w:tcPr>
            <w:tcW w:w="2693" w:type="dxa"/>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 xml:space="preserve">субъект бюджетного планирования </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tcPr>
          <w:p w:rsidR="00C14088" w:rsidRPr="009209F3" w:rsidRDefault="00C14088" w:rsidP="00815FC7">
            <w:pPr>
              <w:tabs>
                <w:tab w:val="left" w:pos="6555"/>
              </w:tabs>
              <w:jc w:val="center"/>
              <w:rPr>
                <w:sz w:val="22"/>
                <w:szCs w:val="22"/>
                <w:lang w:val="en-US"/>
              </w:rPr>
            </w:pPr>
          </w:p>
        </w:tc>
        <w:tc>
          <w:tcPr>
            <w:tcW w:w="2257" w:type="dxa"/>
          </w:tcPr>
          <w:p w:rsidR="00C14088" w:rsidRPr="009209F3" w:rsidRDefault="00C14088" w:rsidP="00815FC7">
            <w:pPr>
              <w:tabs>
                <w:tab w:val="left" w:pos="6555"/>
              </w:tabs>
              <w:rPr>
                <w:sz w:val="22"/>
                <w:szCs w:val="22"/>
              </w:rPr>
            </w:pPr>
            <w:r w:rsidRPr="009209F3">
              <w:rPr>
                <w:sz w:val="22"/>
                <w:szCs w:val="22"/>
              </w:rPr>
              <w:t>…</w:t>
            </w:r>
          </w:p>
        </w:tc>
        <w:tc>
          <w:tcPr>
            <w:tcW w:w="2693" w:type="dxa"/>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vMerge w:val="restart"/>
          </w:tcPr>
          <w:p w:rsidR="00C14088" w:rsidRPr="009209F3" w:rsidRDefault="00A02BC7" w:rsidP="00815FC7">
            <w:pPr>
              <w:tabs>
                <w:tab w:val="left" w:pos="6555"/>
              </w:tabs>
              <w:jc w:val="center"/>
              <w:rPr>
                <w:sz w:val="22"/>
                <w:szCs w:val="22"/>
              </w:rPr>
            </w:pPr>
            <w:r>
              <w:rPr>
                <w:sz w:val="22"/>
                <w:szCs w:val="22"/>
              </w:rPr>
              <w:t>2</w:t>
            </w:r>
          </w:p>
        </w:tc>
        <w:tc>
          <w:tcPr>
            <w:tcW w:w="2257" w:type="dxa"/>
            <w:vMerge w:val="restart"/>
          </w:tcPr>
          <w:p w:rsidR="00C14088" w:rsidRPr="009209F3" w:rsidRDefault="00C14088" w:rsidP="00815FC7">
            <w:pPr>
              <w:tabs>
                <w:tab w:val="left" w:pos="6555"/>
              </w:tabs>
              <w:rPr>
                <w:sz w:val="22"/>
                <w:szCs w:val="22"/>
              </w:rPr>
            </w:pPr>
            <w:r w:rsidRPr="009209F3">
              <w:rPr>
                <w:sz w:val="22"/>
                <w:szCs w:val="22"/>
              </w:rPr>
              <w:t xml:space="preserve">Отдельное мероприятие </w:t>
            </w:r>
          </w:p>
        </w:tc>
        <w:tc>
          <w:tcPr>
            <w:tcW w:w="2693" w:type="dxa"/>
            <w:vMerge w:val="restart"/>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 xml:space="preserve">ответственный исполнитель отдельного мероприятия </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vMerge/>
          </w:tcPr>
          <w:p w:rsidR="00C14088" w:rsidRPr="009209F3" w:rsidRDefault="00C14088" w:rsidP="00815FC7">
            <w:pPr>
              <w:tabs>
                <w:tab w:val="left" w:pos="6555"/>
              </w:tabs>
              <w:jc w:val="center"/>
              <w:rPr>
                <w:sz w:val="22"/>
                <w:szCs w:val="22"/>
              </w:rPr>
            </w:pPr>
          </w:p>
        </w:tc>
        <w:tc>
          <w:tcPr>
            <w:tcW w:w="2257" w:type="dxa"/>
            <w:vMerge/>
          </w:tcPr>
          <w:p w:rsidR="00C14088" w:rsidRPr="009209F3" w:rsidRDefault="00C14088" w:rsidP="00815FC7">
            <w:pPr>
              <w:tabs>
                <w:tab w:val="left" w:pos="6555"/>
              </w:tabs>
              <w:rPr>
                <w:sz w:val="22"/>
                <w:szCs w:val="22"/>
                <w:lang w:val="en-US"/>
              </w:rPr>
            </w:pPr>
          </w:p>
        </w:tc>
        <w:tc>
          <w:tcPr>
            <w:tcW w:w="2693" w:type="dxa"/>
            <w:vMerge/>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r w:rsidRPr="009209F3">
              <w:rPr>
                <w:sz w:val="22"/>
                <w:szCs w:val="22"/>
              </w:rPr>
              <w:t>соисполнитель отдельного мероприятия</w:t>
            </w: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r w:rsidR="00C14088" w:rsidRPr="00336CF4" w:rsidTr="00815FC7">
        <w:tc>
          <w:tcPr>
            <w:tcW w:w="709" w:type="dxa"/>
          </w:tcPr>
          <w:p w:rsidR="00C14088" w:rsidRPr="009209F3" w:rsidRDefault="00C14088" w:rsidP="00815FC7">
            <w:pPr>
              <w:tabs>
                <w:tab w:val="left" w:pos="6555"/>
              </w:tabs>
              <w:jc w:val="center"/>
              <w:rPr>
                <w:sz w:val="22"/>
                <w:szCs w:val="22"/>
              </w:rPr>
            </w:pPr>
          </w:p>
        </w:tc>
        <w:tc>
          <w:tcPr>
            <w:tcW w:w="2257" w:type="dxa"/>
          </w:tcPr>
          <w:p w:rsidR="00C14088" w:rsidRPr="009209F3" w:rsidRDefault="00C14088" w:rsidP="00815FC7">
            <w:pPr>
              <w:tabs>
                <w:tab w:val="left" w:pos="6555"/>
              </w:tabs>
              <w:rPr>
                <w:sz w:val="22"/>
                <w:szCs w:val="22"/>
                <w:lang w:val="en-US"/>
              </w:rPr>
            </w:pPr>
            <w:r w:rsidRPr="009209F3">
              <w:rPr>
                <w:sz w:val="22"/>
                <w:szCs w:val="22"/>
                <w:lang w:val="en-US"/>
              </w:rPr>
              <w:t>…</w:t>
            </w:r>
          </w:p>
        </w:tc>
        <w:tc>
          <w:tcPr>
            <w:tcW w:w="2693" w:type="dxa"/>
          </w:tcPr>
          <w:p w:rsidR="00C14088" w:rsidRPr="009209F3" w:rsidRDefault="00C14088" w:rsidP="00815FC7">
            <w:pPr>
              <w:tabs>
                <w:tab w:val="left" w:pos="6555"/>
              </w:tabs>
              <w:rPr>
                <w:sz w:val="22"/>
                <w:szCs w:val="22"/>
              </w:rPr>
            </w:pPr>
          </w:p>
        </w:tc>
        <w:tc>
          <w:tcPr>
            <w:tcW w:w="3130" w:type="dxa"/>
          </w:tcPr>
          <w:p w:rsidR="00C14088" w:rsidRPr="009209F3" w:rsidRDefault="00C14088" w:rsidP="00815FC7">
            <w:pPr>
              <w:tabs>
                <w:tab w:val="left" w:pos="6555"/>
              </w:tabs>
              <w:rPr>
                <w:sz w:val="22"/>
                <w:szCs w:val="22"/>
              </w:rPr>
            </w:pPr>
          </w:p>
        </w:tc>
        <w:tc>
          <w:tcPr>
            <w:tcW w:w="1077"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1134" w:type="dxa"/>
          </w:tcPr>
          <w:p w:rsidR="00C14088" w:rsidRPr="009209F3" w:rsidRDefault="00C14088" w:rsidP="00815FC7">
            <w:pPr>
              <w:tabs>
                <w:tab w:val="left" w:pos="6555"/>
              </w:tabs>
              <w:rPr>
                <w:sz w:val="22"/>
                <w:szCs w:val="22"/>
              </w:rPr>
            </w:pPr>
          </w:p>
        </w:tc>
        <w:tc>
          <w:tcPr>
            <w:tcW w:w="2466" w:type="dxa"/>
          </w:tcPr>
          <w:p w:rsidR="00C14088" w:rsidRPr="009209F3" w:rsidRDefault="00C14088" w:rsidP="00815FC7">
            <w:pPr>
              <w:tabs>
                <w:tab w:val="left" w:pos="6555"/>
              </w:tabs>
              <w:rPr>
                <w:sz w:val="22"/>
                <w:szCs w:val="22"/>
              </w:rPr>
            </w:pPr>
          </w:p>
        </w:tc>
        <w:tc>
          <w:tcPr>
            <w:tcW w:w="851" w:type="dxa"/>
          </w:tcPr>
          <w:p w:rsidR="00C14088" w:rsidRPr="009209F3" w:rsidRDefault="00C14088" w:rsidP="00815FC7">
            <w:pPr>
              <w:tabs>
                <w:tab w:val="left" w:pos="6555"/>
              </w:tabs>
              <w:rPr>
                <w:sz w:val="22"/>
                <w:szCs w:val="22"/>
              </w:rPr>
            </w:pPr>
          </w:p>
        </w:tc>
      </w:tr>
    </w:tbl>
    <w:p w:rsidR="00C14088" w:rsidRDefault="00C14088" w:rsidP="00C14088">
      <w:pPr>
        <w:spacing w:after="0" w:line="220" w:lineRule="exact"/>
        <w:rPr>
          <w:rFonts w:ascii="Times New Roman" w:eastAsia="Times New Roman" w:hAnsi="Times New Roman" w:cs="Times New Roman"/>
          <w:sz w:val="24"/>
          <w:szCs w:val="24"/>
          <w:vertAlign w:val="superscript"/>
          <w:lang w:eastAsia="ru-RU"/>
        </w:rPr>
      </w:pPr>
    </w:p>
    <w:p w:rsidR="00C14088" w:rsidRPr="009209F3" w:rsidRDefault="00C14088" w:rsidP="00C14088">
      <w:pPr>
        <w:spacing w:after="0" w:line="220" w:lineRule="exact"/>
        <w:rPr>
          <w:rFonts w:ascii="Times New Roman" w:eastAsia="Times New Roman" w:hAnsi="Times New Roman" w:cs="Times New Roman"/>
          <w:sz w:val="24"/>
          <w:szCs w:val="24"/>
          <w:lang w:eastAsia="ru-RU"/>
        </w:rPr>
      </w:pPr>
      <w:r w:rsidRPr="009209F3">
        <w:rPr>
          <w:rFonts w:ascii="Times New Roman" w:eastAsia="Times New Roman" w:hAnsi="Times New Roman" w:cs="Times New Roman"/>
          <w:sz w:val="24"/>
          <w:szCs w:val="24"/>
          <w:vertAlign w:val="superscript"/>
          <w:lang w:eastAsia="ru-RU"/>
        </w:rPr>
        <w:t xml:space="preserve">* </w:t>
      </w:r>
      <w:r w:rsidRPr="009209F3">
        <w:rPr>
          <w:rFonts w:ascii="Times New Roman" w:eastAsia="Times New Roman" w:hAnsi="Times New Roman" w:cs="Times New Roman"/>
          <w:sz w:val="24"/>
          <w:szCs w:val="24"/>
          <w:lang w:eastAsia="ru-RU"/>
        </w:rPr>
        <w:t xml:space="preserve">Нумерация и строки макета приводятся в соответствии с составными частями </w:t>
      </w:r>
      <w:r>
        <w:rPr>
          <w:rFonts w:ascii="Times New Roman" w:eastAsia="Times New Roman" w:hAnsi="Times New Roman" w:cs="Times New Roman"/>
          <w:sz w:val="24"/>
          <w:szCs w:val="24"/>
          <w:lang w:eastAsia="ru-RU"/>
        </w:rPr>
        <w:t>муниципальной</w:t>
      </w:r>
      <w:r w:rsidRPr="009209F3">
        <w:rPr>
          <w:rFonts w:ascii="Times New Roman" w:eastAsia="Times New Roman" w:hAnsi="Times New Roman" w:cs="Times New Roman"/>
          <w:sz w:val="24"/>
          <w:szCs w:val="24"/>
          <w:lang w:eastAsia="ru-RU"/>
        </w:rPr>
        <w:t xml:space="preserve"> программы.</w:t>
      </w:r>
    </w:p>
    <w:p w:rsidR="00C14088" w:rsidRDefault="00C14088" w:rsidP="00C14088">
      <w:pPr>
        <w:spacing w:after="0" w:line="240" w:lineRule="auto"/>
        <w:jc w:val="center"/>
        <w:rPr>
          <w:rFonts w:ascii="Times New Roman" w:eastAsia="Times New Roman" w:hAnsi="Times New Roman" w:cs="Times New Roman"/>
          <w:sz w:val="24"/>
          <w:szCs w:val="24"/>
          <w:lang w:eastAsia="ru-RU"/>
        </w:rPr>
        <w:sectPr w:rsidR="00C14088" w:rsidSect="00095D56">
          <w:type w:val="nextColumn"/>
          <w:pgSz w:w="16838" w:h="11905" w:orient="landscape" w:code="9"/>
          <w:pgMar w:top="425" w:right="851" w:bottom="426" w:left="992" w:header="0" w:footer="0" w:gutter="0"/>
          <w:cols w:space="720"/>
          <w:noEndnote/>
          <w:docGrid w:linePitch="299"/>
        </w:sectPr>
      </w:pPr>
    </w:p>
    <w:p w:rsidR="00C14088" w:rsidRDefault="00C14088" w:rsidP="00C14088">
      <w:pPr>
        <w:spacing w:after="0" w:line="240" w:lineRule="auto"/>
        <w:ind w:left="9072"/>
        <w:rPr>
          <w:rFonts w:ascii="Times New Roman" w:eastAsia="Times New Roman" w:hAnsi="Times New Roman" w:cs="Times New Roman"/>
          <w:sz w:val="28"/>
          <w:szCs w:val="28"/>
          <w:lang w:eastAsia="ru-RU"/>
        </w:rPr>
      </w:pPr>
    </w:p>
    <w:p w:rsidR="00C14088" w:rsidRDefault="00C14088" w:rsidP="00C14088">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5</w:t>
      </w:r>
    </w:p>
    <w:p w:rsidR="00C14088" w:rsidRDefault="00C14088" w:rsidP="00C14088">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C14088" w:rsidRDefault="0051012D" w:rsidP="0051012D">
      <w:pPr>
        <w:spacing w:after="0" w:line="240" w:lineRule="auto"/>
        <w:ind w:left="8496" w:firstLine="708"/>
        <w:rPr>
          <w:rFonts w:ascii="Times New Roman" w:eastAsia="Times New Roman" w:hAnsi="Times New Roman" w:cs="Times New Roman"/>
          <w:sz w:val="28"/>
          <w:szCs w:val="28"/>
          <w:lang w:eastAsia="ru-RU"/>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C14088" w:rsidRPr="00B26E68" w:rsidRDefault="00C14088" w:rsidP="00C14088">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Ресурсное обеспечение</w:t>
      </w:r>
      <w:r w:rsidRPr="00B26E68">
        <w:rPr>
          <w:rFonts w:ascii="Times New Roman" w:eastAsia="Times New Roman" w:hAnsi="Times New Roman" w:cs="Times New Roman"/>
          <w:b/>
          <w:sz w:val="28"/>
          <w:szCs w:val="28"/>
          <w:lang w:eastAsia="ru-RU"/>
        </w:rPr>
        <w:t xml:space="preserve"> реализации </w:t>
      </w:r>
      <w:r>
        <w:rPr>
          <w:rFonts w:ascii="Times New Roman" w:eastAsia="Times New Roman" w:hAnsi="Times New Roman" w:cs="Times New Roman"/>
          <w:b/>
          <w:sz w:val="28"/>
          <w:szCs w:val="28"/>
          <w:lang w:eastAsia="ru-RU"/>
        </w:rPr>
        <w:t>муниципальной</w:t>
      </w:r>
    </w:p>
    <w:p w:rsidR="00C14088" w:rsidRPr="00B26E68" w:rsidRDefault="00C14088" w:rsidP="00C14088">
      <w:pPr>
        <w:spacing w:after="0" w:line="240" w:lineRule="auto"/>
        <w:jc w:val="center"/>
        <w:rPr>
          <w:rFonts w:ascii="Times New Roman" w:eastAsia="Times New Roman" w:hAnsi="Times New Roman" w:cs="Times New Roman"/>
          <w:sz w:val="28"/>
          <w:szCs w:val="28"/>
          <w:lang w:eastAsia="ru-RU"/>
        </w:rPr>
      </w:pPr>
      <w:r w:rsidRPr="00B26E68">
        <w:rPr>
          <w:rFonts w:ascii="Times New Roman" w:eastAsia="Times New Roman" w:hAnsi="Times New Roman" w:cs="Times New Roman"/>
          <w:b/>
          <w:sz w:val="28"/>
          <w:szCs w:val="28"/>
          <w:lang w:eastAsia="ru-RU"/>
        </w:rPr>
        <w:t>программы за счет всех источников финансирования</w:t>
      </w:r>
    </w:p>
    <w:tbl>
      <w:tblPr>
        <w:tblStyle w:val="3"/>
        <w:tblW w:w="15735" w:type="dxa"/>
        <w:tblInd w:w="-176" w:type="dxa"/>
        <w:tblLayout w:type="fixed"/>
        <w:tblLook w:val="0620" w:firstRow="1" w:lastRow="0" w:firstColumn="0" w:lastColumn="0" w:noHBand="1" w:noVBand="1"/>
      </w:tblPr>
      <w:tblGrid>
        <w:gridCol w:w="568"/>
        <w:gridCol w:w="1842"/>
        <w:gridCol w:w="2694"/>
        <w:gridCol w:w="3402"/>
        <w:gridCol w:w="1276"/>
        <w:gridCol w:w="1258"/>
        <w:gridCol w:w="1243"/>
        <w:gridCol w:w="2318"/>
        <w:gridCol w:w="1134"/>
      </w:tblGrid>
      <w:tr w:rsidR="00C14088" w:rsidRPr="00B26E68" w:rsidTr="00815FC7">
        <w:trPr>
          <w:trHeight w:val="143"/>
          <w:tblHead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w:t>
            </w:r>
            <w:r w:rsidRPr="0083593E">
              <w:br/>
            </w:r>
            <w:proofErr w:type="gramStart"/>
            <w:r w:rsidRPr="0083593E">
              <w:t>п</w:t>
            </w:r>
            <w:proofErr w:type="gramEnd"/>
            <w:r w:rsidRPr="0083593E">
              <w:t>/п</w:t>
            </w:r>
            <w:r w:rsidRPr="0083593E">
              <w:rPr>
                <w:vertAlign w:val="superscript"/>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Статус</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C14088" w:rsidRPr="0083593E" w:rsidRDefault="00C14088" w:rsidP="00A02BC7">
            <w:pPr>
              <w:jc w:val="center"/>
            </w:pPr>
            <w:r w:rsidRPr="0083593E">
              <w:t>Наименование муниципальной программы, подпрограммы,  отдельного мероприятия</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Источники финансирования</w:t>
            </w:r>
          </w:p>
        </w:tc>
        <w:tc>
          <w:tcPr>
            <w:tcW w:w="7229" w:type="dxa"/>
            <w:gridSpan w:val="5"/>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Оценка расходов (тыс. рублей)</w:t>
            </w:r>
          </w:p>
        </w:tc>
      </w:tr>
      <w:tr w:rsidR="00C14088" w:rsidRPr="00B26E68" w:rsidTr="00815FC7">
        <w:trPr>
          <w:trHeight w:val="967"/>
          <w:tblHeader/>
        </w:trPr>
        <w:tc>
          <w:tcPr>
            <w:tcW w:w="568" w:type="dxa"/>
            <w:vMerge/>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p>
        </w:tc>
        <w:tc>
          <w:tcPr>
            <w:tcW w:w="1842" w:type="dxa"/>
            <w:vMerge/>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p>
        </w:tc>
        <w:tc>
          <w:tcPr>
            <w:tcW w:w="2694" w:type="dxa"/>
            <w:vMerge/>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p>
        </w:tc>
        <w:tc>
          <w:tcPr>
            <w:tcW w:w="3402" w:type="dxa"/>
            <w:vMerge/>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очередной год</w:t>
            </w:r>
          </w:p>
        </w:tc>
        <w:tc>
          <w:tcPr>
            <w:tcW w:w="1258" w:type="dxa"/>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первый год планового периода</w:t>
            </w:r>
          </w:p>
        </w:tc>
        <w:tc>
          <w:tcPr>
            <w:tcW w:w="1243" w:type="dxa"/>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второй год планового периода</w:t>
            </w:r>
          </w:p>
        </w:tc>
        <w:tc>
          <w:tcPr>
            <w:tcW w:w="2318" w:type="dxa"/>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последующие годы реализации программы (для каждого года предусматривается отдельная графа)</w:t>
            </w:r>
          </w:p>
        </w:tc>
        <w:tc>
          <w:tcPr>
            <w:tcW w:w="1134" w:type="dxa"/>
            <w:tcBorders>
              <w:top w:val="single" w:sz="4" w:space="0" w:color="auto"/>
              <w:left w:val="single" w:sz="4" w:space="0" w:color="auto"/>
              <w:bottom w:val="single" w:sz="4" w:space="0" w:color="auto"/>
              <w:right w:val="single" w:sz="4" w:space="0" w:color="auto"/>
            </w:tcBorders>
            <w:vAlign w:val="center"/>
          </w:tcPr>
          <w:p w:rsidR="00C14088" w:rsidRPr="0083593E" w:rsidRDefault="00C14088" w:rsidP="00815FC7">
            <w:pPr>
              <w:jc w:val="center"/>
            </w:pPr>
            <w:r w:rsidRPr="0083593E">
              <w:t>итого</w:t>
            </w:r>
          </w:p>
        </w:tc>
      </w:tr>
      <w:tr w:rsidR="00C14088" w:rsidRPr="00B26E68" w:rsidTr="00815FC7">
        <w:tc>
          <w:tcPr>
            <w:tcW w:w="568" w:type="dxa"/>
            <w:vMerge w:val="restart"/>
            <w:tcBorders>
              <w:top w:val="single" w:sz="4" w:space="0" w:color="auto"/>
            </w:tcBorders>
          </w:tcPr>
          <w:p w:rsidR="00C14088" w:rsidRPr="00B26E68" w:rsidRDefault="00C14088" w:rsidP="00815FC7">
            <w:pPr>
              <w:jc w:val="center"/>
              <w:rPr>
                <w:sz w:val="22"/>
                <w:szCs w:val="22"/>
              </w:rPr>
            </w:pPr>
          </w:p>
        </w:tc>
        <w:tc>
          <w:tcPr>
            <w:tcW w:w="1842" w:type="dxa"/>
            <w:vMerge w:val="restart"/>
            <w:tcBorders>
              <w:top w:val="single" w:sz="4" w:space="0" w:color="auto"/>
            </w:tcBorders>
          </w:tcPr>
          <w:p w:rsidR="00C14088" w:rsidRPr="00B26E68" w:rsidRDefault="00C14088" w:rsidP="00815FC7">
            <w:pPr>
              <w:rPr>
                <w:sz w:val="22"/>
                <w:szCs w:val="22"/>
              </w:rPr>
            </w:pPr>
            <w:proofErr w:type="spellStart"/>
            <w:r w:rsidRPr="00B3125F">
              <w:rPr>
                <w:sz w:val="22"/>
                <w:szCs w:val="22"/>
              </w:rPr>
              <w:t>Муниципальная</w:t>
            </w:r>
            <w:r w:rsidRPr="00B26E68">
              <w:rPr>
                <w:sz w:val="22"/>
                <w:szCs w:val="22"/>
              </w:rPr>
              <w:t>программа</w:t>
            </w:r>
            <w:proofErr w:type="spellEnd"/>
          </w:p>
        </w:tc>
        <w:tc>
          <w:tcPr>
            <w:tcW w:w="2694" w:type="dxa"/>
            <w:vMerge w:val="restart"/>
            <w:tcBorders>
              <w:top w:val="single" w:sz="4" w:space="0" w:color="auto"/>
            </w:tcBorders>
          </w:tcPr>
          <w:p w:rsidR="00C14088" w:rsidRPr="00B26E68" w:rsidRDefault="00C14088" w:rsidP="00815FC7">
            <w:pPr>
              <w:rPr>
                <w:sz w:val="22"/>
                <w:szCs w:val="22"/>
              </w:rPr>
            </w:pPr>
          </w:p>
        </w:tc>
        <w:tc>
          <w:tcPr>
            <w:tcW w:w="3402" w:type="dxa"/>
            <w:tcBorders>
              <w:top w:val="single" w:sz="4" w:space="0" w:color="auto"/>
            </w:tcBorders>
          </w:tcPr>
          <w:p w:rsidR="00C14088" w:rsidRPr="00B26E68" w:rsidRDefault="00C14088" w:rsidP="00815FC7">
            <w:pPr>
              <w:rPr>
                <w:sz w:val="22"/>
                <w:szCs w:val="22"/>
              </w:rPr>
            </w:pPr>
            <w:r w:rsidRPr="00B26E68">
              <w:rPr>
                <w:sz w:val="22"/>
                <w:szCs w:val="22"/>
              </w:rPr>
              <w:t>всего</w:t>
            </w:r>
          </w:p>
        </w:tc>
        <w:tc>
          <w:tcPr>
            <w:tcW w:w="1276" w:type="dxa"/>
            <w:tcBorders>
              <w:top w:val="single" w:sz="4" w:space="0" w:color="auto"/>
            </w:tcBorders>
          </w:tcPr>
          <w:p w:rsidR="00C14088" w:rsidRPr="00B26E68" w:rsidRDefault="00C14088" w:rsidP="00815FC7">
            <w:pPr>
              <w:rPr>
                <w:sz w:val="22"/>
                <w:szCs w:val="22"/>
              </w:rPr>
            </w:pPr>
          </w:p>
        </w:tc>
        <w:tc>
          <w:tcPr>
            <w:tcW w:w="1258" w:type="dxa"/>
            <w:tcBorders>
              <w:top w:val="single" w:sz="4" w:space="0" w:color="auto"/>
            </w:tcBorders>
          </w:tcPr>
          <w:p w:rsidR="00C14088" w:rsidRPr="00B26E68" w:rsidRDefault="00C14088" w:rsidP="00815FC7">
            <w:pPr>
              <w:rPr>
                <w:sz w:val="22"/>
                <w:szCs w:val="22"/>
              </w:rPr>
            </w:pPr>
          </w:p>
        </w:tc>
        <w:tc>
          <w:tcPr>
            <w:tcW w:w="1243" w:type="dxa"/>
            <w:tcBorders>
              <w:top w:val="single" w:sz="4" w:space="0" w:color="auto"/>
            </w:tcBorders>
          </w:tcPr>
          <w:p w:rsidR="00C14088" w:rsidRPr="00B26E68" w:rsidRDefault="00C14088" w:rsidP="00815FC7">
            <w:pPr>
              <w:rPr>
                <w:sz w:val="22"/>
                <w:szCs w:val="22"/>
              </w:rPr>
            </w:pPr>
          </w:p>
        </w:tc>
        <w:tc>
          <w:tcPr>
            <w:tcW w:w="2318" w:type="dxa"/>
            <w:tcBorders>
              <w:top w:val="single" w:sz="4" w:space="0" w:color="auto"/>
            </w:tcBorders>
          </w:tcPr>
          <w:p w:rsidR="00C14088" w:rsidRPr="00B26E68" w:rsidRDefault="00C14088" w:rsidP="00815FC7">
            <w:pPr>
              <w:rPr>
                <w:sz w:val="22"/>
                <w:szCs w:val="22"/>
              </w:rPr>
            </w:pPr>
          </w:p>
        </w:tc>
        <w:tc>
          <w:tcPr>
            <w:tcW w:w="1134" w:type="dxa"/>
            <w:tcBorders>
              <w:top w:val="single" w:sz="4" w:space="0" w:color="auto"/>
            </w:tcBorders>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федеральный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областной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156"/>
        </w:trPr>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5104D4">
              <w:rPr>
                <w:sz w:val="22"/>
                <w:szCs w:val="22"/>
              </w:rPr>
              <w:t>бюджет Вятскополянского района</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188"/>
        </w:trPr>
        <w:tc>
          <w:tcPr>
            <w:tcW w:w="568" w:type="dxa"/>
            <w:vMerge/>
          </w:tcPr>
          <w:p w:rsidR="00C14088" w:rsidRPr="00B26E68" w:rsidRDefault="00C14088" w:rsidP="00815FC7">
            <w:pPr>
              <w:jc w:val="center"/>
            </w:pPr>
          </w:p>
        </w:tc>
        <w:tc>
          <w:tcPr>
            <w:tcW w:w="1842" w:type="dxa"/>
            <w:vMerge/>
          </w:tcPr>
          <w:p w:rsidR="00C14088" w:rsidRPr="00B26E68" w:rsidRDefault="00C14088" w:rsidP="00815FC7"/>
        </w:tc>
        <w:tc>
          <w:tcPr>
            <w:tcW w:w="2694" w:type="dxa"/>
            <w:vMerge/>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 xml:space="preserve">бюджеты поселений </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188"/>
        </w:trPr>
        <w:tc>
          <w:tcPr>
            <w:tcW w:w="568" w:type="dxa"/>
            <w:vMerge/>
          </w:tcPr>
          <w:p w:rsidR="00C14088" w:rsidRPr="00B26E68" w:rsidRDefault="00C14088" w:rsidP="00815FC7">
            <w:pPr>
              <w:jc w:val="center"/>
            </w:pPr>
          </w:p>
        </w:tc>
        <w:tc>
          <w:tcPr>
            <w:tcW w:w="1842" w:type="dxa"/>
            <w:vMerge/>
          </w:tcPr>
          <w:p w:rsidR="00C14088" w:rsidRPr="00B26E68" w:rsidRDefault="00C14088" w:rsidP="00815FC7"/>
        </w:tc>
        <w:tc>
          <w:tcPr>
            <w:tcW w:w="2694" w:type="dxa"/>
            <w:vMerge/>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бюджеты других муниципальных районов и городских округов</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188"/>
        </w:trPr>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 xml:space="preserve">внебюджетные источники  </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val="restart"/>
          </w:tcPr>
          <w:p w:rsidR="00C14088" w:rsidRPr="00B26E68" w:rsidRDefault="00C14088" w:rsidP="00815FC7">
            <w:pPr>
              <w:jc w:val="center"/>
              <w:rPr>
                <w:sz w:val="22"/>
                <w:szCs w:val="22"/>
              </w:rPr>
            </w:pPr>
            <w:r w:rsidRPr="00B26E68">
              <w:rPr>
                <w:sz w:val="22"/>
                <w:szCs w:val="22"/>
              </w:rPr>
              <w:t>1</w:t>
            </w:r>
          </w:p>
        </w:tc>
        <w:tc>
          <w:tcPr>
            <w:tcW w:w="1842" w:type="dxa"/>
            <w:vMerge w:val="restart"/>
          </w:tcPr>
          <w:p w:rsidR="00C14088" w:rsidRPr="00B26E68" w:rsidRDefault="00C14088" w:rsidP="00815FC7">
            <w:pPr>
              <w:rPr>
                <w:sz w:val="22"/>
                <w:szCs w:val="22"/>
              </w:rPr>
            </w:pPr>
            <w:r w:rsidRPr="00B26E68">
              <w:rPr>
                <w:sz w:val="22"/>
                <w:szCs w:val="22"/>
              </w:rPr>
              <w:t xml:space="preserve">Подпрограмма  </w:t>
            </w:r>
          </w:p>
        </w:tc>
        <w:tc>
          <w:tcPr>
            <w:tcW w:w="2694" w:type="dxa"/>
            <w:vMerge w:val="restart"/>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всего</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федеральный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областной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pPr>
          </w:p>
        </w:tc>
        <w:tc>
          <w:tcPr>
            <w:tcW w:w="1842" w:type="dxa"/>
            <w:vMerge/>
          </w:tcPr>
          <w:p w:rsidR="00C14088" w:rsidRPr="00B26E68" w:rsidRDefault="00C14088" w:rsidP="00815FC7"/>
        </w:tc>
        <w:tc>
          <w:tcPr>
            <w:tcW w:w="2694" w:type="dxa"/>
            <w:vMerge/>
          </w:tcPr>
          <w:p w:rsidR="00C14088" w:rsidRPr="00B26E68" w:rsidRDefault="00C14088" w:rsidP="00815FC7"/>
        </w:tc>
        <w:tc>
          <w:tcPr>
            <w:tcW w:w="3402" w:type="dxa"/>
          </w:tcPr>
          <w:p w:rsidR="00C14088" w:rsidRPr="006C1375" w:rsidRDefault="00C14088" w:rsidP="00815FC7">
            <w:pPr>
              <w:rPr>
                <w:sz w:val="22"/>
                <w:szCs w:val="22"/>
              </w:rPr>
            </w:pPr>
            <w:r w:rsidRPr="005104D4">
              <w:rPr>
                <w:sz w:val="22"/>
                <w:szCs w:val="22"/>
              </w:rPr>
              <w:t>бюджет Вятскополянского района</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c>
          <w:tcPr>
            <w:tcW w:w="568" w:type="dxa"/>
            <w:vMerge/>
          </w:tcPr>
          <w:p w:rsidR="00C14088" w:rsidRPr="00B26E68" w:rsidRDefault="00C14088" w:rsidP="00815FC7">
            <w:pPr>
              <w:jc w:val="center"/>
            </w:pPr>
          </w:p>
        </w:tc>
        <w:tc>
          <w:tcPr>
            <w:tcW w:w="1842" w:type="dxa"/>
            <w:vMerge/>
          </w:tcPr>
          <w:p w:rsidR="00C14088" w:rsidRPr="00B26E68" w:rsidRDefault="00C14088" w:rsidP="00815FC7"/>
        </w:tc>
        <w:tc>
          <w:tcPr>
            <w:tcW w:w="2694" w:type="dxa"/>
            <w:vMerge/>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бюджеты поселений</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6C1375">
              <w:rPr>
                <w:sz w:val="22"/>
                <w:szCs w:val="22"/>
              </w:rPr>
              <w:t>бюджеты других муниципальных районов и городских округов</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177"/>
        </w:trPr>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 xml:space="preserve">внебюджетные источники </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val="restart"/>
          </w:tcPr>
          <w:p w:rsidR="00C14088" w:rsidRPr="00B26E68" w:rsidRDefault="00C14088" w:rsidP="00815FC7">
            <w:pPr>
              <w:jc w:val="center"/>
              <w:rPr>
                <w:sz w:val="22"/>
                <w:szCs w:val="22"/>
                <w:lang w:val="en-US"/>
              </w:rPr>
            </w:pPr>
          </w:p>
        </w:tc>
        <w:tc>
          <w:tcPr>
            <w:tcW w:w="1842" w:type="dxa"/>
            <w:vMerge w:val="restart"/>
          </w:tcPr>
          <w:p w:rsidR="00C14088" w:rsidRPr="00B26E68" w:rsidRDefault="00C14088" w:rsidP="00815FC7">
            <w:pPr>
              <w:rPr>
                <w:sz w:val="22"/>
                <w:szCs w:val="22"/>
              </w:rPr>
            </w:pPr>
          </w:p>
        </w:tc>
        <w:tc>
          <w:tcPr>
            <w:tcW w:w="2694" w:type="dxa"/>
            <w:vMerge w:val="restart"/>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всего</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федеральный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областной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5104D4">
              <w:rPr>
                <w:sz w:val="22"/>
                <w:szCs w:val="22"/>
              </w:rPr>
              <w:t>бюджет Вятскополянского района</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240"/>
        </w:trPr>
        <w:tc>
          <w:tcPr>
            <w:tcW w:w="568" w:type="dxa"/>
            <w:vMerge/>
          </w:tcPr>
          <w:p w:rsidR="00C14088" w:rsidRPr="00B26E68" w:rsidRDefault="00C14088" w:rsidP="00815FC7">
            <w:pPr>
              <w:jc w:val="center"/>
            </w:pPr>
          </w:p>
        </w:tc>
        <w:tc>
          <w:tcPr>
            <w:tcW w:w="1842" w:type="dxa"/>
            <w:vMerge/>
          </w:tcPr>
          <w:p w:rsidR="00C14088" w:rsidRPr="00B26E68" w:rsidRDefault="00C14088" w:rsidP="00815FC7"/>
        </w:tc>
        <w:tc>
          <w:tcPr>
            <w:tcW w:w="2694" w:type="dxa"/>
            <w:vMerge/>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бюджеты поселений</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240"/>
        </w:trPr>
        <w:tc>
          <w:tcPr>
            <w:tcW w:w="568" w:type="dxa"/>
            <w:vMerge/>
          </w:tcPr>
          <w:p w:rsidR="00C14088" w:rsidRPr="00B26E68" w:rsidRDefault="00C14088" w:rsidP="00815FC7">
            <w:pPr>
              <w:jc w:val="center"/>
            </w:pPr>
          </w:p>
        </w:tc>
        <w:tc>
          <w:tcPr>
            <w:tcW w:w="1842" w:type="dxa"/>
            <w:vMerge/>
          </w:tcPr>
          <w:p w:rsidR="00C14088" w:rsidRPr="00B26E68" w:rsidRDefault="00C14088" w:rsidP="00815FC7"/>
        </w:tc>
        <w:tc>
          <w:tcPr>
            <w:tcW w:w="2694" w:type="dxa"/>
            <w:vMerge/>
          </w:tcPr>
          <w:p w:rsidR="00C14088" w:rsidRPr="00B26E68" w:rsidRDefault="00C14088" w:rsidP="00815FC7"/>
        </w:tc>
        <w:tc>
          <w:tcPr>
            <w:tcW w:w="3402" w:type="dxa"/>
          </w:tcPr>
          <w:p w:rsidR="00C14088" w:rsidRPr="00B26E68" w:rsidRDefault="00C14088" w:rsidP="00815FC7">
            <w:pPr>
              <w:rPr>
                <w:sz w:val="22"/>
                <w:szCs w:val="22"/>
              </w:rPr>
            </w:pPr>
            <w:r w:rsidRPr="006C1375">
              <w:rPr>
                <w:sz w:val="22"/>
                <w:szCs w:val="22"/>
              </w:rPr>
              <w:t xml:space="preserve">бюджеты других муниципальных </w:t>
            </w:r>
            <w:r w:rsidRPr="006C1375">
              <w:rPr>
                <w:sz w:val="22"/>
                <w:szCs w:val="22"/>
              </w:rPr>
              <w:lastRenderedPageBreak/>
              <w:t>районов и городских округов</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240"/>
        </w:trPr>
        <w:tc>
          <w:tcPr>
            <w:tcW w:w="568" w:type="dxa"/>
            <w:vMerge/>
          </w:tcPr>
          <w:p w:rsidR="00C14088" w:rsidRPr="00B26E68" w:rsidRDefault="00C14088" w:rsidP="00815FC7">
            <w:pPr>
              <w:jc w:val="center"/>
              <w:rPr>
                <w:sz w:val="22"/>
                <w:szCs w:val="22"/>
              </w:rPr>
            </w:pPr>
          </w:p>
        </w:tc>
        <w:tc>
          <w:tcPr>
            <w:tcW w:w="1842" w:type="dxa"/>
            <w:vMerge/>
          </w:tcPr>
          <w:p w:rsidR="00C14088" w:rsidRPr="00B26E68" w:rsidRDefault="00C14088" w:rsidP="00815FC7">
            <w:pPr>
              <w:rPr>
                <w:sz w:val="22"/>
                <w:szCs w:val="22"/>
              </w:rPr>
            </w:pPr>
          </w:p>
        </w:tc>
        <w:tc>
          <w:tcPr>
            <w:tcW w:w="2694" w:type="dxa"/>
            <w:vMerge/>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 xml:space="preserve">внебюджетные источники  </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val="restart"/>
          </w:tcPr>
          <w:p w:rsidR="00C14088" w:rsidRPr="00B26E68" w:rsidRDefault="00C14088" w:rsidP="00815FC7">
            <w:pPr>
              <w:jc w:val="center"/>
              <w:rPr>
                <w:sz w:val="22"/>
                <w:szCs w:val="22"/>
                <w:lang w:val="en-US"/>
              </w:rPr>
            </w:pPr>
            <w:r w:rsidRPr="00B26E68">
              <w:rPr>
                <w:sz w:val="22"/>
                <w:szCs w:val="22"/>
              </w:rPr>
              <w:t>1.3</w:t>
            </w:r>
          </w:p>
        </w:tc>
        <w:tc>
          <w:tcPr>
            <w:tcW w:w="1842" w:type="dxa"/>
            <w:vMerge w:val="restart"/>
            <w:shd w:val="clear" w:color="auto" w:fill="auto"/>
          </w:tcPr>
          <w:p w:rsidR="00C14088" w:rsidRPr="00B26E68" w:rsidRDefault="00C14088" w:rsidP="00815FC7">
            <w:pPr>
              <w:rPr>
                <w:sz w:val="22"/>
                <w:szCs w:val="22"/>
              </w:rPr>
            </w:pPr>
            <w:r w:rsidRPr="00B26E68">
              <w:rPr>
                <w:sz w:val="22"/>
                <w:szCs w:val="22"/>
              </w:rPr>
              <w:t xml:space="preserve">Отдельное мероприятие </w:t>
            </w:r>
          </w:p>
        </w:tc>
        <w:tc>
          <w:tcPr>
            <w:tcW w:w="2694" w:type="dxa"/>
            <w:vMerge w:val="restart"/>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всего</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федеральный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областной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5104D4">
              <w:rPr>
                <w:sz w:val="22"/>
                <w:szCs w:val="22"/>
              </w:rPr>
              <w:t>бюджет Вятскополянского района</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200"/>
        </w:trPr>
        <w:tc>
          <w:tcPr>
            <w:tcW w:w="568" w:type="dxa"/>
            <w:vMerge/>
          </w:tcPr>
          <w:p w:rsidR="00C14088" w:rsidRPr="00B26E68" w:rsidRDefault="00C14088" w:rsidP="00815FC7">
            <w:pPr>
              <w:jc w:val="center"/>
            </w:pPr>
          </w:p>
        </w:tc>
        <w:tc>
          <w:tcPr>
            <w:tcW w:w="1842" w:type="dxa"/>
            <w:vMerge/>
            <w:shd w:val="clear" w:color="auto" w:fill="auto"/>
          </w:tcPr>
          <w:p w:rsidR="00C14088" w:rsidRPr="00B26E68" w:rsidRDefault="00C14088" w:rsidP="00815FC7"/>
        </w:tc>
        <w:tc>
          <w:tcPr>
            <w:tcW w:w="2694" w:type="dxa"/>
            <w:vMerge/>
            <w:shd w:val="clear" w:color="auto" w:fill="auto"/>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бюджеты поселений</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200"/>
        </w:trPr>
        <w:tc>
          <w:tcPr>
            <w:tcW w:w="568" w:type="dxa"/>
            <w:vMerge/>
          </w:tcPr>
          <w:p w:rsidR="00C14088" w:rsidRPr="00B26E68" w:rsidRDefault="00C14088" w:rsidP="00815FC7">
            <w:pPr>
              <w:jc w:val="center"/>
            </w:pPr>
          </w:p>
        </w:tc>
        <w:tc>
          <w:tcPr>
            <w:tcW w:w="1842" w:type="dxa"/>
            <w:vMerge/>
            <w:shd w:val="clear" w:color="auto" w:fill="auto"/>
          </w:tcPr>
          <w:p w:rsidR="00C14088" w:rsidRPr="00B26E68" w:rsidRDefault="00C14088" w:rsidP="00815FC7"/>
        </w:tc>
        <w:tc>
          <w:tcPr>
            <w:tcW w:w="2694" w:type="dxa"/>
            <w:vMerge/>
            <w:shd w:val="clear" w:color="auto" w:fill="auto"/>
          </w:tcPr>
          <w:p w:rsidR="00C14088" w:rsidRPr="00B26E68" w:rsidRDefault="00C14088" w:rsidP="00815FC7"/>
        </w:tc>
        <w:tc>
          <w:tcPr>
            <w:tcW w:w="3402" w:type="dxa"/>
          </w:tcPr>
          <w:p w:rsidR="00C14088" w:rsidRPr="00B26E68" w:rsidRDefault="00C14088" w:rsidP="00815FC7">
            <w:pPr>
              <w:rPr>
                <w:sz w:val="22"/>
                <w:szCs w:val="22"/>
              </w:rPr>
            </w:pPr>
            <w:r w:rsidRPr="006C1375">
              <w:rPr>
                <w:sz w:val="22"/>
                <w:szCs w:val="22"/>
              </w:rPr>
              <w:t>бюджеты других муниципальных районов и городских округов</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200"/>
        </w:trPr>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 xml:space="preserve">внебюджетные источники  </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tcPr>
          <w:p w:rsidR="00C14088" w:rsidRPr="00B26E68" w:rsidRDefault="00C14088" w:rsidP="00815FC7">
            <w:pPr>
              <w:jc w:val="center"/>
              <w:rPr>
                <w:sz w:val="22"/>
                <w:szCs w:val="22"/>
              </w:rPr>
            </w:pPr>
          </w:p>
        </w:tc>
        <w:tc>
          <w:tcPr>
            <w:tcW w:w="1842" w:type="dxa"/>
            <w:shd w:val="clear" w:color="auto" w:fill="auto"/>
          </w:tcPr>
          <w:p w:rsidR="00C14088" w:rsidRPr="00B26E68" w:rsidRDefault="00C14088" w:rsidP="00815FC7">
            <w:pPr>
              <w:rPr>
                <w:sz w:val="22"/>
                <w:szCs w:val="22"/>
              </w:rPr>
            </w:pPr>
            <w:r w:rsidRPr="00B26E68">
              <w:rPr>
                <w:sz w:val="22"/>
                <w:szCs w:val="22"/>
              </w:rPr>
              <w:t>…</w:t>
            </w:r>
          </w:p>
        </w:tc>
        <w:tc>
          <w:tcPr>
            <w:tcW w:w="2694" w:type="dxa"/>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val="restart"/>
          </w:tcPr>
          <w:p w:rsidR="00C14088" w:rsidRPr="00B26E68" w:rsidRDefault="00C14088" w:rsidP="00815FC7">
            <w:pPr>
              <w:jc w:val="center"/>
              <w:rPr>
                <w:sz w:val="22"/>
                <w:szCs w:val="22"/>
              </w:rPr>
            </w:pPr>
          </w:p>
        </w:tc>
        <w:tc>
          <w:tcPr>
            <w:tcW w:w="1842" w:type="dxa"/>
            <w:vMerge w:val="restart"/>
            <w:shd w:val="clear" w:color="auto" w:fill="auto"/>
          </w:tcPr>
          <w:p w:rsidR="00C14088" w:rsidRPr="00B26E68" w:rsidRDefault="00C14088" w:rsidP="00815FC7">
            <w:pPr>
              <w:rPr>
                <w:sz w:val="22"/>
                <w:szCs w:val="22"/>
              </w:rPr>
            </w:pPr>
          </w:p>
        </w:tc>
        <w:tc>
          <w:tcPr>
            <w:tcW w:w="2694" w:type="dxa"/>
            <w:vMerge w:val="restart"/>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всего</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федеральный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областной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5104D4">
              <w:rPr>
                <w:sz w:val="22"/>
                <w:szCs w:val="22"/>
              </w:rPr>
              <w:t>бюджет Вятскополянского района</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254"/>
        </w:trPr>
        <w:tc>
          <w:tcPr>
            <w:tcW w:w="568" w:type="dxa"/>
            <w:vMerge/>
          </w:tcPr>
          <w:p w:rsidR="00C14088" w:rsidRPr="00B26E68" w:rsidRDefault="00C14088" w:rsidP="00815FC7">
            <w:pPr>
              <w:jc w:val="center"/>
            </w:pPr>
          </w:p>
        </w:tc>
        <w:tc>
          <w:tcPr>
            <w:tcW w:w="1842" w:type="dxa"/>
            <w:vMerge/>
            <w:shd w:val="clear" w:color="auto" w:fill="auto"/>
          </w:tcPr>
          <w:p w:rsidR="00C14088" w:rsidRPr="00B26E68" w:rsidRDefault="00C14088" w:rsidP="00815FC7"/>
        </w:tc>
        <w:tc>
          <w:tcPr>
            <w:tcW w:w="2694" w:type="dxa"/>
            <w:vMerge/>
            <w:shd w:val="clear" w:color="auto" w:fill="auto"/>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бюджеты поселений</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308"/>
        </w:trPr>
        <w:tc>
          <w:tcPr>
            <w:tcW w:w="568" w:type="dxa"/>
            <w:vMerge/>
          </w:tcPr>
          <w:p w:rsidR="00C14088" w:rsidRPr="00B26E68" w:rsidRDefault="00C14088" w:rsidP="00815FC7">
            <w:pPr>
              <w:jc w:val="center"/>
            </w:pPr>
          </w:p>
        </w:tc>
        <w:tc>
          <w:tcPr>
            <w:tcW w:w="1842" w:type="dxa"/>
            <w:vMerge/>
            <w:shd w:val="clear" w:color="auto" w:fill="auto"/>
          </w:tcPr>
          <w:p w:rsidR="00C14088" w:rsidRPr="00B26E68" w:rsidRDefault="00C14088" w:rsidP="00815FC7"/>
        </w:tc>
        <w:tc>
          <w:tcPr>
            <w:tcW w:w="2694" w:type="dxa"/>
            <w:vMerge/>
            <w:shd w:val="clear" w:color="auto" w:fill="auto"/>
          </w:tcPr>
          <w:p w:rsidR="00C14088" w:rsidRPr="00B26E68" w:rsidRDefault="00C14088" w:rsidP="00815FC7"/>
        </w:tc>
        <w:tc>
          <w:tcPr>
            <w:tcW w:w="3402" w:type="dxa"/>
          </w:tcPr>
          <w:p w:rsidR="00C14088" w:rsidRPr="00B26E68" w:rsidRDefault="00C14088" w:rsidP="00815FC7">
            <w:pPr>
              <w:rPr>
                <w:sz w:val="22"/>
                <w:szCs w:val="22"/>
              </w:rPr>
            </w:pPr>
            <w:r w:rsidRPr="006C1375">
              <w:rPr>
                <w:sz w:val="22"/>
                <w:szCs w:val="22"/>
              </w:rPr>
              <w:t>бюджеты других муниципальных районов и городских округов</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180"/>
        </w:trPr>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 xml:space="preserve">внебюджетные источники  </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tcPr>
          <w:p w:rsidR="00C14088" w:rsidRPr="00B26E68" w:rsidRDefault="00C14088" w:rsidP="00815FC7">
            <w:pPr>
              <w:jc w:val="center"/>
              <w:rPr>
                <w:sz w:val="22"/>
                <w:szCs w:val="22"/>
              </w:rPr>
            </w:pPr>
          </w:p>
        </w:tc>
        <w:tc>
          <w:tcPr>
            <w:tcW w:w="1842" w:type="dxa"/>
            <w:shd w:val="clear" w:color="auto" w:fill="auto"/>
          </w:tcPr>
          <w:p w:rsidR="00C14088" w:rsidRPr="00B26E68" w:rsidRDefault="00C14088" w:rsidP="00815FC7">
            <w:pPr>
              <w:rPr>
                <w:sz w:val="22"/>
                <w:szCs w:val="22"/>
              </w:rPr>
            </w:pPr>
            <w:r w:rsidRPr="00B26E68">
              <w:rPr>
                <w:sz w:val="22"/>
                <w:szCs w:val="22"/>
              </w:rPr>
              <w:t>…</w:t>
            </w:r>
          </w:p>
        </w:tc>
        <w:tc>
          <w:tcPr>
            <w:tcW w:w="2694" w:type="dxa"/>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val="restart"/>
          </w:tcPr>
          <w:p w:rsidR="00C14088" w:rsidRPr="00B26E68" w:rsidRDefault="00C14088" w:rsidP="00815FC7">
            <w:pPr>
              <w:jc w:val="center"/>
              <w:rPr>
                <w:sz w:val="22"/>
                <w:szCs w:val="22"/>
                <w:lang w:val="en-US"/>
              </w:rPr>
            </w:pPr>
            <w:r>
              <w:rPr>
                <w:sz w:val="22"/>
                <w:szCs w:val="22"/>
              </w:rPr>
              <w:t>3</w:t>
            </w:r>
          </w:p>
        </w:tc>
        <w:tc>
          <w:tcPr>
            <w:tcW w:w="1842" w:type="dxa"/>
            <w:vMerge w:val="restart"/>
            <w:shd w:val="clear" w:color="auto" w:fill="auto"/>
          </w:tcPr>
          <w:p w:rsidR="00C14088" w:rsidRPr="00B26E68" w:rsidRDefault="00C14088" w:rsidP="00815FC7">
            <w:pPr>
              <w:rPr>
                <w:sz w:val="22"/>
                <w:szCs w:val="22"/>
              </w:rPr>
            </w:pPr>
            <w:r w:rsidRPr="00B26E68">
              <w:rPr>
                <w:sz w:val="22"/>
                <w:szCs w:val="22"/>
              </w:rPr>
              <w:t xml:space="preserve">Отдельное мероприятие </w:t>
            </w:r>
          </w:p>
        </w:tc>
        <w:tc>
          <w:tcPr>
            <w:tcW w:w="2694" w:type="dxa"/>
            <w:vMerge w:val="restart"/>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всего</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федеральный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областной бюджет</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5104D4">
              <w:rPr>
                <w:sz w:val="22"/>
                <w:szCs w:val="22"/>
              </w:rPr>
              <w:t>бюджет Вятскополянского района</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rPr>
          <w:trHeight w:val="238"/>
        </w:trPr>
        <w:tc>
          <w:tcPr>
            <w:tcW w:w="568" w:type="dxa"/>
            <w:vMerge/>
          </w:tcPr>
          <w:p w:rsidR="00C14088" w:rsidRPr="00B26E68" w:rsidRDefault="00C14088" w:rsidP="00815FC7">
            <w:pPr>
              <w:jc w:val="center"/>
            </w:pPr>
          </w:p>
        </w:tc>
        <w:tc>
          <w:tcPr>
            <w:tcW w:w="1842" w:type="dxa"/>
            <w:vMerge/>
            <w:shd w:val="clear" w:color="auto" w:fill="auto"/>
          </w:tcPr>
          <w:p w:rsidR="00C14088" w:rsidRPr="00B26E68" w:rsidRDefault="00C14088" w:rsidP="00815FC7"/>
        </w:tc>
        <w:tc>
          <w:tcPr>
            <w:tcW w:w="2694" w:type="dxa"/>
            <w:vMerge/>
            <w:shd w:val="clear" w:color="auto" w:fill="auto"/>
          </w:tcPr>
          <w:p w:rsidR="00C14088" w:rsidRPr="00B26E68" w:rsidRDefault="00C14088" w:rsidP="00815FC7"/>
        </w:tc>
        <w:tc>
          <w:tcPr>
            <w:tcW w:w="3402" w:type="dxa"/>
          </w:tcPr>
          <w:p w:rsidR="00C14088" w:rsidRPr="006C1375" w:rsidRDefault="00C14088" w:rsidP="00815FC7">
            <w:pPr>
              <w:rPr>
                <w:sz w:val="22"/>
                <w:szCs w:val="22"/>
              </w:rPr>
            </w:pPr>
            <w:r w:rsidRPr="006C1375">
              <w:rPr>
                <w:sz w:val="22"/>
                <w:szCs w:val="22"/>
              </w:rPr>
              <w:t>бюджеты поселений</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238"/>
        </w:trPr>
        <w:tc>
          <w:tcPr>
            <w:tcW w:w="568" w:type="dxa"/>
            <w:vMerge/>
          </w:tcPr>
          <w:p w:rsidR="00C14088" w:rsidRPr="00B26E68" w:rsidRDefault="00C14088" w:rsidP="00815FC7">
            <w:pPr>
              <w:jc w:val="center"/>
            </w:pPr>
          </w:p>
        </w:tc>
        <w:tc>
          <w:tcPr>
            <w:tcW w:w="1842" w:type="dxa"/>
            <w:vMerge/>
            <w:shd w:val="clear" w:color="auto" w:fill="auto"/>
          </w:tcPr>
          <w:p w:rsidR="00C14088" w:rsidRPr="00B26E68" w:rsidRDefault="00C14088" w:rsidP="00815FC7"/>
        </w:tc>
        <w:tc>
          <w:tcPr>
            <w:tcW w:w="2694" w:type="dxa"/>
            <w:vMerge/>
            <w:shd w:val="clear" w:color="auto" w:fill="auto"/>
          </w:tcPr>
          <w:p w:rsidR="00C14088" w:rsidRPr="00B26E68" w:rsidRDefault="00C14088" w:rsidP="00815FC7"/>
        </w:tc>
        <w:tc>
          <w:tcPr>
            <w:tcW w:w="3402" w:type="dxa"/>
          </w:tcPr>
          <w:p w:rsidR="00C14088" w:rsidRPr="00B26E68" w:rsidRDefault="00C14088" w:rsidP="00815FC7">
            <w:pPr>
              <w:rPr>
                <w:sz w:val="22"/>
                <w:szCs w:val="22"/>
              </w:rPr>
            </w:pPr>
            <w:r w:rsidRPr="006C1375">
              <w:rPr>
                <w:sz w:val="22"/>
                <w:szCs w:val="22"/>
              </w:rPr>
              <w:t>бюджеты других муниципальных районов и городских округов</w:t>
            </w:r>
          </w:p>
        </w:tc>
        <w:tc>
          <w:tcPr>
            <w:tcW w:w="1276" w:type="dxa"/>
          </w:tcPr>
          <w:p w:rsidR="00C14088" w:rsidRPr="00B26E68" w:rsidRDefault="00C14088" w:rsidP="00815FC7"/>
        </w:tc>
        <w:tc>
          <w:tcPr>
            <w:tcW w:w="1258" w:type="dxa"/>
          </w:tcPr>
          <w:p w:rsidR="00C14088" w:rsidRPr="00B26E68" w:rsidRDefault="00C14088" w:rsidP="00815FC7"/>
        </w:tc>
        <w:tc>
          <w:tcPr>
            <w:tcW w:w="1243" w:type="dxa"/>
          </w:tcPr>
          <w:p w:rsidR="00C14088" w:rsidRPr="00B26E68" w:rsidRDefault="00C14088" w:rsidP="00815FC7"/>
        </w:tc>
        <w:tc>
          <w:tcPr>
            <w:tcW w:w="2318" w:type="dxa"/>
          </w:tcPr>
          <w:p w:rsidR="00C14088" w:rsidRPr="00B26E68" w:rsidRDefault="00C14088" w:rsidP="00815FC7"/>
        </w:tc>
        <w:tc>
          <w:tcPr>
            <w:tcW w:w="1134" w:type="dxa"/>
          </w:tcPr>
          <w:p w:rsidR="00C14088" w:rsidRPr="00B26E68" w:rsidRDefault="00C14088" w:rsidP="00815FC7"/>
        </w:tc>
      </w:tr>
      <w:tr w:rsidR="00C14088" w:rsidRPr="00B26E68" w:rsidTr="00815FC7">
        <w:trPr>
          <w:trHeight w:val="238"/>
        </w:trPr>
        <w:tc>
          <w:tcPr>
            <w:tcW w:w="568" w:type="dxa"/>
            <w:vMerge/>
          </w:tcPr>
          <w:p w:rsidR="00C14088" w:rsidRPr="00B26E68" w:rsidRDefault="00C14088" w:rsidP="00815FC7">
            <w:pPr>
              <w:jc w:val="center"/>
              <w:rPr>
                <w:sz w:val="22"/>
                <w:szCs w:val="22"/>
              </w:rPr>
            </w:pPr>
          </w:p>
        </w:tc>
        <w:tc>
          <w:tcPr>
            <w:tcW w:w="1842" w:type="dxa"/>
            <w:vMerge/>
            <w:shd w:val="clear" w:color="auto" w:fill="auto"/>
          </w:tcPr>
          <w:p w:rsidR="00C14088" w:rsidRPr="00B26E68" w:rsidRDefault="00C14088" w:rsidP="00815FC7">
            <w:pPr>
              <w:rPr>
                <w:sz w:val="22"/>
                <w:szCs w:val="22"/>
              </w:rPr>
            </w:pPr>
          </w:p>
        </w:tc>
        <w:tc>
          <w:tcPr>
            <w:tcW w:w="2694" w:type="dxa"/>
            <w:vMerge/>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r w:rsidRPr="00B26E68">
              <w:rPr>
                <w:sz w:val="22"/>
                <w:szCs w:val="22"/>
              </w:rPr>
              <w:t xml:space="preserve">внебюджетные источники  </w:t>
            </w: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r w:rsidR="00C14088" w:rsidRPr="00B26E68" w:rsidTr="00815FC7">
        <w:tc>
          <w:tcPr>
            <w:tcW w:w="568" w:type="dxa"/>
          </w:tcPr>
          <w:p w:rsidR="00C14088" w:rsidRPr="00B26E68" w:rsidRDefault="00C14088" w:rsidP="00815FC7">
            <w:pPr>
              <w:jc w:val="center"/>
              <w:rPr>
                <w:sz w:val="22"/>
                <w:szCs w:val="22"/>
              </w:rPr>
            </w:pPr>
          </w:p>
        </w:tc>
        <w:tc>
          <w:tcPr>
            <w:tcW w:w="1842" w:type="dxa"/>
            <w:shd w:val="clear" w:color="auto" w:fill="auto"/>
          </w:tcPr>
          <w:p w:rsidR="00C14088" w:rsidRPr="00B26E68" w:rsidRDefault="00C14088" w:rsidP="00815FC7">
            <w:pPr>
              <w:rPr>
                <w:sz w:val="22"/>
                <w:szCs w:val="22"/>
              </w:rPr>
            </w:pPr>
            <w:r w:rsidRPr="00B26E68">
              <w:rPr>
                <w:sz w:val="22"/>
                <w:szCs w:val="22"/>
              </w:rPr>
              <w:t>…</w:t>
            </w:r>
          </w:p>
        </w:tc>
        <w:tc>
          <w:tcPr>
            <w:tcW w:w="2694" w:type="dxa"/>
            <w:shd w:val="clear" w:color="auto" w:fill="auto"/>
          </w:tcPr>
          <w:p w:rsidR="00C14088" w:rsidRPr="00B26E68" w:rsidRDefault="00C14088" w:rsidP="00815FC7">
            <w:pPr>
              <w:rPr>
                <w:sz w:val="22"/>
                <w:szCs w:val="22"/>
              </w:rPr>
            </w:pPr>
          </w:p>
        </w:tc>
        <w:tc>
          <w:tcPr>
            <w:tcW w:w="3402" w:type="dxa"/>
          </w:tcPr>
          <w:p w:rsidR="00C14088" w:rsidRPr="00B26E68" w:rsidRDefault="00C14088" w:rsidP="00815FC7">
            <w:pPr>
              <w:rPr>
                <w:sz w:val="22"/>
                <w:szCs w:val="22"/>
              </w:rPr>
            </w:pPr>
          </w:p>
        </w:tc>
        <w:tc>
          <w:tcPr>
            <w:tcW w:w="1276" w:type="dxa"/>
          </w:tcPr>
          <w:p w:rsidR="00C14088" w:rsidRPr="00B26E68" w:rsidRDefault="00C14088" w:rsidP="00815FC7">
            <w:pPr>
              <w:rPr>
                <w:sz w:val="22"/>
                <w:szCs w:val="22"/>
              </w:rPr>
            </w:pPr>
          </w:p>
        </w:tc>
        <w:tc>
          <w:tcPr>
            <w:tcW w:w="1258" w:type="dxa"/>
          </w:tcPr>
          <w:p w:rsidR="00C14088" w:rsidRPr="00B26E68" w:rsidRDefault="00C14088" w:rsidP="00815FC7">
            <w:pPr>
              <w:rPr>
                <w:sz w:val="22"/>
                <w:szCs w:val="22"/>
              </w:rPr>
            </w:pPr>
          </w:p>
        </w:tc>
        <w:tc>
          <w:tcPr>
            <w:tcW w:w="1243" w:type="dxa"/>
          </w:tcPr>
          <w:p w:rsidR="00C14088" w:rsidRPr="00B26E68" w:rsidRDefault="00C14088" w:rsidP="00815FC7">
            <w:pPr>
              <w:rPr>
                <w:sz w:val="22"/>
                <w:szCs w:val="22"/>
              </w:rPr>
            </w:pPr>
          </w:p>
        </w:tc>
        <w:tc>
          <w:tcPr>
            <w:tcW w:w="2318" w:type="dxa"/>
          </w:tcPr>
          <w:p w:rsidR="00C14088" w:rsidRPr="00B26E68" w:rsidRDefault="00C14088" w:rsidP="00815FC7">
            <w:pPr>
              <w:rPr>
                <w:sz w:val="22"/>
                <w:szCs w:val="22"/>
              </w:rPr>
            </w:pPr>
          </w:p>
        </w:tc>
        <w:tc>
          <w:tcPr>
            <w:tcW w:w="1134" w:type="dxa"/>
          </w:tcPr>
          <w:p w:rsidR="00C14088" w:rsidRPr="00B26E68" w:rsidRDefault="00C14088" w:rsidP="00815FC7">
            <w:pPr>
              <w:rPr>
                <w:sz w:val="22"/>
                <w:szCs w:val="22"/>
              </w:rPr>
            </w:pPr>
          </w:p>
        </w:tc>
      </w:tr>
    </w:tbl>
    <w:p w:rsidR="00C14088" w:rsidRDefault="00C14088" w:rsidP="00C14088">
      <w:pPr>
        <w:spacing w:after="0" w:line="240" w:lineRule="auto"/>
        <w:jc w:val="center"/>
        <w:rPr>
          <w:rFonts w:ascii="Times New Roman" w:eastAsia="Times New Roman" w:hAnsi="Times New Roman" w:cs="Times New Roman"/>
          <w:b/>
          <w:sz w:val="24"/>
          <w:szCs w:val="24"/>
          <w:lang w:eastAsia="ru-RU"/>
        </w:rPr>
      </w:pPr>
    </w:p>
    <w:p w:rsidR="00C14088" w:rsidRPr="00B26E68" w:rsidRDefault="00C14088" w:rsidP="00C14088">
      <w:pPr>
        <w:spacing w:after="0" w:line="220" w:lineRule="exact"/>
        <w:ind w:firstLine="340"/>
        <w:rPr>
          <w:rFonts w:ascii="Times New Roman" w:eastAsia="Times New Roman" w:hAnsi="Times New Roman" w:cs="Times New Roman"/>
          <w:sz w:val="24"/>
          <w:szCs w:val="24"/>
          <w:lang w:eastAsia="ru-RU"/>
        </w:rPr>
      </w:pPr>
      <w:r w:rsidRPr="00B26E68">
        <w:rPr>
          <w:rFonts w:ascii="Times New Roman" w:eastAsia="Times New Roman" w:hAnsi="Times New Roman" w:cs="Times New Roman"/>
          <w:sz w:val="24"/>
          <w:szCs w:val="24"/>
          <w:vertAlign w:val="superscript"/>
          <w:lang w:eastAsia="ru-RU"/>
        </w:rPr>
        <w:t xml:space="preserve">* </w:t>
      </w:r>
      <w:r w:rsidRPr="00B26E68">
        <w:rPr>
          <w:rFonts w:ascii="Times New Roman" w:eastAsia="Times New Roman" w:hAnsi="Times New Roman" w:cs="Times New Roman"/>
          <w:sz w:val="24"/>
          <w:szCs w:val="24"/>
          <w:lang w:eastAsia="ru-RU"/>
        </w:rPr>
        <w:t xml:space="preserve">Нумерация и строки макета приводятся в соответствии с составными частями </w:t>
      </w:r>
      <w:r>
        <w:rPr>
          <w:rFonts w:ascii="Times New Roman" w:eastAsia="Times New Roman" w:hAnsi="Times New Roman" w:cs="Times New Roman"/>
          <w:sz w:val="24"/>
          <w:szCs w:val="24"/>
          <w:lang w:eastAsia="ru-RU"/>
        </w:rPr>
        <w:t>муниципальной</w:t>
      </w:r>
      <w:r w:rsidRPr="00B26E68">
        <w:rPr>
          <w:rFonts w:ascii="Times New Roman" w:eastAsia="Times New Roman" w:hAnsi="Times New Roman" w:cs="Times New Roman"/>
          <w:sz w:val="24"/>
          <w:szCs w:val="24"/>
          <w:lang w:eastAsia="ru-RU"/>
        </w:rPr>
        <w:t xml:space="preserve"> программы.</w:t>
      </w:r>
    </w:p>
    <w:p w:rsidR="00C14088" w:rsidRDefault="00C14088" w:rsidP="00C14088">
      <w:pPr>
        <w:spacing w:before="240" w:after="0" w:line="360" w:lineRule="auto"/>
        <w:jc w:val="center"/>
        <w:rPr>
          <w:rFonts w:ascii="Times New Roman" w:eastAsia="Times New Roman" w:hAnsi="Times New Roman" w:cs="Times New Roman"/>
          <w:sz w:val="24"/>
          <w:szCs w:val="24"/>
          <w:vertAlign w:val="superscript"/>
          <w:lang w:eastAsia="ru-RU"/>
        </w:rPr>
        <w:sectPr w:rsidR="00C14088" w:rsidSect="00B3125F">
          <w:type w:val="nextColumn"/>
          <w:pgSz w:w="16838" w:h="11905" w:orient="landscape" w:code="9"/>
          <w:pgMar w:top="425" w:right="851" w:bottom="426" w:left="992" w:header="0" w:footer="0" w:gutter="0"/>
          <w:cols w:space="720"/>
          <w:noEndnote/>
          <w:docGrid w:linePitch="299"/>
        </w:sectPr>
      </w:pPr>
    </w:p>
    <w:p w:rsidR="00C14088" w:rsidRDefault="00C14088" w:rsidP="00C14088">
      <w:pPr>
        <w:widowControl w:val="0"/>
        <w:autoSpaceDE w:val="0"/>
        <w:autoSpaceDN w:val="0"/>
        <w:adjustRightInd w:val="0"/>
        <w:spacing w:after="0" w:line="240" w:lineRule="auto"/>
        <w:jc w:val="both"/>
        <w:rPr>
          <w:rFonts w:ascii="Times New Roman" w:hAnsi="Times New Roman" w:cs="Times New Roman"/>
        </w:rPr>
        <w:sectPr w:rsidR="00C14088" w:rsidSect="00B73F2F">
          <w:type w:val="continuous"/>
          <w:pgSz w:w="16838" w:h="11905" w:orient="landscape" w:code="9"/>
          <w:pgMar w:top="425" w:right="851" w:bottom="426" w:left="992" w:header="0" w:footer="0" w:gutter="0"/>
          <w:cols w:space="720"/>
          <w:noEndnote/>
          <w:docGrid w:linePitch="299"/>
        </w:sectPr>
      </w:pPr>
    </w:p>
    <w:p w:rsidR="00C14088" w:rsidRDefault="00C14088" w:rsidP="00C14088">
      <w:pPr>
        <w:widowControl w:val="0"/>
        <w:autoSpaceDE w:val="0"/>
        <w:autoSpaceDN w:val="0"/>
        <w:adjustRightInd w:val="0"/>
        <w:spacing w:after="0" w:line="240" w:lineRule="auto"/>
        <w:jc w:val="both"/>
        <w:rPr>
          <w:rFonts w:ascii="Times New Roman" w:hAnsi="Times New Roman" w:cs="Times New Roman"/>
        </w:rPr>
      </w:pPr>
    </w:p>
    <w:p w:rsidR="00C14088" w:rsidRDefault="00C14088" w:rsidP="00C14088">
      <w:pPr>
        <w:spacing w:after="0" w:line="240" w:lineRule="auto"/>
        <w:ind w:left="90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6</w:t>
      </w:r>
    </w:p>
    <w:p w:rsidR="00C14088" w:rsidRDefault="00C14088" w:rsidP="00C14088">
      <w:pPr>
        <w:spacing w:after="0" w:line="240" w:lineRule="auto"/>
        <w:ind w:left="9072"/>
        <w:rPr>
          <w:rFonts w:ascii="Times New Roman" w:hAnsi="Times New Roman" w:cs="Times New Roman"/>
          <w:sz w:val="28"/>
          <w:szCs w:val="28"/>
        </w:rPr>
      </w:pPr>
      <w:r>
        <w:rPr>
          <w:rFonts w:ascii="Times New Roman" w:hAnsi="Times New Roman" w:cs="Times New Roman"/>
          <w:sz w:val="28"/>
          <w:szCs w:val="28"/>
        </w:rPr>
        <w:t>к М</w:t>
      </w:r>
      <w:r w:rsidRPr="00003AA5">
        <w:rPr>
          <w:rFonts w:ascii="Times New Roman" w:hAnsi="Times New Roman" w:cs="Times New Roman"/>
          <w:sz w:val="28"/>
          <w:szCs w:val="28"/>
        </w:rPr>
        <w:t>етодически</w:t>
      </w:r>
      <w:r>
        <w:rPr>
          <w:rFonts w:ascii="Times New Roman" w:hAnsi="Times New Roman" w:cs="Times New Roman"/>
          <w:sz w:val="28"/>
          <w:szCs w:val="28"/>
        </w:rPr>
        <w:t>м</w:t>
      </w:r>
      <w:r w:rsidRPr="00003AA5">
        <w:rPr>
          <w:rFonts w:ascii="Times New Roman" w:hAnsi="Times New Roman" w:cs="Times New Roman"/>
          <w:sz w:val="28"/>
          <w:szCs w:val="28"/>
        </w:rPr>
        <w:t xml:space="preserve"> указания</w:t>
      </w:r>
      <w:r>
        <w:rPr>
          <w:rFonts w:ascii="Times New Roman" w:hAnsi="Times New Roman" w:cs="Times New Roman"/>
          <w:sz w:val="28"/>
          <w:szCs w:val="28"/>
        </w:rPr>
        <w:t>м</w:t>
      </w:r>
      <w:r w:rsidRPr="00003AA5">
        <w:rPr>
          <w:rFonts w:ascii="Times New Roman" w:hAnsi="Times New Roman" w:cs="Times New Roman"/>
          <w:sz w:val="28"/>
          <w:szCs w:val="28"/>
        </w:rPr>
        <w:t xml:space="preserve"> по разработке муниципальных программ Вятскополянского района</w:t>
      </w:r>
      <w:r>
        <w:rPr>
          <w:rFonts w:ascii="Times New Roman" w:hAnsi="Times New Roman" w:cs="Times New Roman"/>
          <w:sz w:val="28"/>
          <w:szCs w:val="28"/>
        </w:rPr>
        <w:t>, утвержденным постановлением администрации Вятскополянского района</w:t>
      </w:r>
    </w:p>
    <w:p w:rsidR="00C14088" w:rsidRPr="00394F16" w:rsidRDefault="0051012D" w:rsidP="00C14088">
      <w:pPr>
        <w:spacing w:after="0" w:line="240" w:lineRule="auto"/>
        <w:ind w:firstLine="12060"/>
        <w:rPr>
          <w:rFonts w:ascii="Times New Roman" w:eastAsia="Times New Roman" w:hAnsi="Times New Roman" w:cs="Times New Roman"/>
          <w:b/>
          <w:sz w:val="28"/>
          <w:szCs w:val="28"/>
          <w:lang w:eastAsia="ru-RU"/>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C14088" w:rsidRPr="00394F16" w:rsidRDefault="00C14088" w:rsidP="00C14088">
      <w:pPr>
        <w:spacing w:after="0" w:line="240" w:lineRule="auto"/>
        <w:jc w:val="center"/>
        <w:rPr>
          <w:rFonts w:ascii="Times New Roman" w:eastAsia="Times New Roman" w:hAnsi="Times New Roman" w:cs="Times New Roman"/>
          <w:b/>
          <w:sz w:val="28"/>
          <w:szCs w:val="28"/>
          <w:lang w:eastAsia="ru-RU"/>
        </w:rPr>
      </w:pPr>
      <w:r w:rsidRPr="00394F16">
        <w:rPr>
          <w:rFonts w:ascii="Times New Roman" w:eastAsia="Times New Roman" w:hAnsi="Times New Roman" w:cs="Times New Roman"/>
          <w:b/>
          <w:sz w:val="28"/>
          <w:szCs w:val="28"/>
          <w:lang w:eastAsia="ru-RU"/>
        </w:rPr>
        <w:t xml:space="preserve">Оценка применения мер </w:t>
      </w:r>
      <w:r>
        <w:rPr>
          <w:rFonts w:ascii="Times New Roman" w:eastAsia="Times New Roman" w:hAnsi="Times New Roman" w:cs="Times New Roman"/>
          <w:b/>
          <w:sz w:val="28"/>
          <w:szCs w:val="28"/>
          <w:lang w:eastAsia="ru-RU"/>
        </w:rPr>
        <w:t>муниципального</w:t>
      </w:r>
      <w:r w:rsidRPr="00394F16">
        <w:rPr>
          <w:rFonts w:ascii="Times New Roman" w:eastAsia="Times New Roman" w:hAnsi="Times New Roman" w:cs="Times New Roman"/>
          <w:b/>
          <w:sz w:val="28"/>
          <w:szCs w:val="28"/>
          <w:lang w:eastAsia="ru-RU"/>
        </w:rPr>
        <w:t xml:space="preserve"> регулирования</w:t>
      </w:r>
      <w:proofErr w:type="gramStart"/>
      <w:r w:rsidRPr="00394F16">
        <w:rPr>
          <w:rFonts w:ascii="Times New Roman" w:eastAsia="Times New Roman" w:hAnsi="Times New Roman" w:cs="Times New Roman"/>
          <w:b/>
          <w:sz w:val="24"/>
          <w:szCs w:val="24"/>
          <w:vertAlign w:val="superscript"/>
          <w:lang w:eastAsia="ru-RU"/>
        </w:rPr>
        <w:t>1</w:t>
      </w:r>
      <w:proofErr w:type="gramEnd"/>
      <w:r w:rsidRPr="00394F16">
        <w:rPr>
          <w:rFonts w:ascii="Times New Roman" w:eastAsia="Times New Roman" w:hAnsi="Times New Roman" w:cs="Times New Roman"/>
          <w:b/>
          <w:sz w:val="28"/>
          <w:szCs w:val="28"/>
          <w:lang w:eastAsia="ru-RU"/>
        </w:rPr>
        <w:t xml:space="preserve"> в сфере реализации </w:t>
      </w:r>
      <w:r>
        <w:rPr>
          <w:rFonts w:ascii="Times New Roman" w:eastAsia="Times New Roman" w:hAnsi="Times New Roman" w:cs="Times New Roman"/>
          <w:b/>
          <w:sz w:val="28"/>
          <w:szCs w:val="28"/>
          <w:lang w:eastAsia="ru-RU"/>
        </w:rPr>
        <w:t>муниципальной</w:t>
      </w:r>
      <w:r w:rsidRPr="00394F16">
        <w:rPr>
          <w:rFonts w:ascii="Times New Roman" w:eastAsia="Times New Roman" w:hAnsi="Times New Roman" w:cs="Times New Roman"/>
          <w:b/>
          <w:sz w:val="28"/>
          <w:szCs w:val="28"/>
          <w:lang w:eastAsia="ru-RU"/>
        </w:rPr>
        <w:t xml:space="preserve"> программы</w:t>
      </w:r>
    </w:p>
    <w:p w:rsidR="00C14088" w:rsidRPr="00394F16" w:rsidRDefault="00C14088" w:rsidP="00C14088">
      <w:pPr>
        <w:spacing w:after="0" w:line="240" w:lineRule="auto"/>
        <w:jc w:val="center"/>
        <w:rPr>
          <w:rFonts w:ascii="Times New Roman" w:eastAsia="Times New Roman" w:hAnsi="Times New Roman" w:cs="Times New Roman"/>
          <w:sz w:val="28"/>
          <w:szCs w:val="28"/>
          <w:lang w:eastAsia="ru-RU"/>
        </w:rPr>
      </w:pPr>
    </w:p>
    <w:tbl>
      <w:tblPr>
        <w:tblStyle w:val="4"/>
        <w:tblW w:w="15168" w:type="dxa"/>
        <w:tblInd w:w="108" w:type="dxa"/>
        <w:tblLayout w:type="fixed"/>
        <w:tblLook w:val="01E0" w:firstRow="1" w:lastRow="1" w:firstColumn="1" w:lastColumn="1" w:noHBand="0" w:noVBand="0"/>
      </w:tblPr>
      <w:tblGrid>
        <w:gridCol w:w="673"/>
        <w:gridCol w:w="2871"/>
        <w:gridCol w:w="1276"/>
        <w:gridCol w:w="1322"/>
        <w:gridCol w:w="1440"/>
        <w:gridCol w:w="1349"/>
        <w:gridCol w:w="2340"/>
        <w:gridCol w:w="1100"/>
        <w:gridCol w:w="2797"/>
      </w:tblGrid>
      <w:tr w:rsidR="00C14088" w:rsidRPr="00394F16" w:rsidTr="00815FC7">
        <w:trPr>
          <w:trHeight w:val="210"/>
        </w:trPr>
        <w:tc>
          <w:tcPr>
            <w:tcW w:w="673" w:type="dxa"/>
            <w:vMerge w:val="restart"/>
            <w:vAlign w:val="center"/>
          </w:tcPr>
          <w:p w:rsidR="00C14088" w:rsidRPr="00394F16" w:rsidRDefault="00C14088" w:rsidP="00815FC7">
            <w:pPr>
              <w:jc w:val="center"/>
              <w:rPr>
                <w:sz w:val="24"/>
                <w:szCs w:val="24"/>
              </w:rPr>
            </w:pPr>
            <w:r w:rsidRPr="00394F16">
              <w:rPr>
                <w:sz w:val="24"/>
                <w:szCs w:val="24"/>
              </w:rPr>
              <w:t>№</w:t>
            </w:r>
          </w:p>
          <w:p w:rsidR="00C14088" w:rsidRPr="00394F16" w:rsidRDefault="00C14088" w:rsidP="00815FC7">
            <w:pPr>
              <w:jc w:val="center"/>
              <w:rPr>
                <w:sz w:val="24"/>
                <w:szCs w:val="24"/>
              </w:rPr>
            </w:pPr>
            <w:proofErr w:type="gramStart"/>
            <w:r w:rsidRPr="00394F16">
              <w:rPr>
                <w:sz w:val="24"/>
                <w:szCs w:val="24"/>
              </w:rPr>
              <w:t>п</w:t>
            </w:r>
            <w:proofErr w:type="gramEnd"/>
            <w:r w:rsidRPr="00394F16">
              <w:rPr>
                <w:sz w:val="24"/>
                <w:szCs w:val="24"/>
              </w:rPr>
              <w:t>/п</w:t>
            </w:r>
            <w:r w:rsidRPr="00394F16">
              <w:rPr>
                <w:sz w:val="24"/>
                <w:szCs w:val="24"/>
                <w:vertAlign w:val="superscript"/>
              </w:rPr>
              <w:t>2</w:t>
            </w:r>
          </w:p>
        </w:tc>
        <w:tc>
          <w:tcPr>
            <w:tcW w:w="2871" w:type="dxa"/>
            <w:vMerge w:val="restart"/>
            <w:vAlign w:val="center"/>
          </w:tcPr>
          <w:p w:rsidR="00C14088" w:rsidRPr="00394F16" w:rsidRDefault="00C14088" w:rsidP="00815FC7">
            <w:pPr>
              <w:jc w:val="center"/>
              <w:rPr>
                <w:sz w:val="24"/>
                <w:szCs w:val="24"/>
              </w:rPr>
            </w:pPr>
            <w:r w:rsidRPr="00394F16">
              <w:rPr>
                <w:sz w:val="24"/>
                <w:szCs w:val="24"/>
              </w:rPr>
              <w:t xml:space="preserve">Наименование меры </w:t>
            </w:r>
            <w:r>
              <w:rPr>
                <w:sz w:val="24"/>
                <w:szCs w:val="24"/>
              </w:rPr>
              <w:t>муниципального</w:t>
            </w:r>
            <w:r w:rsidRPr="00394F16">
              <w:rPr>
                <w:sz w:val="24"/>
                <w:szCs w:val="24"/>
              </w:rPr>
              <w:t xml:space="preserve"> регулирования </w:t>
            </w:r>
            <w:r w:rsidRPr="00394F16">
              <w:rPr>
                <w:sz w:val="24"/>
                <w:szCs w:val="24"/>
                <w:vertAlign w:val="superscript"/>
              </w:rPr>
              <w:t xml:space="preserve">3 </w:t>
            </w:r>
            <w:r w:rsidRPr="00394F16">
              <w:rPr>
                <w:sz w:val="24"/>
                <w:szCs w:val="24"/>
              </w:rPr>
              <w:t>в разрезе подпрограмм, отдельных мероприятий</w:t>
            </w:r>
          </w:p>
        </w:tc>
        <w:tc>
          <w:tcPr>
            <w:tcW w:w="1276" w:type="dxa"/>
            <w:vMerge w:val="restart"/>
            <w:vAlign w:val="center"/>
          </w:tcPr>
          <w:p w:rsidR="00C14088" w:rsidRPr="00394F16" w:rsidRDefault="00C14088" w:rsidP="00815FC7">
            <w:pPr>
              <w:jc w:val="center"/>
              <w:rPr>
                <w:sz w:val="24"/>
                <w:szCs w:val="24"/>
              </w:rPr>
            </w:pPr>
            <w:r w:rsidRPr="00394F16">
              <w:rPr>
                <w:sz w:val="24"/>
                <w:szCs w:val="24"/>
              </w:rPr>
              <w:t>Показа</w:t>
            </w:r>
            <w:r>
              <w:rPr>
                <w:sz w:val="24"/>
                <w:szCs w:val="24"/>
              </w:rPr>
              <w:t>-</w:t>
            </w:r>
            <w:r w:rsidRPr="00394F16">
              <w:rPr>
                <w:sz w:val="24"/>
                <w:szCs w:val="24"/>
              </w:rPr>
              <w:t>тель</w:t>
            </w:r>
          </w:p>
          <w:p w:rsidR="00C14088" w:rsidRPr="00394F16" w:rsidRDefault="00C14088" w:rsidP="00815FC7">
            <w:pPr>
              <w:jc w:val="center"/>
              <w:rPr>
                <w:sz w:val="24"/>
                <w:szCs w:val="24"/>
              </w:rPr>
            </w:pPr>
            <w:r>
              <w:rPr>
                <w:sz w:val="24"/>
                <w:szCs w:val="24"/>
              </w:rPr>
              <w:t>п</w:t>
            </w:r>
            <w:r w:rsidRPr="00394F16">
              <w:rPr>
                <w:sz w:val="24"/>
                <w:szCs w:val="24"/>
              </w:rPr>
              <w:t>риме</w:t>
            </w:r>
            <w:r>
              <w:rPr>
                <w:sz w:val="24"/>
                <w:szCs w:val="24"/>
              </w:rPr>
              <w:t>-</w:t>
            </w:r>
            <w:r w:rsidRPr="00394F16">
              <w:rPr>
                <w:sz w:val="24"/>
                <w:szCs w:val="24"/>
              </w:rPr>
              <w:t>нения меры</w:t>
            </w:r>
            <w:proofErr w:type="gramStart"/>
            <w:r w:rsidRPr="00394F16">
              <w:rPr>
                <w:sz w:val="24"/>
                <w:szCs w:val="24"/>
                <w:vertAlign w:val="superscript"/>
              </w:rPr>
              <w:t>4</w:t>
            </w:r>
            <w:proofErr w:type="gramEnd"/>
          </w:p>
        </w:tc>
        <w:tc>
          <w:tcPr>
            <w:tcW w:w="7551" w:type="dxa"/>
            <w:gridSpan w:val="5"/>
            <w:vAlign w:val="center"/>
          </w:tcPr>
          <w:p w:rsidR="00C14088" w:rsidRPr="00394F16" w:rsidRDefault="00C14088" w:rsidP="00815FC7">
            <w:pPr>
              <w:jc w:val="center"/>
              <w:rPr>
                <w:sz w:val="24"/>
                <w:szCs w:val="24"/>
              </w:rPr>
            </w:pPr>
            <w:r w:rsidRPr="00394F16">
              <w:rPr>
                <w:sz w:val="24"/>
                <w:szCs w:val="24"/>
              </w:rPr>
              <w:t>Финансовая оценка результата (тыс. рублей)</w:t>
            </w:r>
          </w:p>
        </w:tc>
        <w:tc>
          <w:tcPr>
            <w:tcW w:w="2797" w:type="dxa"/>
            <w:vMerge w:val="restart"/>
            <w:vAlign w:val="center"/>
          </w:tcPr>
          <w:p w:rsidR="00C14088" w:rsidRPr="00394F16" w:rsidRDefault="00C14088" w:rsidP="00815FC7">
            <w:pPr>
              <w:jc w:val="center"/>
              <w:rPr>
                <w:sz w:val="24"/>
                <w:szCs w:val="24"/>
              </w:rPr>
            </w:pPr>
            <w:r w:rsidRPr="00394F16">
              <w:rPr>
                <w:sz w:val="24"/>
                <w:szCs w:val="24"/>
              </w:rPr>
              <w:t>Краткое обоснование необ</w:t>
            </w:r>
            <w:r>
              <w:rPr>
                <w:sz w:val="24"/>
                <w:szCs w:val="24"/>
              </w:rPr>
              <w:t xml:space="preserve">ходимости применения мер муниципального </w:t>
            </w:r>
            <w:r w:rsidRPr="00394F16">
              <w:rPr>
                <w:sz w:val="24"/>
                <w:szCs w:val="24"/>
              </w:rPr>
              <w:t xml:space="preserve">регулирования для достижения цели (целей) </w:t>
            </w:r>
            <w:r>
              <w:rPr>
                <w:sz w:val="24"/>
                <w:szCs w:val="24"/>
              </w:rPr>
              <w:t>муниципальной</w:t>
            </w:r>
            <w:r w:rsidRPr="00394F16">
              <w:rPr>
                <w:sz w:val="24"/>
                <w:szCs w:val="24"/>
              </w:rPr>
              <w:t xml:space="preserve"> программы </w:t>
            </w:r>
            <w:r w:rsidRPr="00394F16">
              <w:rPr>
                <w:sz w:val="24"/>
                <w:szCs w:val="24"/>
                <w:vertAlign w:val="superscript"/>
              </w:rPr>
              <w:t>5</w:t>
            </w:r>
          </w:p>
        </w:tc>
      </w:tr>
      <w:tr w:rsidR="00C14088" w:rsidRPr="00394F16" w:rsidTr="00815FC7">
        <w:trPr>
          <w:trHeight w:val="210"/>
        </w:trPr>
        <w:tc>
          <w:tcPr>
            <w:tcW w:w="673" w:type="dxa"/>
            <w:vMerge/>
            <w:vAlign w:val="center"/>
          </w:tcPr>
          <w:p w:rsidR="00C14088" w:rsidRPr="00394F16" w:rsidRDefault="00C14088" w:rsidP="00815FC7">
            <w:pPr>
              <w:jc w:val="center"/>
              <w:rPr>
                <w:sz w:val="28"/>
                <w:szCs w:val="28"/>
              </w:rPr>
            </w:pPr>
          </w:p>
        </w:tc>
        <w:tc>
          <w:tcPr>
            <w:tcW w:w="2871" w:type="dxa"/>
            <w:vMerge/>
            <w:vAlign w:val="center"/>
          </w:tcPr>
          <w:p w:rsidR="00C14088" w:rsidRPr="00394F16" w:rsidRDefault="00C14088" w:rsidP="00815FC7">
            <w:pPr>
              <w:jc w:val="center"/>
              <w:rPr>
                <w:sz w:val="28"/>
                <w:szCs w:val="28"/>
              </w:rPr>
            </w:pPr>
          </w:p>
        </w:tc>
        <w:tc>
          <w:tcPr>
            <w:tcW w:w="1276" w:type="dxa"/>
            <w:vMerge/>
            <w:vAlign w:val="center"/>
          </w:tcPr>
          <w:p w:rsidR="00C14088" w:rsidRPr="00394F16" w:rsidRDefault="00C14088" w:rsidP="00815FC7">
            <w:pPr>
              <w:jc w:val="center"/>
              <w:rPr>
                <w:sz w:val="28"/>
                <w:szCs w:val="28"/>
              </w:rPr>
            </w:pPr>
          </w:p>
        </w:tc>
        <w:tc>
          <w:tcPr>
            <w:tcW w:w="1322" w:type="dxa"/>
            <w:vAlign w:val="center"/>
          </w:tcPr>
          <w:p w:rsidR="00C14088" w:rsidRPr="00394F16" w:rsidRDefault="00C14088" w:rsidP="00815FC7">
            <w:pPr>
              <w:ind w:left="34" w:hanging="34"/>
              <w:jc w:val="center"/>
              <w:rPr>
                <w:sz w:val="24"/>
                <w:szCs w:val="24"/>
              </w:rPr>
            </w:pPr>
            <w:r w:rsidRPr="00394F16">
              <w:rPr>
                <w:sz w:val="24"/>
                <w:szCs w:val="24"/>
              </w:rPr>
              <w:t>очередной год</w:t>
            </w:r>
          </w:p>
        </w:tc>
        <w:tc>
          <w:tcPr>
            <w:tcW w:w="1440" w:type="dxa"/>
            <w:vAlign w:val="center"/>
          </w:tcPr>
          <w:p w:rsidR="00C14088" w:rsidRPr="00394F16" w:rsidRDefault="00C14088" w:rsidP="00815FC7">
            <w:pPr>
              <w:jc w:val="center"/>
              <w:rPr>
                <w:sz w:val="24"/>
                <w:szCs w:val="24"/>
              </w:rPr>
            </w:pPr>
            <w:r w:rsidRPr="00394F16">
              <w:rPr>
                <w:sz w:val="24"/>
                <w:szCs w:val="24"/>
              </w:rPr>
              <w:t>первый год</w:t>
            </w:r>
          </w:p>
          <w:p w:rsidR="00C14088" w:rsidRPr="00394F16" w:rsidRDefault="00C14088" w:rsidP="00815FC7">
            <w:pPr>
              <w:jc w:val="center"/>
              <w:rPr>
                <w:sz w:val="24"/>
                <w:szCs w:val="24"/>
              </w:rPr>
            </w:pPr>
            <w:r w:rsidRPr="00394F16">
              <w:rPr>
                <w:sz w:val="24"/>
                <w:szCs w:val="24"/>
              </w:rPr>
              <w:t>планового</w:t>
            </w:r>
          </w:p>
          <w:p w:rsidR="00C14088" w:rsidRPr="00394F16" w:rsidRDefault="00C14088" w:rsidP="00815FC7">
            <w:pPr>
              <w:jc w:val="center"/>
              <w:rPr>
                <w:sz w:val="24"/>
                <w:szCs w:val="24"/>
              </w:rPr>
            </w:pPr>
            <w:r w:rsidRPr="00394F16">
              <w:rPr>
                <w:sz w:val="24"/>
                <w:szCs w:val="24"/>
              </w:rPr>
              <w:t>периода</w:t>
            </w:r>
          </w:p>
        </w:tc>
        <w:tc>
          <w:tcPr>
            <w:tcW w:w="1349" w:type="dxa"/>
            <w:vAlign w:val="center"/>
          </w:tcPr>
          <w:p w:rsidR="00C14088" w:rsidRPr="00394F16" w:rsidRDefault="00C14088" w:rsidP="00815FC7">
            <w:pPr>
              <w:jc w:val="center"/>
              <w:rPr>
                <w:sz w:val="24"/>
                <w:szCs w:val="24"/>
              </w:rPr>
            </w:pPr>
            <w:r w:rsidRPr="00394F16">
              <w:rPr>
                <w:sz w:val="24"/>
                <w:szCs w:val="24"/>
              </w:rPr>
              <w:t>второй год планового периода</w:t>
            </w:r>
          </w:p>
        </w:tc>
        <w:tc>
          <w:tcPr>
            <w:tcW w:w="2340" w:type="dxa"/>
            <w:vAlign w:val="center"/>
          </w:tcPr>
          <w:p w:rsidR="00C14088" w:rsidRPr="00394F16" w:rsidRDefault="00C14088" w:rsidP="00815FC7">
            <w:pPr>
              <w:jc w:val="center"/>
              <w:rPr>
                <w:sz w:val="24"/>
                <w:szCs w:val="24"/>
              </w:rPr>
            </w:pPr>
            <w:r w:rsidRPr="00394F16">
              <w:rPr>
                <w:sz w:val="24"/>
                <w:szCs w:val="24"/>
              </w:rPr>
              <w:t>последующие годы реализации программы (для каждого года предусматривается отдельная графа)</w:t>
            </w:r>
          </w:p>
        </w:tc>
        <w:tc>
          <w:tcPr>
            <w:tcW w:w="1100" w:type="dxa"/>
            <w:vAlign w:val="center"/>
          </w:tcPr>
          <w:p w:rsidR="00C14088" w:rsidRPr="00394F16" w:rsidRDefault="00C14088" w:rsidP="00815FC7">
            <w:pPr>
              <w:jc w:val="center"/>
              <w:rPr>
                <w:sz w:val="24"/>
                <w:szCs w:val="24"/>
              </w:rPr>
            </w:pPr>
            <w:r w:rsidRPr="00394F16">
              <w:rPr>
                <w:sz w:val="24"/>
                <w:szCs w:val="24"/>
              </w:rPr>
              <w:t>итого</w:t>
            </w:r>
          </w:p>
        </w:tc>
        <w:tc>
          <w:tcPr>
            <w:tcW w:w="2797" w:type="dxa"/>
            <w:vMerge/>
            <w:vAlign w:val="center"/>
          </w:tcPr>
          <w:p w:rsidR="00C14088" w:rsidRPr="00394F16" w:rsidRDefault="00C14088" w:rsidP="00815FC7">
            <w:pPr>
              <w:jc w:val="center"/>
              <w:rPr>
                <w:sz w:val="28"/>
                <w:szCs w:val="28"/>
              </w:rPr>
            </w:pPr>
          </w:p>
        </w:tc>
      </w:tr>
      <w:tr w:rsidR="00C14088" w:rsidRPr="00394F16" w:rsidTr="00815FC7">
        <w:trPr>
          <w:trHeight w:val="210"/>
        </w:trPr>
        <w:tc>
          <w:tcPr>
            <w:tcW w:w="673" w:type="dxa"/>
          </w:tcPr>
          <w:p w:rsidR="00C14088" w:rsidRPr="00394F16" w:rsidRDefault="00C14088" w:rsidP="00815FC7">
            <w:pPr>
              <w:jc w:val="center"/>
              <w:rPr>
                <w:sz w:val="24"/>
                <w:szCs w:val="24"/>
              </w:rPr>
            </w:pPr>
          </w:p>
        </w:tc>
        <w:tc>
          <w:tcPr>
            <w:tcW w:w="2871" w:type="dxa"/>
          </w:tcPr>
          <w:p w:rsidR="00C14088" w:rsidRPr="00394F16" w:rsidRDefault="00C14088" w:rsidP="00815FC7">
            <w:pPr>
              <w:rPr>
                <w:sz w:val="24"/>
                <w:szCs w:val="24"/>
              </w:rPr>
            </w:pPr>
            <w:r>
              <w:rPr>
                <w:sz w:val="24"/>
                <w:szCs w:val="24"/>
              </w:rPr>
              <w:t xml:space="preserve">Муниципальная </w:t>
            </w:r>
            <w:r w:rsidRPr="00394F16">
              <w:rPr>
                <w:sz w:val="24"/>
                <w:szCs w:val="24"/>
              </w:rPr>
              <w:t>программа</w:t>
            </w:r>
          </w:p>
        </w:tc>
        <w:tc>
          <w:tcPr>
            <w:tcW w:w="1276" w:type="dxa"/>
          </w:tcPr>
          <w:p w:rsidR="00C14088" w:rsidRPr="00394F16" w:rsidRDefault="00C14088" w:rsidP="00815FC7">
            <w:pPr>
              <w:jc w:val="center"/>
              <w:rPr>
                <w:sz w:val="24"/>
                <w:szCs w:val="24"/>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4"/>
                <w:szCs w:val="24"/>
              </w:rPr>
            </w:pPr>
          </w:p>
        </w:tc>
      </w:tr>
      <w:tr w:rsidR="00C14088" w:rsidRPr="00394F16" w:rsidTr="00815FC7">
        <w:trPr>
          <w:trHeight w:val="210"/>
        </w:trPr>
        <w:tc>
          <w:tcPr>
            <w:tcW w:w="673" w:type="dxa"/>
          </w:tcPr>
          <w:p w:rsidR="00C14088" w:rsidRPr="00394F16" w:rsidRDefault="00C14088" w:rsidP="00815FC7">
            <w:pPr>
              <w:jc w:val="center"/>
              <w:rPr>
                <w:sz w:val="24"/>
                <w:szCs w:val="24"/>
              </w:rPr>
            </w:pPr>
            <w:r w:rsidRPr="00394F16">
              <w:rPr>
                <w:sz w:val="24"/>
                <w:szCs w:val="24"/>
              </w:rPr>
              <w:t>1</w:t>
            </w:r>
          </w:p>
        </w:tc>
        <w:tc>
          <w:tcPr>
            <w:tcW w:w="2871" w:type="dxa"/>
          </w:tcPr>
          <w:p w:rsidR="00C14088" w:rsidRPr="00394F16" w:rsidRDefault="00C14088" w:rsidP="00815FC7">
            <w:pPr>
              <w:rPr>
                <w:sz w:val="24"/>
                <w:szCs w:val="24"/>
              </w:rPr>
            </w:pPr>
            <w:r w:rsidRPr="00394F16">
              <w:rPr>
                <w:sz w:val="24"/>
                <w:szCs w:val="24"/>
              </w:rPr>
              <w:t xml:space="preserve">Подпрограмма </w:t>
            </w:r>
          </w:p>
        </w:tc>
        <w:tc>
          <w:tcPr>
            <w:tcW w:w="1276" w:type="dxa"/>
          </w:tcPr>
          <w:p w:rsidR="00C14088" w:rsidRPr="00394F16" w:rsidRDefault="00C14088" w:rsidP="00815FC7">
            <w:pPr>
              <w:jc w:val="center"/>
              <w:rPr>
                <w:sz w:val="24"/>
                <w:szCs w:val="24"/>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4"/>
                <w:szCs w:val="24"/>
              </w:rPr>
            </w:pPr>
          </w:p>
        </w:tc>
      </w:tr>
      <w:tr w:rsidR="00C14088" w:rsidRPr="00394F16" w:rsidTr="00815FC7">
        <w:trPr>
          <w:trHeight w:val="210"/>
        </w:trPr>
        <w:tc>
          <w:tcPr>
            <w:tcW w:w="673" w:type="dxa"/>
          </w:tcPr>
          <w:p w:rsidR="00C14088" w:rsidRPr="00394F16" w:rsidRDefault="00C14088" w:rsidP="00815FC7">
            <w:pPr>
              <w:jc w:val="center"/>
              <w:rPr>
                <w:sz w:val="24"/>
                <w:szCs w:val="24"/>
              </w:rPr>
            </w:pPr>
          </w:p>
        </w:tc>
        <w:tc>
          <w:tcPr>
            <w:tcW w:w="2871" w:type="dxa"/>
          </w:tcPr>
          <w:p w:rsidR="00C14088" w:rsidRPr="00394F16" w:rsidRDefault="00C14088" w:rsidP="00815FC7">
            <w:pPr>
              <w:rPr>
                <w:sz w:val="24"/>
                <w:szCs w:val="24"/>
              </w:rPr>
            </w:pPr>
          </w:p>
        </w:tc>
        <w:tc>
          <w:tcPr>
            <w:tcW w:w="1276" w:type="dxa"/>
          </w:tcPr>
          <w:p w:rsidR="00C14088" w:rsidRPr="00394F16" w:rsidRDefault="00C14088" w:rsidP="00815FC7">
            <w:pPr>
              <w:jc w:val="center"/>
              <w:rPr>
                <w:sz w:val="24"/>
                <w:szCs w:val="24"/>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4"/>
                <w:szCs w:val="24"/>
              </w:rPr>
            </w:pPr>
          </w:p>
        </w:tc>
      </w:tr>
      <w:tr w:rsidR="00C14088" w:rsidRPr="00394F16" w:rsidTr="00815FC7">
        <w:trPr>
          <w:trHeight w:val="210"/>
        </w:trPr>
        <w:tc>
          <w:tcPr>
            <w:tcW w:w="673" w:type="dxa"/>
          </w:tcPr>
          <w:p w:rsidR="00C14088" w:rsidRPr="00394F16" w:rsidRDefault="00C14088" w:rsidP="00815FC7">
            <w:pPr>
              <w:jc w:val="center"/>
              <w:rPr>
                <w:sz w:val="24"/>
                <w:szCs w:val="24"/>
              </w:rPr>
            </w:pPr>
          </w:p>
        </w:tc>
        <w:tc>
          <w:tcPr>
            <w:tcW w:w="2871" w:type="dxa"/>
          </w:tcPr>
          <w:p w:rsidR="00C14088" w:rsidRPr="00394F16" w:rsidRDefault="00C14088" w:rsidP="00815FC7">
            <w:pPr>
              <w:rPr>
                <w:sz w:val="24"/>
                <w:szCs w:val="24"/>
              </w:rPr>
            </w:pPr>
          </w:p>
        </w:tc>
        <w:tc>
          <w:tcPr>
            <w:tcW w:w="1276" w:type="dxa"/>
          </w:tcPr>
          <w:p w:rsidR="00C14088" w:rsidRPr="00394F16" w:rsidRDefault="00C14088" w:rsidP="00815FC7">
            <w:pPr>
              <w:jc w:val="center"/>
              <w:rPr>
                <w:sz w:val="24"/>
                <w:szCs w:val="24"/>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4"/>
                <w:szCs w:val="24"/>
              </w:rPr>
            </w:pPr>
          </w:p>
        </w:tc>
      </w:tr>
      <w:tr w:rsidR="00C14088" w:rsidRPr="00394F16" w:rsidTr="00815FC7">
        <w:trPr>
          <w:trHeight w:val="210"/>
        </w:trPr>
        <w:tc>
          <w:tcPr>
            <w:tcW w:w="673" w:type="dxa"/>
          </w:tcPr>
          <w:p w:rsidR="00C14088" w:rsidRPr="00394F16" w:rsidRDefault="00C14088" w:rsidP="00815FC7">
            <w:pPr>
              <w:jc w:val="center"/>
              <w:rPr>
                <w:sz w:val="28"/>
                <w:szCs w:val="28"/>
              </w:rPr>
            </w:pPr>
          </w:p>
        </w:tc>
        <w:tc>
          <w:tcPr>
            <w:tcW w:w="2871" w:type="dxa"/>
          </w:tcPr>
          <w:p w:rsidR="00C14088" w:rsidRPr="00394F16" w:rsidRDefault="00C14088" w:rsidP="00815FC7">
            <w:pPr>
              <w:rPr>
                <w:sz w:val="28"/>
                <w:szCs w:val="28"/>
              </w:rPr>
            </w:pPr>
            <w:r w:rsidRPr="00394F16">
              <w:rPr>
                <w:sz w:val="24"/>
                <w:szCs w:val="24"/>
              </w:rPr>
              <w:t>…</w:t>
            </w:r>
          </w:p>
        </w:tc>
        <w:tc>
          <w:tcPr>
            <w:tcW w:w="1276" w:type="dxa"/>
          </w:tcPr>
          <w:p w:rsidR="00C14088" w:rsidRPr="00394F16" w:rsidRDefault="00C14088" w:rsidP="00815FC7">
            <w:pPr>
              <w:jc w:val="center"/>
              <w:rPr>
                <w:sz w:val="28"/>
                <w:szCs w:val="28"/>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8"/>
                <w:szCs w:val="28"/>
              </w:rPr>
            </w:pPr>
          </w:p>
        </w:tc>
      </w:tr>
      <w:tr w:rsidR="00C14088" w:rsidRPr="00394F16" w:rsidTr="00815FC7">
        <w:trPr>
          <w:trHeight w:val="210"/>
        </w:trPr>
        <w:tc>
          <w:tcPr>
            <w:tcW w:w="673" w:type="dxa"/>
          </w:tcPr>
          <w:p w:rsidR="00C14088" w:rsidRPr="00394F16" w:rsidRDefault="00C14088" w:rsidP="00815FC7">
            <w:pPr>
              <w:jc w:val="center"/>
              <w:rPr>
                <w:sz w:val="24"/>
                <w:szCs w:val="24"/>
              </w:rPr>
            </w:pPr>
          </w:p>
        </w:tc>
        <w:tc>
          <w:tcPr>
            <w:tcW w:w="2871" w:type="dxa"/>
          </w:tcPr>
          <w:p w:rsidR="00C14088" w:rsidRPr="00394F16" w:rsidRDefault="00C14088" w:rsidP="00815FC7">
            <w:pPr>
              <w:rPr>
                <w:sz w:val="24"/>
                <w:szCs w:val="24"/>
              </w:rPr>
            </w:pPr>
          </w:p>
        </w:tc>
        <w:tc>
          <w:tcPr>
            <w:tcW w:w="1276" w:type="dxa"/>
          </w:tcPr>
          <w:p w:rsidR="00C14088" w:rsidRPr="00394F16" w:rsidRDefault="00C14088" w:rsidP="00815FC7">
            <w:pPr>
              <w:jc w:val="center"/>
              <w:rPr>
                <w:sz w:val="28"/>
                <w:szCs w:val="28"/>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8"/>
                <w:szCs w:val="28"/>
              </w:rPr>
            </w:pPr>
          </w:p>
        </w:tc>
      </w:tr>
      <w:tr w:rsidR="00C14088" w:rsidRPr="00394F16" w:rsidTr="00815FC7">
        <w:trPr>
          <w:trHeight w:val="210"/>
        </w:trPr>
        <w:tc>
          <w:tcPr>
            <w:tcW w:w="673" w:type="dxa"/>
          </w:tcPr>
          <w:p w:rsidR="00C14088" w:rsidRPr="00394F16" w:rsidRDefault="00C14088" w:rsidP="00815FC7">
            <w:pPr>
              <w:jc w:val="center"/>
              <w:rPr>
                <w:sz w:val="28"/>
                <w:szCs w:val="28"/>
              </w:rPr>
            </w:pPr>
          </w:p>
        </w:tc>
        <w:tc>
          <w:tcPr>
            <w:tcW w:w="2871" w:type="dxa"/>
          </w:tcPr>
          <w:p w:rsidR="00C14088" w:rsidRPr="00394F16" w:rsidRDefault="00C14088" w:rsidP="00815FC7">
            <w:pPr>
              <w:rPr>
                <w:sz w:val="24"/>
                <w:szCs w:val="24"/>
              </w:rPr>
            </w:pPr>
            <w:r w:rsidRPr="00394F16">
              <w:rPr>
                <w:sz w:val="24"/>
                <w:szCs w:val="24"/>
              </w:rPr>
              <w:t>…</w:t>
            </w:r>
          </w:p>
        </w:tc>
        <w:tc>
          <w:tcPr>
            <w:tcW w:w="1276" w:type="dxa"/>
          </w:tcPr>
          <w:p w:rsidR="00C14088" w:rsidRPr="00394F16" w:rsidRDefault="00C14088" w:rsidP="00815FC7">
            <w:pPr>
              <w:jc w:val="center"/>
              <w:rPr>
                <w:sz w:val="28"/>
                <w:szCs w:val="28"/>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8"/>
                <w:szCs w:val="28"/>
              </w:rPr>
            </w:pPr>
          </w:p>
        </w:tc>
      </w:tr>
      <w:tr w:rsidR="00C14088" w:rsidRPr="00394F16" w:rsidTr="00815FC7">
        <w:trPr>
          <w:trHeight w:val="210"/>
        </w:trPr>
        <w:tc>
          <w:tcPr>
            <w:tcW w:w="673" w:type="dxa"/>
          </w:tcPr>
          <w:p w:rsidR="00C14088" w:rsidRPr="00394F16" w:rsidRDefault="00C14088" w:rsidP="00815FC7">
            <w:pPr>
              <w:jc w:val="center"/>
              <w:rPr>
                <w:sz w:val="24"/>
                <w:szCs w:val="24"/>
              </w:rPr>
            </w:pPr>
            <w:r>
              <w:rPr>
                <w:sz w:val="24"/>
                <w:szCs w:val="24"/>
              </w:rPr>
              <w:t>3</w:t>
            </w:r>
          </w:p>
        </w:tc>
        <w:tc>
          <w:tcPr>
            <w:tcW w:w="2871" w:type="dxa"/>
          </w:tcPr>
          <w:p w:rsidR="00C14088" w:rsidRPr="00394F16" w:rsidRDefault="00C14088" w:rsidP="00815FC7">
            <w:pPr>
              <w:rPr>
                <w:sz w:val="24"/>
                <w:szCs w:val="24"/>
              </w:rPr>
            </w:pPr>
            <w:r w:rsidRPr="00394F16">
              <w:rPr>
                <w:sz w:val="24"/>
                <w:szCs w:val="24"/>
              </w:rPr>
              <w:t xml:space="preserve">Отдельное мероприятие </w:t>
            </w:r>
          </w:p>
        </w:tc>
        <w:tc>
          <w:tcPr>
            <w:tcW w:w="1276" w:type="dxa"/>
          </w:tcPr>
          <w:p w:rsidR="00C14088" w:rsidRPr="00394F16" w:rsidRDefault="00C14088" w:rsidP="00815FC7">
            <w:pPr>
              <w:jc w:val="center"/>
              <w:rPr>
                <w:sz w:val="28"/>
                <w:szCs w:val="28"/>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8"/>
                <w:szCs w:val="28"/>
              </w:rPr>
            </w:pPr>
          </w:p>
        </w:tc>
      </w:tr>
      <w:tr w:rsidR="00C14088" w:rsidRPr="00394F16" w:rsidTr="00815FC7">
        <w:trPr>
          <w:trHeight w:val="210"/>
        </w:trPr>
        <w:tc>
          <w:tcPr>
            <w:tcW w:w="673" w:type="dxa"/>
          </w:tcPr>
          <w:p w:rsidR="00C14088" w:rsidRPr="00394F16" w:rsidRDefault="00C14088" w:rsidP="00815FC7">
            <w:pPr>
              <w:jc w:val="center"/>
              <w:rPr>
                <w:sz w:val="24"/>
                <w:szCs w:val="24"/>
              </w:rPr>
            </w:pPr>
          </w:p>
        </w:tc>
        <w:tc>
          <w:tcPr>
            <w:tcW w:w="2871" w:type="dxa"/>
          </w:tcPr>
          <w:p w:rsidR="00C14088" w:rsidRPr="00394F16" w:rsidRDefault="00C14088" w:rsidP="00815FC7">
            <w:pPr>
              <w:rPr>
                <w:sz w:val="24"/>
                <w:szCs w:val="24"/>
              </w:rPr>
            </w:pPr>
            <w:r w:rsidRPr="00394F16">
              <w:rPr>
                <w:sz w:val="24"/>
                <w:szCs w:val="24"/>
              </w:rPr>
              <w:t>…</w:t>
            </w:r>
          </w:p>
        </w:tc>
        <w:tc>
          <w:tcPr>
            <w:tcW w:w="1276" w:type="dxa"/>
          </w:tcPr>
          <w:p w:rsidR="00C14088" w:rsidRPr="00394F16" w:rsidRDefault="00C14088" w:rsidP="00815FC7">
            <w:pPr>
              <w:jc w:val="center"/>
              <w:rPr>
                <w:sz w:val="28"/>
                <w:szCs w:val="28"/>
              </w:rPr>
            </w:pPr>
          </w:p>
        </w:tc>
        <w:tc>
          <w:tcPr>
            <w:tcW w:w="1322" w:type="dxa"/>
          </w:tcPr>
          <w:p w:rsidR="00C14088" w:rsidRPr="00394F16" w:rsidRDefault="00C14088" w:rsidP="00815FC7">
            <w:pPr>
              <w:jc w:val="center"/>
              <w:rPr>
                <w:sz w:val="24"/>
                <w:szCs w:val="24"/>
              </w:rPr>
            </w:pPr>
          </w:p>
        </w:tc>
        <w:tc>
          <w:tcPr>
            <w:tcW w:w="1440" w:type="dxa"/>
          </w:tcPr>
          <w:p w:rsidR="00C14088" w:rsidRPr="00394F16" w:rsidRDefault="00C14088" w:rsidP="00815FC7">
            <w:pPr>
              <w:jc w:val="center"/>
              <w:rPr>
                <w:sz w:val="24"/>
                <w:szCs w:val="24"/>
              </w:rPr>
            </w:pPr>
          </w:p>
        </w:tc>
        <w:tc>
          <w:tcPr>
            <w:tcW w:w="1349" w:type="dxa"/>
          </w:tcPr>
          <w:p w:rsidR="00C14088" w:rsidRPr="00394F16" w:rsidRDefault="00C14088" w:rsidP="00815FC7">
            <w:pPr>
              <w:jc w:val="center"/>
              <w:rPr>
                <w:sz w:val="24"/>
                <w:szCs w:val="24"/>
              </w:rPr>
            </w:pPr>
          </w:p>
        </w:tc>
        <w:tc>
          <w:tcPr>
            <w:tcW w:w="2340" w:type="dxa"/>
          </w:tcPr>
          <w:p w:rsidR="00C14088" w:rsidRPr="00394F16" w:rsidRDefault="00C14088" w:rsidP="00815FC7">
            <w:pPr>
              <w:jc w:val="center"/>
              <w:rPr>
                <w:sz w:val="24"/>
                <w:szCs w:val="24"/>
              </w:rPr>
            </w:pPr>
          </w:p>
        </w:tc>
        <w:tc>
          <w:tcPr>
            <w:tcW w:w="1100" w:type="dxa"/>
          </w:tcPr>
          <w:p w:rsidR="00C14088" w:rsidRPr="00394F16" w:rsidRDefault="00C14088" w:rsidP="00815FC7">
            <w:pPr>
              <w:jc w:val="center"/>
              <w:rPr>
                <w:sz w:val="24"/>
                <w:szCs w:val="24"/>
              </w:rPr>
            </w:pPr>
          </w:p>
        </w:tc>
        <w:tc>
          <w:tcPr>
            <w:tcW w:w="2797" w:type="dxa"/>
          </w:tcPr>
          <w:p w:rsidR="00C14088" w:rsidRPr="00394F16" w:rsidRDefault="00C14088" w:rsidP="00815FC7">
            <w:pPr>
              <w:jc w:val="center"/>
              <w:rPr>
                <w:sz w:val="28"/>
                <w:szCs w:val="28"/>
              </w:rPr>
            </w:pPr>
          </w:p>
        </w:tc>
      </w:tr>
    </w:tbl>
    <w:p w:rsidR="00C14088" w:rsidRPr="00394F16" w:rsidRDefault="00C14088" w:rsidP="00C14088">
      <w:pPr>
        <w:spacing w:after="0" w:line="240" w:lineRule="auto"/>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1</w:t>
      </w:r>
      <w:r w:rsidRPr="00394F16">
        <w:rPr>
          <w:rFonts w:ascii="Times New Roman" w:eastAsia="Times New Roman" w:hAnsi="Times New Roman" w:cs="Times New Roman"/>
          <w:sz w:val="24"/>
          <w:szCs w:val="24"/>
          <w:lang w:eastAsia="ru-RU"/>
        </w:rPr>
        <w:t xml:space="preserve"> Налоговые, тарифные, кредитные и иные меры </w:t>
      </w:r>
      <w:r>
        <w:rPr>
          <w:rFonts w:ascii="Times New Roman" w:eastAsia="Times New Roman" w:hAnsi="Times New Roman" w:cs="Times New Roman"/>
          <w:sz w:val="24"/>
          <w:szCs w:val="24"/>
          <w:lang w:eastAsia="ru-RU"/>
        </w:rPr>
        <w:t>муниципального</w:t>
      </w:r>
      <w:r w:rsidRPr="00394F16">
        <w:rPr>
          <w:rFonts w:ascii="Times New Roman" w:eastAsia="Times New Roman" w:hAnsi="Times New Roman" w:cs="Times New Roman"/>
          <w:sz w:val="24"/>
          <w:szCs w:val="24"/>
          <w:lang w:eastAsia="ru-RU"/>
        </w:rPr>
        <w:t xml:space="preserve"> регулирования.</w:t>
      </w:r>
    </w:p>
    <w:p w:rsidR="00C14088" w:rsidRPr="00394F16" w:rsidRDefault="00C14088" w:rsidP="00C14088">
      <w:pPr>
        <w:spacing w:after="0" w:line="240" w:lineRule="auto"/>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2</w:t>
      </w:r>
      <w:r w:rsidRPr="00394F16">
        <w:rPr>
          <w:rFonts w:ascii="Times New Roman" w:eastAsia="Times New Roman" w:hAnsi="Times New Roman" w:cs="Times New Roman"/>
          <w:sz w:val="24"/>
          <w:szCs w:val="24"/>
          <w:lang w:eastAsia="ru-RU"/>
        </w:rPr>
        <w:t xml:space="preserve"> Нумерация и строки макета приводятся в соответствии с составными частями </w:t>
      </w:r>
      <w:r>
        <w:rPr>
          <w:rFonts w:ascii="Times New Roman" w:eastAsia="Times New Roman" w:hAnsi="Times New Roman" w:cs="Times New Roman"/>
          <w:sz w:val="24"/>
          <w:szCs w:val="24"/>
          <w:lang w:eastAsia="ru-RU"/>
        </w:rPr>
        <w:t>муниципальной</w:t>
      </w:r>
      <w:r w:rsidRPr="00394F16">
        <w:rPr>
          <w:rFonts w:ascii="Times New Roman" w:eastAsia="Times New Roman" w:hAnsi="Times New Roman" w:cs="Times New Roman"/>
          <w:sz w:val="24"/>
          <w:szCs w:val="24"/>
          <w:lang w:eastAsia="ru-RU"/>
        </w:rPr>
        <w:t xml:space="preserve"> программы.</w:t>
      </w:r>
    </w:p>
    <w:p w:rsidR="00C14088" w:rsidRPr="00394F16" w:rsidRDefault="00C14088" w:rsidP="00C14088">
      <w:pPr>
        <w:spacing w:after="0" w:line="240" w:lineRule="auto"/>
        <w:jc w:val="both"/>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3</w:t>
      </w:r>
      <w:r w:rsidRPr="00394F16">
        <w:rPr>
          <w:rFonts w:ascii="Times New Roman" w:eastAsia="Times New Roman" w:hAnsi="Times New Roman" w:cs="Times New Roman"/>
          <w:sz w:val="24"/>
          <w:szCs w:val="24"/>
          <w:lang w:eastAsia="ru-RU"/>
        </w:rPr>
        <w:t xml:space="preserve"> Например: «налоговая льгота», «предоставление гарантий» и т.п.</w:t>
      </w:r>
    </w:p>
    <w:p w:rsidR="00C14088" w:rsidRPr="00394F16" w:rsidRDefault="00C14088" w:rsidP="00C14088">
      <w:pPr>
        <w:spacing w:after="0" w:line="240" w:lineRule="auto"/>
        <w:jc w:val="both"/>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4</w:t>
      </w:r>
      <w:r w:rsidRPr="00394F16">
        <w:rPr>
          <w:rFonts w:ascii="Times New Roman" w:eastAsia="Times New Roman" w:hAnsi="Times New Roman" w:cs="Times New Roman"/>
          <w:sz w:val="24"/>
          <w:szCs w:val="24"/>
          <w:lang w:eastAsia="ru-RU"/>
        </w:rPr>
        <w:t xml:space="preserve"> Например: объем выпадающих доходов бюджет</w:t>
      </w:r>
      <w:r>
        <w:rPr>
          <w:rFonts w:ascii="Times New Roman" w:eastAsia="Times New Roman" w:hAnsi="Times New Roman" w:cs="Times New Roman"/>
          <w:sz w:val="24"/>
          <w:szCs w:val="24"/>
          <w:lang w:eastAsia="ru-RU"/>
        </w:rPr>
        <w:t>а Вятскополянского района</w:t>
      </w:r>
      <w:r w:rsidRPr="00394F16">
        <w:rPr>
          <w:rFonts w:ascii="Times New Roman" w:eastAsia="Times New Roman" w:hAnsi="Times New Roman" w:cs="Times New Roman"/>
          <w:sz w:val="24"/>
          <w:szCs w:val="24"/>
          <w:lang w:eastAsia="ru-RU"/>
        </w:rPr>
        <w:t xml:space="preserve">, увеличение обязательств </w:t>
      </w:r>
      <w:r>
        <w:rPr>
          <w:rFonts w:ascii="Times New Roman" w:eastAsia="Times New Roman" w:hAnsi="Times New Roman" w:cs="Times New Roman"/>
          <w:sz w:val="24"/>
          <w:szCs w:val="24"/>
          <w:lang w:eastAsia="ru-RU"/>
        </w:rPr>
        <w:t>Вятскополянского района</w:t>
      </w:r>
      <w:r w:rsidRPr="00394F16">
        <w:rPr>
          <w:rFonts w:ascii="Times New Roman" w:eastAsia="Times New Roman" w:hAnsi="Times New Roman" w:cs="Times New Roman"/>
          <w:sz w:val="24"/>
          <w:szCs w:val="24"/>
          <w:lang w:eastAsia="ru-RU"/>
        </w:rPr>
        <w:t xml:space="preserve">. </w:t>
      </w:r>
    </w:p>
    <w:p w:rsidR="00C14088" w:rsidRPr="00394F16" w:rsidRDefault="00C14088" w:rsidP="00C14088">
      <w:pPr>
        <w:spacing w:after="0" w:line="240" w:lineRule="auto"/>
        <w:jc w:val="both"/>
        <w:rPr>
          <w:rFonts w:ascii="Times New Roman" w:eastAsia="Times New Roman" w:hAnsi="Times New Roman" w:cs="Times New Roman"/>
          <w:sz w:val="24"/>
          <w:szCs w:val="24"/>
          <w:lang w:eastAsia="ru-RU"/>
        </w:rPr>
      </w:pPr>
      <w:r w:rsidRPr="00394F16">
        <w:rPr>
          <w:rFonts w:ascii="Times New Roman" w:eastAsia="Times New Roman" w:hAnsi="Times New Roman" w:cs="Times New Roman"/>
          <w:sz w:val="24"/>
          <w:szCs w:val="24"/>
          <w:vertAlign w:val="superscript"/>
          <w:lang w:eastAsia="ru-RU"/>
        </w:rPr>
        <w:t>5</w:t>
      </w:r>
      <w:proofErr w:type="gramStart"/>
      <w:r w:rsidRPr="00394F16">
        <w:rPr>
          <w:rFonts w:ascii="Times New Roman" w:eastAsia="Times New Roman" w:hAnsi="Times New Roman" w:cs="Times New Roman"/>
          <w:sz w:val="24"/>
          <w:szCs w:val="24"/>
          <w:lang w:eastAsia="ru-RU"/>
        </w:rPr>
        <w:t xml:space="preserve"> </w:t>
      </w:r>
      <w:r w:rsidR="00EB0DBC">
        <w:rPr>
          <w:rFonts w:ascii="Times New Roman" w:eastAsia="Times New Roman" w:hAnsi="Times New Roman" w:cs="Times New Roman"/>
          <w:sz w:val="24"/>
          <w:szCs w:val="24"/>
          <w:lang w:eastAsia="ru-RU"/>
        </w:rPr>
        <w:t>Д</w:t>
      </w:r>
      <w:proofErr w:type="gramEnd"/>
      <w:r w:rsidRPr="00394F16">
        <w:rPr>
          <w:rFonts w:ascii="Times New Roman" w:eastAsia="Times New Roman" w:hAnsi="Times New Roman" w:cs="Times New Roman"/>
          <w:sz w:val="24"/>
          <w:szCs w:val="24"/>
          <w:lang w:eastAsia="ru-RU"/>
        </w:rPr>
        <w:t xml:space="preserve">ля целей обоснования применения налоговых, тарифных, кредитных и иных мер </w:t>
      </w:r>
      <w:r>
        <w:rPr>
          <w:rFonts w:ascii="Times New Roman" w:eastAsia="Times New Roman" w:hAnsi="Times New Roman" w:cs="Times New Roman"/>
          <w:sz w:val="24"/>
          <w:szCs w:val="24"/>
          <w:lang w:eastAsia="ru-RU"/>
        </w:rPr>
        <w:t>муниципального</w:t>
      </w:r>
      <w:r w:rsidRPr="00394F16">
        <w:rPr>
          <w:rFonts w:ascii="Times New Roman" w:eastAsia="Times New Roman" w:hAnsi="Times New Roman" w:cs="Times New Roman"/>
          <w:sz w:val="24"/>
          <w:szCs w:val="24"/>
          <w:lang w:eastAsia="ru-RU"/>
        </w:rPr>
        <w:t xml:space="preserve"> регулирования следует привести сроки действия, а также прогнозную оценку объема выпадающих либо дополнительно полученных доходов при использовании указанных мер в разрезе бюджетов бюджетной системы Российской Федерации.</w:t>
      </w:r>
    </w:p>
    <w:p w:rsidR="00C14088" w:rsidRDefault="00C14088" w:rsidP="00C14088">
      <w:pPr>
        <w:widowControl w:val="0"/>
        <w:autoSpaceDE w:val="0"/>
        <w:autoSpaceDN w:val="0"/>
        <w:adjustRightInd w:val="0"/>
        <w:spacing w:after="0" w:line="240" w:lineRule="auto"/>
        <w:jc w:val="both"/>
        <w:rPr>
          <w:rFonts w:ascii="Times New Roman" w:hAnsi="Times New Roman" w:cs="Times New Roman"/>
        </w:rPr>
        <w:sectPr w:rsidR="00C14088" w:rsidSect="009445E5">
          <w:pgSz w:w="16838" w:h="11905" w:orient="landscape" w:code="9"/>
          <w:pgMar w:top="425" w:right="851" w:bottom="426" w:left="992" w:header="0" w:footer="0" w:gutter="0"/>
          <w:cols w:space="720"/>
          <w:noEndnote/>
          <w:docGrid w:linePitch="299"/>
        </w:sectPr>
      </w:pPr>
    </w:p>
    <w:p w:rsidR="00C14088" w:rsidRPr="006B5398" w:rsidRDefault="00C14088" w:rsidP="00C14088">
      <w:pPr>
        <w:spacing w:after="0" w:line="240" w:lineRule="auto"/>
        <w:ind w:firstLine="5103"/>
        <w:rPr>
          <w:rFonts w:ascii="Times New Roman" w:eastAsia="Times New Roman" w:hAnsi="Times New Roman" w:cs="Times New Roman"/>
          <w:sz w:val="28"/>
          <w:szCs w:val="28"/>
          <w:lang w:eastAsia="ar-SA"/>
        </w:rPr>
      </w:pPr>
      <w:r w:rsidRPr="006B5398">
        <w:rPr>
          <w:rFonts w:ascii="Times New Roman" w:eastAsia="Times New Roman" w:hAnsi="Times New Roman" w:cs="Times New Roman"/>
          <w:sz w:val="28"/>
          <w:szCs w:val="28"/>
          <w:lang w:eastAsia="ar-SA"/>
        </w:rPr>
        <w:lastRenderedPageBreak/>
        <w:t>УТВЕРЖДЕН</w:t>
      </w:r>
      <w:r>
        <w:rPr>
          <w:rFonts w:ascii="Times New Roman" w:eastAsia="Times New Roman" w:hAnsi="Times New Roman" w:cs="Times New Roman"/>
          <w:sz w:val="28"/>
          <w:szCs w:val="28"/>
          <w:lang w:eastAsia="ar-SA"/>
        </w:rPr>
        <w:t>А</w:t>
      </w:r>
    </w:p>
    <w:p w:rsidR="00C14088" w:rsidRPr="006B5398" w:rsidRDefault="00C14088" w:rsidP="00C14088">
      <w:pPr>
        <w:spacing w:after="0" w:line="240" w:lineRule="auto"/>
        <w:ind w:firstLine="5103"/>
        <w:rPr>
          <w:rFonts w:ascii="Times New Roman" w:eastAsia="Times New Roman" w:hAnsi="Times New Roman" w:cs="Times New Roman"/>
          <w:sz w:val="28"/>
          <w:szCs w:val="28"/>
          <w:lang w:eastAsia="ar-SA"/>
        </w:rPr>
      </w:pPr>
      <w:r w:rsidRPr="006B5398">
        <w:rPr>
          <w:rFonts w:ascii="Times New Roman" w:eastAsia="Times New Roman" w:hAnsi="Times New Roman" w:cs="Times New Roman"/>
          <w:sz w:val="28"/>
          <w:szCs w:val="28"/>
          <w:lang w:eastAsia="ar-SA"/>
        </w:rPr>
        <w:t>постановлением администрации</w:t>
      </w:r>
    </w:p>
    <w:p w:rsidR="00C14088" w:rsidRPr="006B5398" w:rsidRDefault="00C14088" w:rsidP="00C14088">
      <w:pPr>
        <w:spacing w:after="0" w:line="240" w:lineRule="auto"/>
        <w:ind w:firstLine="5103"/>
        <w:rPr>
          <w:rFonts w:ascii="Times New Roman" w:eastAsia="Times New Roman" w:hAnsi="Times New Roman" w:cs="Times New Roman"/>
          <w:sz w:val="28"/>
          <w:szCs w:val="28"/>
          <w:lang w:eastAsia="ar-SA"/>
        </w:rPr>
      </w:pPr>
      <w:r w:rsidRPr="006B5398">
        <w:rPr>
          <w:rFonts w:ascii="Times New Roman" w:eastAsia="Times New Roman" w:hAnsi="Times New Roman" w:cs="Times New Roman"/>
          <w:sz w:val="28"/>
          <w:szCs w:val="28"/>
          <w:lang w:eastAsia="ar-SA"/>
        </w:rPr>
        <w:t>Вятскополянского района</w:t>
      </w:r>
    </w:p>
    <w:p w:rsidR="00C14088" w:rsidRPr="006B5398" w:rsidRDefault="0051012D" w:rsidP="00C14088">
      <w:pPr>
        <w:spacing w:after="0" w:line="240" w:lineRule="auto"/>
        <w:ind w:firstLine="5400"/>
        <w:rPr>
          <w:rFonts w:ascii="Times New Roman" w:eastAsia="Times New Roman" w:hAnsi="Times New Roman" w:cs="Times New Roman"/>
          <w:sz w:val="28"/>
          <w:szCs w:val="28"/>
          <w:lang w:eastAsia="ar-SA"/>
        </w:rPr>
      </w:pPr>
      <w:r w:rsidRPr="007C6EAA">
        <w:rPr>
          <w:rFonts w:ascii="Times New Roman" w:hAnsi="Times New Roman" w:cs="Times New Roman"/>
          <w:sz w:val="28"/>
          <w:szCs w:val="28"/>
        </w:rPr>
        <w:t xml:space="preserve">от </w:t>
      </w:r>
      <w:r>
        <w:rPr>
          <w:rFonts w:ascii="Times New Roman" w:hAnsi="Times New Roman" w:cs="Times New Roman"/>
          <w:sz w:val="28"/>
          <w:szCs w:val="28"/>
        </w:rPr>
        <w:t xml:space="preserve">_________ </w:t>
      </w:r>
      <w:r w:rsidRPr="007C6EAA">
        <w:rPr>
          <w:rFonts w:ascii="Times New Roman" w:hAnsi="Times New Roman" w:cs="Times New Roman"/>
          <w:sz w:val="28"/>
          <w:szCs w:val="28"/>
        </w:rPr>
        <w:t>№</w:t>
      </w:r>
      <w:r>
        <w:rPr>
          <w:rFonts w:ascii="Times New Roman" w:hAnsi="Times New Roman" w:cs="Times New Roman"/>
          <w:sz w:val="28"/>
          <w:szCs w:val="28"/>
        </w:rPr>
        <w:t>_____</w:t>
      </w:r>
    </w:p>
    <w:p w:rsidR="00C14088" w:rsidRPr="00465F23" w:rsidRDefault="00C14088" w:rsidP="00C14088">
      <w:pPr>
        <w:spacing w:after="0" w:line="240" w:lineRule="auto"/>
        <w:jc w:val="center"/>
        <w:rPr>
          <w:rFonts w:ascii="Times New Roman" w:eastAsia="Times New Roman" w:hAnsi="Times New Roman" w:cs="Times New Roman"/>
          <w:b/>
          <w:sz w:val="28"/>
          <w:szCs w:val="28"/>
          <w:lang w:eastAsia="ar-SA"/>
        </w:rPr>
      </w:pPr>
      <w:r w:rsidRPr="00465F23">
        <w:rPr>
          <w:rFonts w:ascii="Times New Roman" w:eastAsia="Times New Roman" w:hAnsi="Times New Roman" w:cs="Times New Roman"/>
          <w:b/>
          <w:sz w:val="28"/>
          <w:szCs w:val="28"/>
          <w:lang w:eastAsia="ar-SA"/>
        </w:rPr>
        <w:t xml:space="preserve">Методика </w:t>
      </w:r>
    </w:p>
    <w:p w:rsidR="00C14088" w:rsidRPr="006B5398" w:rsidRDefault="00C14088" w:rsidP="00C14088">
      <w:pPr>
        <w:spacing w:after="0" w:line="240" w:lineRule="auto"/>
        <w:jc w:val="center"/>
        <w:rPr>
          <w:rFonts w:ascii="Times New Roman" w:eastAsia="Times New Roman" w:hAnsi="Times New Roman" w:cs="Times New Roman"/>
          <w:sz w:val="28"/>
          <w:szCs w:val="28"/>
          <w:lang w:eastAsia="ar-SA"/>
        </w:rPr>
      </w:pPr>
      <w:r w:rsidRPr="00465F23">
        <w:rPr>
          <w:rFonts w:ascii="Times New Roman" w:eastAsia="Times New Roman" w:hAnsi="Times New Roman" w:cs="Times New Roman"/>
          <w:b/>
          <w:sz w:val="28"/>
          <w:szCs w:val="28"/>
          <w:lang w:eastAsia="ar-SA"/>
        </w:rPr>
        <w:t>оценки эффективности реализации муниципальных программ Вятскополянского района</w:t>
      </w:r>
      <w:r w:rsidRPr="006B5398">
        <w:rPr>
          <w:rFonts w:ascii="Times New Roman" w:eastAsia="Times New Roman" w:hAnsi="Times New Roman" w:cs="Times New Roman"/>
          <w:sz w:val="28"/>
          <w:szCs w:val="28"/>
          <w:lang w:eastAsia="ar-SA"/>
        </w:rPr>
        <w:br/>
      </w:r>
    </w:p>
    <w:p w:rsidR="00C14088" w:rsidRPr="00BA05BD" w:rsidRDefault="00C14088" w:rsidP="00C14088">
      <w:pPr>
        <w:suppressAutoHyphens/>
        <w:spacing w:after="0" w:line="240" w:lineRule="auto"/>
        <w:ind w:firstLine="709"/>
        <w:jc w:val="both"/>
        <w:rPr>
          <w:rFonts w:ascii="Times New Roman" w:hAnsi="Times New Roman" w:cs="Times New Roman"/>
          <w:sz w:val="28"/>
          <w:szCs w:val="28"/>
        </w:rPr>
      </w:pPr>
      <w:bookmarkStart w:id="12" w:name="sub_5111"/>
      <w:r w:rsidRPr="00BA05BD">
        <w:rPr>
          <w:rFonts w:ascii="Times New Roman" w:hAnsi="Times New Roman" w:cs="Times New Roman"/>
          <w:sz w:val="28"/>
          <w:szCs w:val="28"/>
        </w:rPr>
        <w:t xml:space="preserve">1. </w:t>
      </w:r>
      <w:proofErr w:type="gramStart"/>
      <w:r w:rsidRPr="00BA05BD">
        <w:rPr>
          <w:rFonts w:ascii="Times New Roman" w:hAnsi="Times New Roman" w:cs="Times New Roman"/>
          <w:sz w:val="28"/>
          <w:szCs w:val="28"/>
        </w:rPr>
        <w:t>Методика оценки эффективности реализации муниципальных программ Вятскополянского района (далее – Методика) представляет собой алгоритм оценки фактической эффективности в процессе и по итогам реализации муниципальной программы Вятскополянского района (далее – муниципальная программа) и основана на оценке достижения целевых  показателей эффективности реализации муниципальной программы с учетом объема ресурсов, направленных на ее реализацию, сравнении фактических сроков реализации мероприятий с запланированными.</w:t>
      </w:r>
      <w:bookmarkEnd w:id="12"/>
      <w:proofErr w:type="gramEnd"/>
    </w:p>
    <w:p w:rsidR="00C14088" w:rsidRPr="00BA05BD" w:rsidRDefault="00C14088" w:rsidP="00C1408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BA05BD">
        <w:rPr>
          <w:rFonts w:ascii="Times New Roman" w:hAnsi="Times New Roman" w:cs="Times New Roman"/>
          <w:sz w:val="28"/>
          <w:szCs w:val="28"/>
        </w:rPr>
        <w:t>Оценка эффективности реализации муниципальных программ осуществляется управлением экономического развития администрации Вятскополянского района ежегодно с учетом информации, представляемой ответственными исполнителями муниципальных программ в составе годовых отчетов о ходе реализации муниципальных программ, а также информации, представляемой управлением финансов администрации Вятскополянского района.</w:t>
      </w:r>
    </w:p>
    <w:p w:rsidR="00C14088" w:rsidRPr="00BA05BD" w:rsidRDefault="00C14088" w:rsidP="00C14088">
      <w:pPr>
        <w:pStyle w:val="ConsPlusNormal"/>
        <w:ind w:firstLine="540"/>
        <w:jc w:val="both"/>
        <w:rPr>
          <w:rFonts w:ascii="Times New Roman" w:hAnsi="Times New Roman" w:cs="Times New Roman"/>
          <w:sz w:val="28"/>
          <w:szCs w:val="28"/>
        </w:rPr>
      </w:pPr>
      <w:r w:rsidRPr="00BA05BD">
        <w:rPr>
          <w:rFonts w:ascii="Times New Roman" w:hAnsi="Times New Roman" w:cs="Times New Roman"/>
          <w:sz w:val="28"/>
          <w:szCs w:val="28"/>
        </w:rPr>
        <w:t xml:space="preserve">3. Для оценки эффективности реализации </w:t>
      </w:r>
      <w:r w:rsidR="00E109B4">
        <w:rPr>
          <w:rFonts w:ascii="Times New Roman" w:hAnsi="Times New Roman" w:cs="Times New Roman"/>
          <w:sz w:val="28"/>
          <w:szCs w:val="28"/>
        </w:rPr>
        <w:t>муниципальных</w:t>
      </w:r>
      <w:r w:rsidRPr="00BA05BD">
        <w:rPr>
          <w:rFonts w:ascii="Times New Roman" w:hAnsi="Times New Roman" w:cs="Times New Roman"/>
          <w:sz w:val="28"/>
          <w:szCs w:val="28"/>
        </w:rPr>
        <w:t xml:space="preserve"> программ применяется система критериев. Каждому критерию соответствует определенный весовой балл, определяющий уровень значимости критерия в оценке эффективности реализации </w:t>
      </w:r>
      <w:r w:rsidR="00E109B4" w:rsidRPr="00076985">
        <w:rPr>
          <w:rFonts w:ascii="Times New Roman" w:hAnsi="Times New Roman" w:cs="Times New Roman"/>
          <w:sz w:val="28"/>
          <w:szCs w:val="28"/>
        </w:rPr>
        <w:t>муниципальной</w:t>
      </w:r>
      <w:r w:rsidRPr="00BA05BD">
        <w:rPr>
          <w:rFonts w:ascii="Times New Roman" w:hAnsi="Times New Roman" w:cs="Times New Roman"/>
          <w:sz w:val="28"/>
          <w:szCs w:val="28"/>
        </w:rPr>
        <w:t xml:space="preserve"> программы. Весовые баллы </w:t>
      </w:r>
      <w:proofErr w:type="gramStart"/>
      <w:r w:rsidRPr="00BA05BD">
        <w:rPr>
          <w:rFonts w:ascii="Times New Roman" w:hAnsi="Times New Roman" w:cs="Times New Roman"/>
          <w:sz w:val="28"/>
          <w:szCs w:val="28"/>
        </w:rPr>
        <w:t xml:space="preserve">критериев оценки эффективности реализации </w:t>
      </w:r>
      <w:r w:rsidR="00E109B4" w:rsidRPr="00076985">
        <w:rPr>
          <w:rFonts w:ascii="Times New Roman" w:hAnsi="Times New Roman" w:cs="Times New Roman"/>
          <w:sz w:val="28"/>
          <w:szCs w:val="28"/>
        </w:rPr>
        <w:t>муниципальной</w:t>
      </w:r>
      <w:r w:rsidR="00E109B4" w:rsidRPr="00BA05BD">
        <w:rPr>
          <w:rFonts w:ascii="Times New Roman" w:hAnsi="Times New Roman" w:cs="Times New Roman"/>
          <w:sz w:val="28"/>
          <w:szCs w:val="28"/>
        </w:rPr>
        <w:t xml:space="preserve"> </w:t>
      </w:r>
      <w:r w:rsidRPr="00BA05BD">
        <w:rPr>
          <w:rFonts w:ascii="Times New Roman" w:hAnsi="Times New Roman" w:cs="Times New Roman"/>
          <w:sz w:val="28"/>
          <w:szCs w:val="28"/>
        </w:rPr>
        <w:t>программы</w:t>
      </w:r>
      <w:proofErr w:type="gramEnd"/>
      <w:r w:rsidRPr="00BA05BD">
        <w:rPr>
          <w:rFonts w:ascii="Times New Roman" w:hAnsi="Times New Roman" w:cs="Times New Roman"/>
          <w:sz w:val="28"/>
          <w:szCs w:val="28"/>
        </w:rPr>
        <w:t xml:space="preserve"> представлены в таблице 1.</w:t>
      </w:r>
    </w:p>
    <w:p w:rsidR="00C14088" w:rsidRPr="00512AE9" w:rsidRDefault="00C14088" w:rsidP="00C14088">
      <w:pPr>
        <w:pStyle w:val="ConsPlusNormal"/>
        <w:jc w:val="right"/>
        <w:outlineLvl w:val="2"/>
        <w:rPr>
          <w:rFonts w:ascii="Times New Roman" w:hAnsi="Times New Roman" w:cs="Times New Roman"/>
        </w:rPr>
      </w:pPr>
      <w:r w:rsidRPr="00512AE9">
        <w:rPr>
          <w:rFonts w:ascii="Times New Roman" w:hAnsi="Times New Roman" w:cs="Times New Roman"/>
        </w:rPr>
        <w:t>Таблица 1</w:t>
      </w:r>
    </w:p>
    <w:p w:rsidR="00C14088" w:rsidRDefault="00C14088" w:rsidP="00C14088">
      <w:pPr>
        <w:pStyle w:val="ConsPlusNormal"/>
        <w:jc w:val="both"/>
      </w:pPr>
    </w:p>
    <w:p w:rsidR="00C14088" w:rsidRPr="00512AE9" w:rsidRDefault="00C14088" w:rsidP="00C14088">
      <w:pPr>
        <w:pStyle w:val="ConsPlusTitle"/>
        <w:jc w:val="center"/>
        <w:rPr>
          <w:rFonts w:ascii="Times New Roman" w:hAnsi="Times New Roman" w:cs="Times New Roman"/>
          <w:b w:val="0"/>
          <w:sz w:val="28"/>
          <w:szCs w:val="28"/>
        </w:rPr>
      </w:pPr>
      <w:r w:rsidRPr="00512AE9">
        <w:rPr>
          <w:rFonts w:ascii="Times New Roman" w:hAnsi="Times New Roman" w:cs="Times New Roman"/>
          <w:b w:val="0"/>
          <w:sz w:val="28"/>
          <w:szCs w:val="28"/>
        </w:rPr>
        <w:t>Весовые баллы критериев оценки</w:t>
      </w:r>
    </w:p>
    <w:p w:rsidR="00C14088" w:rsidRPr="00512AE9" w:rsidRDefault="00C14088" w:rsidP="00C14088">
      <w:pPr>
        <w:pStyle w:val="ConsPlusTitle"/>
        <w:jc w:val="center"/>
        <w:rPr>
          <w:rFonts w:ascii="Times New Roman" w:hAnsi="Times New Roman" w:cs="Times New Roman"/>
          <w:b w:val="0"/>
          <w:sz w:val="28"/>
          <w:szCs w:val="28"/>
        </w:rPr>
      </w:pPr>
      <w:r w:rsidRPr="00512AE9">
        <w:rPr>
          <w:rFonts w:ascii="Times New Roman" w:hAnsi="Times New Roman" w:cs="Times New Roman"/>
          <w:b w:val="0"/>
          <w:sz w:val="28"/>
          <w:szCs w:val="28"/>
        </w:rPr>
        <w:t>эффективности реализации муниципальной программы</w:t>
      </w:r>
    </w:p>
    <w:p w:rsidR="00C14088" w:rsidRDefault="00C14088" w:rsidP="00C1408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633"/>
        <w:gridCol w:w="1701"/>
      </w:tblGrid>
      <w:tr w:rsidR="00C14088" w:rsidRPr="00BA05BD" w:rsidTr="00815FC7">
        <w:tc>
          <w:tcPr>
            <w:tcW w:w="737"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 xml:space="preserve">N </w:t>
            </w:r>
            <w:proofErr w:type="gramStart"/>
            <w:r w:rsidRPr="00BA05BD">
              <w:rPr>
                <w:rFonts w:ascii="Times New Roman" w:hAnsi="Times New Roman" w:cs="Times New Roman"/>
              </w:rPr>
              <w:t>п</w:t>
            </w:r>
            <w:proofErr w:type="gramEnd"/>
            <w:r w:rsidRPr="00BA05BD">
              <w:rPr>
                <w:rFonts w:ascii="Times New Roman" w:hAnsi="Times New Roman" w:cs="Times New Roman"/>
              </w:rPr>
              <w:t>/п</w:t>
            </w:r>
          </w:p>
        </w:tc>
        <w:tc>
          <w:tcPr>
            <w:tcW w:w="6633"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Наименование критериев</w:t>
            </w:r>
          </w:p>
        </w:tc>
        <w:tc>
          <w:tcPr>
            <w:tcW w:w="1701"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Весовой балл (максимальное значение)</w:t>
            </w:r>
          </w:p>
        </w:tc>
      </w:tr>
      <w:tr w:rsidR="00C14088" w:rsidRPr="00BA05BD" w:rsidTr="00815FC7">
        <w:tc>
          <w:tcPr>
            <w:tcW w:w="737"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1.</w:t>
            </w:r>
          </w:p>
        </w:tc>
        <w:tc>
          <w:tcPr>
            <w:tcW w:w="6633" w:type="dxa"/>
          </w:tcPr>
          <w:p w:rsidR="00C14088" w:rsidRPr="00BA05BD" w:rsidRDefault="00C14088" w:rsidP="00815FC7">
            <w:pPr>
              <w:pStyle w:val="ConsPlusNormal"/>
              <w:rPr>
                <w:rFonts w:ascii="Times New Roman" w:hAnsi="Times New Roman" w:cs="Times New Roman"/>
              </w:rPr>
            </w:pPr>
            <w:r w:rsidRPr="00BA05BD">
              <w:rPr>
                <w:rFonts w:ascii="Times New Roman" w:hAnsi="Times New Roman" w:cs="Times New Roman"/>
              </w:rPr>
              <w:t xml:space="preserve">Оценка </w:t>
            </w:r>
            <w:proofErr w:type="gramStart"/>
            <w:r w:rsidRPr="00BA05BD">
              <w:rPr>
                <w:rFonts w:ascii="Times New Roman" w:hAnsi="Times New Roman" w:cs="Times New Roman"/>
              </w:rPr>
              <w:t>степени достижения значений целевых показателей эффективности</w:t>
            </w:r>
            <w:proofErr w:type="gramEnd"/>
          </w:p>
        </w:tc>
        <w:tc>
          <w:tcPr>
            <w:tcW w:w="1701"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45</w:t>
            </w:r>
          </w:p>
        </w:tc>
      </w:tr>
      <w:tr w:rsidR="00C14088" w:rsidRPr="00BA05BD" w:rsidTr="00815FC7">
        <w:tc>
          <w:tcPr>
            <w:tcW w:w="737"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2.</w:t>
            </w:r>
          </w:p>
        </w:tc>
        <w:tc>
          <w:tcPr>
            <w:tcW w:w="6633" w:type="dxa"/>
          </w:tcPr>
          <w:p w:rsidR="00C14088" w:rsidRPr="00BA05BD" w:rsidRDefault="00C14088" w:rsidP="00815FC7">
            <w:pPr>
              <w:pStyle w:val="ConsPlusNormal"/>
              <w:rPr>
                <w:rFonts w:ascii="Times New Roman" w:hAnsi="Times New Roman" w:cs="Times New Roman"/>
              </w:rPr>
            </w:pPr>
            <w:r w:rsidRPr="00BA05BD">
              <w:rPr>
                <w:rFonts w:ascii="Times New Roman" w:hAnsi="Times New Roman" w:cs="Times New Roman"/>
              </w:rPr>
              <w:t>Оценка степени соответствия запланированному уровню затрат</w:t>
            </w:r>
          </w:p>
        </w:tc>
        <w:tc>
          <w:tcPr>
            <w:tcW w:w="1701"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35</w:t>
            </w:r>
          </w:p>
        </w:tc>
      </w:tr>
      <w:tr w:rsidR="00C14088" w:rsidRPr="00BA05BD" w:rsidTr="00815FC7">
        <w:tc>
          <w:tcPr>
            <w:tcW w:w="737"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3.</w:t>
            </w:r>
          </w:p>
        </w:tc>
        <w:tc>
          <w:tcPr>
            <w:tcW w:w="6633" w:type="dxa"/>
          </w:tcPr>
          <w:p w:rsidR="00C14088" w:rsidRPr="00BA05BD" w:rsidRDefault="00C14088" w:rsidP="00430DAF">
            <w:pPr>
              <w:pStyle w:val="ConsPlusNormal"/>
              <w:rPr>
                <w:rFonts w:ascii="Times New Roman" w:hAnsi="Times New Roman" w:cs="Times New Roman"/>
              </w:rPr>
            </w:pPr>
            <w:r w:rsidRPr="00BA05BD">
              <w:rPr>
                <w:rFonts w:ascii="Times New Roman" w:hAnsi="Times New Roman" w:cs="Times New Roman"/>
              </w:rPr>
              <w:t xml:space="preserve">Оценка качества управления </w:t>
            </w:r>
            <w:r w:rsidR="00430DAF">
              <w:rPr>
                <w:rFonts w:ascii="Times New Roman" w:hAnsi="Times New Roman" w:cs="Times New Roman"/>
              </w:rPr>
              <w:t>муниципальной</w:t>
            </w:r>
            <w:r w:rsidRPr="00BA05BD">
              <w:rPr>
                <w:rFonts w:ascii="Times New Roman" w:hAnsi="Times New Roman" w:cs="Times New Roman"/>
              </w:rPr>
              <w:t xml:space="preserve"> программой</w:t>
            </w:r>
          </w:p>
        </w:tc>
        <w:tc>
          <w:tcPr>
            <w:tcW w:w="1701"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20</w:t>
            </w:r>
          </w:p>
        </w:tc>
      </w:tr>
      <w:tr w:rsidR="00C14088" w:rsidRPr="00BA05BD" w:rsidTr="00815FC7">
        <w:tc>
          <w:tcPr>
            <w:tcW w:w="737" w:type="dxa"/>
          </w:tcPr>
          <w:p w:rsidR="00C14088" w:rsidRPr="00BA05BD" w:rsidRDefault="00C14088" w:rsidP="00815FC7">
            <w:pPr>
              <w:pStyle w:val="ConsPlusNormal"/>
              <w:rPr>
                <w:rFonts w:ascii="Times New Roman" w:hAnsi="Times New Roman" w:cs="Times New Roman"/>
              </w:rPr>
            </w:pPr>
          </w:p>
        </w:tc>
        <w:tc>
          <w:tcPr>
            <w:tcW w:w="6633" w:type="dxa"/>
          </w:tcPr>
          <w:p w:rsidR="00C14088" w:rsidRPr="00BA05BD" w:rsidRDefault="00C14088" w:rsidP="00815FC7">
            <w:pPr>
              <w:pStyle w:val="ConsPlusNormal"/>
              <w:rPr>
                <w:rFonts w:ascii="Times New Roman" w:hAnsi="Times New Roman" w:cs="Times New Roman"/>
              </w:rPr>
            </w:pPr>
            <w:r w:rsidRPr="00BA05BD">
              <w:rPr>
                <w:rFonts w:ascii="Times New Roman" w:hAnsi="Times New Roman" w:cs="Times New Roman"/>
              </w:rPr>
              <w:t>Итого</w:t>
            </w:r>
          </w:p>
        </w:tc>
        <w:tc>
          <w:tcPr>
            <w:tcW w:w="1701" w:type="dxa"/>
          </w:tcPr>
          <w:p w:rsidR="00C14088" w:rsidRPr="00BA05BD" w:rsidRDefault="00C14088" w:rsidP="00815FC7">
            <w:pPr>
              <w:pStyle w:val="ConsPlusNormal"/>
              <w:jc w:val="center"/>
              <w:rPr>
                <w:rFonts w:ascii="Times New Roman" w:hAnsi="Times New Roman" w:cs="Times New Roman"/>
              </w:rPr>
            </w:pPr>
            <w:r w:rsidRPr="00BA05BD">
              <w:rPr>
                <w:rFonts w:ascii="Times New Roman" w:hAnsi="Times New Roman" w:cs="Times New Roman"/>
              </w:rPr>
              <w:t>100</w:t>
            </w:r>
          </w:p>
        </w:tc>
      </w:tr>
      <w:tr w:rsidR="00512AE9" w:rsidRPr="00BA05BD" w:rsidTr="00815FC7">
        <w:tc>
          <w:tcPr>
            <w:tcW w:w="737" w:type="dxa"/>
          </w:tcPr>
          <w:p w:rsidR="00512AE9" w:rsidRPr="00BA05BD" w:rsidRDefault="00512AE9" w:rsidP="00815FC7">
            <w:pPr>
              <w:pStyle w:val="ConsPlusNormal"/>
              <w:rPr>
                <w:rFonts w:ascii="Times New Roman" w:hAnsi="Times New Roman" w:cs="Times New Roman"/>
              </w:rPr>
            </w:pPr>
          </w:p>
        </w:tc>
        <w:tc>
          <w:tcPr>
            <w:tcW w:w="6633" w:type="dxa"/>
          </w:tcPr>
          <w:p w:rsidR="00512AE9" w:rsidRPr="00BA05BD" w:rsidRDefault="00512AE9" w:rsidP="00815FC7">
            <w:pPr>
              <w:pStyle w:val="ConsPlusNormal"/>
              <w:rPr>
                <w:rFonts w:ascii="Times New Roman" w:hAnsi="Times New Roman" w:cs="Times New Roman"/>
              </w:rPr>
            </w:pPr>
          </w:p>
        </w:tc>
        <w:tc>
          <w:tcPr>
            <w:tcW w:w="1701" w:type="dxa"/>
          </w:tcPr>
          <w:p w:rsidR="00512AE9" w:rsidRPr="00BA05BD" w:rsidRDefault="00512AE9" w:rsidP="00815FC7">
            <w:pPr>
              <w:pStyle w:val="ConsPlusNormal"/>
              <w:jc w:val="center"/>
              <w:rPr>
                <w:rFonts w:ascii="Times New Roman" w:hAnsi="Times New Roman" w:cs="Times New Roman"/>
              </w:rPr>
            </w:pPr>
          </w:p>
        </w:tc>
      </w:tr>
    </w:tbl>
    <w:p w:rsidR="00C14088" w:rsidRPr="00512AE9" w:rsidRDefault="00C14088" w:rsidP="00C14088">
      <w:pPr>
        <w:pStyle w:val="ConsPlusNormal"/>
        <w:ind w:firstLine="540"/>
        <w:jc w:val="both"/>
        <w:rPr>
          <w:rFonts w:ascii="Times New Roman" w:hAnsi="Times New Roman" w:cs="Times New Roman"/>
          <w:sz w:val="28"/>
          <w:szCs w:val="28"/>
        </w:rPr>
      </w:pPr>
      <w:r w:rsidRPr="00512AE9">
        <w:rPr>
          <w:rFonts w:ascii="Times New Roman" w:hAnsi="Times New Roman" w:cs="Times New Roman"/>
          <w:sz w:val="28"/>
          <w:szCs w:val="28"/>
        </w:rPr>
        <w:t xml:space="preserve">4. Для каждого критерия определены показатели, в соответствии с которыми осуществляется оценка. Весовой балл каждого критерия распределяется по показателям соответствующего критерия. Распределение весовых баллов между показателями критерия 2 зависит от источников </w:t>
      </w:r>
      <w:r w:rsidRPr="00512AE9">
        <w:rPr>
          <w:rFonts w:ascii="Times New Roman" w:hAnsi="Times New Roman" w:cs="Times New Roman"/>
          <w:sz w:val="28"/>
          <w:szCs w:val="28"/>
        </w:rPr>
        <w:lastRenderedPageBreak/>
        <w:t>финансирования, предусмотренных муниципальной программой. Показатели критериев и их весовые баллы, методика расчета показателей представлены в таблице 2.</w:t>
      </w:r>
    </w:p>
    <w:p w:rsidR="00C14088" w:rsidRPr="00512AE9" w:rsidRDefault="00C14088" w:rsidP="00C14088">
      <w:pPr>
        <w:pStyle w:val="ConsPlusNormal"/>
        <w:spacing w:before="220"/>
        <w:ind w:firstLine="540"/>
        <w:jc w:val="both"/>
        <w:rPr>
          <w:rFonts w:ascii="Times New Roman" w:hAnsi="Times New Roman" w:cs="Times New Roman"/>
          <w:sz w:val="28"/>
          <w:szCs w:val="28"/>
        </w:rPr>
      </w:pPr>
      <w:r w:rsidRPr="00512AE9">
        <w:rPr>
          <w:rFonts w:ascii="Times New Roman" w:hAnsi="Times New Roman" w:cs="Times New Roman"/>
          <w:sz w:val="28"/>
          <w:szCs w:val="28"/>
        </w:rPr>
        <w:t>Значение показателя (в долях единицы), умноженное на его весовой балл, определяет итоговую оценку по каждому показателю.</w:t>
      </w:r>
    </w:p>
    <w:p w:rsidR="00C14088" w:rsidRPr="00512AE9" w:rsidRDefault="00C14088" w:rsidP="00C14088">
      <w:pPr>
        <w:pStyle w:val="ConsPlusNormal"/>
        <w:jc w:val="right"/>
        <w:outlineLvl w:val="2"/>
        <w:rPr>
          <w:rFonts w:ascii="Times New Roman" w:hAnsi="Times New Roman" w:cs="Times New Roman"/>
          <w:sz w:val="28"/>
          <w:szCs w:val="28"/>
        </w:rPr>
      </w:pPr>
      <w:r w:rsidRPr="00512AE9">
        <w:rPr>
          <w:rFonts w:ascii="Times New Roman" w:hAnsi="Times New Roman" w:cs="Times New Roman"/>
          <w:sz w:val="28"/>
          <w:szCs w:val="28"/>
        </w:rPr>
        <w:t>Таблица 2</w:t>
      </w:r>
    </w:p>
    <w:p w:rsidR="00512AE9" w:rsidRDefault="00512AE9" w:rsidP="00512AE9">
      <w:pPr>
        <w:pStyle w:val="ConsPlusTitle"/>
        <w:jc w:val="center"/>
        <w:rPr>
          <w:rFonts w:ascii="Times New Roman" w:hAnsi="Times New Roman" w:cs="Times New Roman"/>
          <w:b w:val="0"/>
          <w:sz w:val="28"/>
          <w:szCs w:val="28"/>
        </w:rPr>
      </w:pPr>
    </w:p>
    <w:p w:rsidR="00C14088" w:rsidRPr="00512AE9" w:rsidRDefault="00C14088" w:rsidP="00512AE9">
      <w:pPr>
        <w:pStyle w:val="ConsPlusTitle"/>
        <w:jc w:val="center"/>
        <w:rPr>
          <w:rFonts w:ascii="Times New Roman" w:hAnsi="Times New Roman" w:cs="Times New Roman"/>
          <w:b w:val="0"/>
          <w:sz w:val="28"/>
          <w:szCs w:val="28"/>
        </w:rPr>
      </w:pPr>
      <w:r w:rsidRPr="00512AE9">
        <w:rPr>
          <w:rFonts w:ascii="Times New Roman" w:hAnsi="Times New Roman" w:cs="Times New Roman"/>
          <w:b w:val="0"/>
          <w:sz w:val="28"/>
          <w:szCs w:val="28"/>
        </w:rPr>
        <w:t>Показатели критериев и их весовые баллы,</w:t>
      </w:r>
    </w:p>
    <w:p w:rsidR="00512AE9" w:rsidRPr="00512AE9" w:rsidRDefault="00512AE9" w:rsidP="00512AE9">
      <w:pPr>
        <w:suppressAutoHyphen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C14088" w:rsidRPr="00512AE9">
        <w:rPr>
          <w:rFonts w:ascii="Times New Roman" w:hAnsi="Times New Roman" w:cs="Times New Roman"/>
          <w:sz w:val="28"/>
          <w:szCs w:val="28"/>
        </w:rPr>
        <w:t>методика расчета значений показателей</w:t>
      </w:r>
    </w:p>
    <w:tbl>
      <w:tblPr>
        <w:tblW w:w="1049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5"/>
        <w:gridCol w:w="4819"/>
        <w:gridCol w:w="1134"/>
        <w:gridCol w:w="1843"/>
      </w:tblGrid>
      <w:tr w:rsidR="00C14088" w:rsidRPr="00512AE9" w:rsidTr="00512AE9">
        <w:tc>
          <w:tcPr>
            <w:tcW w:w="709" w:type="dxa"/>
          </w:tcPr>
          <w:p w:rsidR="00C14088" w:rsidRPr="00512AE9" w:rsidRDefault="00C14088" w:rsidP="00815FC7">
            <w:pPr>
              <w:pStyle w:val="ConsPlusNormal"/>
              <w:jc w:val="center"/>
              <w:rPr>
                <w:rFonts w:ascii="Times New Roman" w:hAnsi="Times New Roman" w:cs="Times New Roman"/>
              </w:rPr>
            </w:pPr>
            <w:r w:rsidRPr="00512AE9">
              <w:rPr>
                <w:rFonts w:ascii="Times New Roman" w:hAnsi="Times New Roman" w:cs="Times New Roman"/>
              </w:rPr>
              <w:t xml:space="preserve">N </w:t>
            </w:r>
            <w:proofErr w:type="gramStart"/>
            <w:r w:rsidRPr="00512AE9">
              <w:rPr>
                <w:rFonts w:ascii="Times New Roman" w:hAnsi="Times New Roman" w:cs="Times New Roman"/>
              </w:rPr>
              <w:t>п</w:t>
            </w:r>
            <w:proofErr w:type="gramEnd"/>
            <w:r w:rsidRPr="00512AE9">
              <w:rPr>
                <w:rFonts w:ascii="Times New Roman" w:hAnsi="Times New Roman" w:cs="Times New Roman"/>
              </w:rPr>
              <w:t>/п</w:t>
            </w:r>
          </w:p>
        </w:tc>
        <w:tc>
          <w:tcPr>
            <w:tcW w:w="1985" w:type="dxa"/>
          </w:tcPr>
          <w:p w:rsidR="00C14088" w:rsidRPr="00512AE9" w:rsidRDefault="00C14088" w:rsidP="00815FC7">
            <w:pPr>
              <w:pStyle w:val="ConsPlusNormal"/>
              <w:jc w:val="center"/>
              <w:rPr>
                <w:rFonts w:ascii="Times New Roman" w:hAnsi="Times New Roman" w:cs="Times New Roman"/>
              </w:rPr>
            </w:pPr>
            <w:r w:rsidRPr="00512AE9">
              <w:rPr>
                <w:rFonts w:ascii="Times New Roman" w:hAnsi="Times New Roman" w:cs="Times New Roman"/>
              </w:rPr>
              <w:t>Критерии, показатели</w:t>
            </w:r>
          </w:p>
        </w:tc>
        <w:tc>
          <w:tcPr>
            <w:tcW w:w="4819" w:type="dxa"/>
          </w:tcPr>
          <w:p w:rsidR="00C14088" w:rsidRPr="00512AE9" w:rsidRDefault="00C14088" w:rsidP="00815FC7">
            <w:pPr>
              <w:pStyle w:val="ConsPlusNormal"/>
              <w:jc w:val="center"/>
              <w:rPr>
                <w:rFonts w:ascii="Times New Roman" w:hAnsi="Times New Roman" w:cs="Times New Roman"/>
              </w:rPr>
            </w:pPr>
            <w:r w:rsidRPr="00512AE9">
              <w:rPr>
                <w:rFonts w:ascii="Times New Roman" w:hAnsi="Times New Roman" w:cs="Times New Roman"/>
              </w:rPr>
              <w:t>Методика расчета значения показателя</w:t>
            </w:r>
          </w:p>
        </w:tc>
        <w:tc>
          <w:tcPr>
            <w:tcW w:w="1134" w:type="dxa"/>
          </w:tcPr>
          <w:p w:rsidR="00C14088" w:rsidRPr="00512AE9" w:rsidRDefault="00C14088" w:rsidP="00815FC7">
            <w:pPr>
              <w:pStyle w:val="ConsPlusNormal"/>
              <w:jc w:val="center"/>
              <w:rPr>
                <w:rFonts w:ascii="Times New Roman" w:hAnsi="Times New Roman" w:cs="Times New Roman"/>
              </w:rPr>
            </w:pPr>
            <w:r w:rsidRPr="00512AE9">
              <w:rPr>
                <w:rFonts w:ascii="Times New Roman" w:hAnsi="Times New Roman" w:cs="Times New Roman"/>
              </w:rPr>
              <w:t>Весовой балл показателя</w:t>
            </w:r>
          </w:p>
        </w:tc>
        <w:tc>
          <w:tcPr>
            <w:tcW w:w="1843" w:type="dxa"/>
          </w:tcPr>
          <w:p w:rsidR="00C14088" w:rsidRPr="00512AE9" w:rsidRDefault="00C14088" w:rsidP="00815FC7">
            <w:pPr>
              <w:pStyle w:val="ConsPlusNormal"/>
              <w:jc w:val="center"/>
              <w:rPr>
                <w:rFonts w:ascii="Times New Roman" w:hAnsi="Times New Roman" w:cs="Times New Roman"/>
              </w:rPr>
            </w:pPr>
            <w:r w:rsidRPr="00512AE9">
              <w:rPr>
                <w:rFonts w:ascii="Times New Roman" w:hAnsi="Times New Roman" w:cs="Times New Roman"/>
              </w:rPr>
              <w:t>Источник информации</w:t>
            </w:r>
          </w:p>
        </w:tc>
      </w:tr>
      <w:tr w:rsidR="00C14088" w:rsidRPr="00512AE9" w:rsidTr="00512AE9">
        <w:tc>
          <w:tcPr>
            <w:tcW w:w="709" w:type="dxa"/>
          </w:tcPr>
          <w:p w:rsidR="00C14088" w:rsidRPr="00512AE9" w:rsidRDefault="00C14088" w:rsidP="00815FC7">
            <w:pPr>
              <w:pStyle w:val="ConsPlusNormal"/>
              <w:jc w:val="center"/>
              <w:outlineLvl w:val="3"/>
              <w:rPr>
                <w:rFonts w:ascii="Times New Roman" w:hAnsi="Times New Roman" w:cs="Times New Roman"/>
                <w:sz w:val="24"/>
                <w:szCs w:val="24"/>
              </w:rPr>
            </w:pPr>
            <w:r w:rsidRPr="00512AE9">
              <w:rPr>
                <w:rFonts w:ascii="Times New Roman" w:hAnsi="Times New Roman" w:cs="Times New Roman"/>
                <w:sz w:val="24"/>
                <w:szCs w:val="24"/>
              </w:rPr>
              <w:t>1.</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Оценка </w:t>
            </w:r>
            <w:proofErr w:type="gramStart"/>
            <w:r w:rsidRPr="00512AE9">
              <w:rPr>
                <w:rFonts w:ascii="Times New Roman" w:hAnsi="Times New Roman" w:cs="Times New Roman"/>
                <w:sz w:val="24"/>
                <w:szCs w:val="24"/>
              </w:rPr>
              <w:t>степени достижения значений целевых показателей эффективности</w:t>
            </w:r>
            <w:proofErr w:type="gramEnd"/>
          </w:p>
        </w:tc>
        <w:tc>
          <w:tcPr>
            <w:tcW w:w="4819" w:type="dxa"/>
          </w:tcPr>
          <w:p w:rsidR="00C14088" w:rsidRPr="00512AE9" w:rsidRDefault="00C14088" w:rsidP="00815FC7">
            <w:pPr>
              <w:pStyle w:val="ConsPlusNormal"/>
              <w:rPr>
                <w:rFonts w:ascii="Times New Roman" w:hAnsi="Times New Roman" w:cs="Times New Roman"/>
                <w:sz w:val="24"/>
                <w:szCs w:val="24"/>
              </w:rPr>
            </w:pP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45</w:t>
            </w:r>
          </w:p>
        </w:tc>
        <w:tc>
          <w:tcPr>
            <w:tcW w:w="1843" w:type="dxa"/>
          </w:tcPr>
          <w:p w:rsidR="00C14088" w:rsidRPr="00512AE9" w:rsidRDefault="00C14088" w:rsidP="00815FC7">
            <w:pPr>
              <w:pStyle w:val="ConsPlusNormal"/>
              <w:rPr>
                <w:rFonts w:ascii="Times New Roman" w:hAnsi="Times New Roman" w:cs="Times New Roman"/>
                <w:sz w:val="24"/>
                <w:szCs w:val="24"/>
              </w:rPr>
            </w:pPr>
          </w:p>
        </w:tc>
      </w:tr>
      <w:tr w:rsidR="00C14088" w:rsidRPr="00512AE9" w:rsidTr="00512AE9">
        <w:tc>
          <w:tcPr>
            <w:tcW w:w="709" w:type="dxa"/>
          </w:tcPr>
          <w:p w:rsidR="00C14088" w:rsidRPr="00512AE9" w:rsidRDefault="00C14088" w:rsidP="00815FC7">
            <w:pPr>
              <w:pStyle w:val="ConsPlusNormal"/>
              <w:rPr>
                <w:rFonts w:ascii="Times New Roman" w:hAnsi="Times New Roman" w:cs="Times New Roman"/>
                <w:sz w:val="24"/>
                <w:szCs w:val="24"/>
              </w:rPr>
            </w:pP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Уровень </w:t>
            </w:r>
            <w:proofErr w:type="gramStart"/>
            <w:r w:rsidRPr="00512AE9">
              <w:rPr>
                <w:rFonts w:ascii="Times New Roman" w:hAnsi="Times New Roman" w:cs="Times New Roman"/>
                <w:sz w:val="24"/>
                <w:szCs w:val="24"/>
              </w:rPr>
              <w:t>достижения значений целевых показателей эффективности реализации муниципальной программы</w:t>
            </w:r>
            <w:proofErr w:type="gramEnd"/>
          </w:p>
        </w:tc>
        <w:tc>
          <w:tcPr>
            <w:tcW w:w="4819"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расчет значений показателей критерия осуществляется по формуле: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center"/>
              <w:rPr>
                <w:rFonts w:ascii="Times New Roman" w:hAnsi="Times New Roman" w:cs="Times New Roman"/>
                <w:color w:val="000000" w:themeColor="text1"/>
                <w:sz w:val="24"/>
                <w:szCs w:val="24"/>
              </w:rPr>
            </w:pPr>
            <w:r w:rsidRPr="00512AE9">
              <w:rPr>
                <w:rFonts w:ascii="Times New Roman" w:hAnsi="Times New Roman" w:cs="Times New Roman"/>
                <w:noProof/>
                <w:position w:val="-26"/>
                <w:sz w:val="24"/>
                <w:szCs w:val="24"/>
              </w:rPr>
              <w:drawing>
                <wp:inline distT="0" distB="0" distL="0" distR="0" wp14:anchorId="5E3647F2" wp14:editId="6372EB73">
                  <wp:extent cx="1306195" cy="467995"/>
                  <wp:effectExtent l="0" t="0" r="0" b="0"/>
                  <wp:docPr id="5" name="Рисунок 5" descr="base_23792_133159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792_133159_3276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06195" cy="467995"/>
                          </a:xfrm>
                          <a:prstGeom prst="rect">
                            <a:avLst/>
                          </a:prstGeom>
                          <a:noFill/>
                          <a:ln>
                            <a:noFill/>
                          </a:ln>
                        </pic:spPr>
                      </pic:pic>
                    </a:graphicData>
                  </a:graphic>
                </wp:inline>
              </w:drawing>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эф</w:t>
            </w:r>
            <w:proofErr w:type="spellEnd"/>
            <w:r w:rsidRPr="00512AE9">
              <w:rPr>
                <w:rFonts w:ascii="Times New Roman" w:hAnsi="Times New Roman" w:cs="Times New Roman"/>
                <w:sz w:val="24"/>
                <w:szCs w:val="24"/>
              </w:rPr>
              <w:t xml:space="preserve"> - среднеарифметическая величина </w:t>
            </w:r>
            <w:proofErr w:type="gramStart"/>
            <w:r w:rsidRPr="00512AE9">
              <w:rPr>
                <w:rFonts w:ascii="Times New Roman" w:hAnsi="Times New Roman" w:cs="Times New Roman"/>
                <w:sz w:val="24"/>
                <w:szCs w:val="24"/>
              </w:rPr>
              <w:t>уровня достижения значений целевых показателей эффективности реализации муниципальной</w:t>
            </w:r>
            <w:proofErr w:type="gramEnd"/>
            <w:r w:rsidRPr="00512AE9">
              <w:rPr>
                <w:rFonts w:ascii="Times New Roman" w:hAnsi="Times New Roman" w:cs="Times New Roman"/>
                <w:sz w:val="24"/>
                <w:szCs w:val="24"/>
              </w:rPr>
              <w:t xml:space="preserve"> программы (в долях единицы с тремя знаками после запятой);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proofErr w:type="gramStart"/>
            <w:r w:rsidRPr="00512AE9">
              <w:rPr>
                <w:rFonts w:ascii="Times New Roman" w:hAnsi="Times New Roman" w:cs="Times New Roman"/>
                <w:sz w:val="24"/>
                <w:szCs w:val="24"/>
                <w:vertAlign w:val="subscript"/>
              </w:rPr>
              <w:t>i</w:t>
            </w:r>
            <w:proofErr w:type="spellEnd"/>
            <w:proofErr w:type="gramEnd"/>
            <w:r w:rsidRPr="00512AE9">
              <w:rPr>
                <w:rFonts w:ascii="Times New Roman" w:hAnsi="Times New Roman" w:cs="Times New Roman"/>
                <w:sz w:val="24"/>
                <w:szCs w:val="24"/>
              </w:rPr>
              <w:t xml:space="preserve"> - уровень достижения планового значения i-го целевого показателя эффективности реализации муниципальной программы (в долях единицы с тремя знаками после запятой);</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n - количество показателей эффективности реализации муниципальной программы (единиц).</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Уровень достижения значения i-го целевого показателя эффективности реализации муниципальной программы определяется путем сопоставления фактически достигнутых и плановых значений показателей эффективности за отчетный период по следующим формулам:</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для показателей, желаемой тенденцией которых является рост значений:</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center"/>
              <w:rPr>
                <w:rFonts w:ascii="Times New Roman" w:hAnsi="Times New Roman" w:cs="Times New Roman"/>
                <w:sz w:val="24"/>
                <w:szCs w:val="24"/>
              </w:rPr>
            </w:pPr>
            <w:proofErr w:type="spellStart"/>
            <w:r w:rsidRPr="00512AE9">
              <w:rPr>
                <w:rFonts w:ascii="Times New Roman" w:hAnsi="Times New Roman" w:cs="Times New Roman"/>
                <w:sz w:val="24"/>
                <w:szCs w:val="24"/>
              </w:rPr>
              <w:t>П</w:t>
            </w:r>
            <w:proofErr w:type="gramStart"/>
            <w:r w:rsidRPr="00512AE9">
              <w:rPr>
                <w:rFonts w:ascii="Times New Roman" w:hAnsi="Times New Roman" w:cs="Times New Roman"/>
                <w:sz w:val="24"/>
                <w:szCs w:val="24"/>
                <w:vertAlign w:val="subscript"/>
              </w:rPr>
              <w:t>i</w:t>
            </w:r>
            <w:proofErr w:type="spellEnd"/>
            <w:proofErr w:type="gram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ф</w:t>
            </w:r>
            <w:proofErr w:type="spell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пл</w:t>
            </w:r>
            <w:proofErr w:type="spellEnd"/>
            <w:r w:rsidRPr="00512AE9">
              <w:rPr>
                <w:rFonts w:ascii="Times New Roman" w:hAnsi="Times New Roman" w:cs="Times New Roman"/>
                <w:sz w:val="24"/>
                <w:szCs w:val="24"/>
              </w:rPr>
              <w:t>;</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для показателей, желаемой тенденцией которых является снижение значений:</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center"/>
              <w:rPr>
                <w:rFonts w:ascii="Times New Roman" w:hAnsi="Times New Roman" w:cs="Times New Roman"/>
                <w:sz w:val="24"/>
                <w:szCs w:val="24"/>
              </w:rPr>
            </w:pPr>
            <w:proofErr w:type="spellStart"/>
            <w:r w:rsidRPr="00512AE9">
              <w:rPr>
                <w:rFonts w:ascii="Times New Roman" w:hAnsi="Times New Roman" w:cs="Times New Roman"/>
                <w:sz w:val="24"/>
                <w:szCs w:val="24"/>
              </w:rPr>
              <w:t>П</w:t>
            </w:r>
            <w:proofErr w:type="gramStart"/>
            <w:r w:rsidRPr="00512AE9">
              <w:rPr>
                <w:rFonts w:ascii="Times New Roman" w:hAnsi="Times New Roman" w:cs="Times New Roman"/>
                <w:sz w:val="24"/>
                <w:szCs w:val="24"/>
                <w:vertAlign w:val="subscript"/>
              </w:rPr>
              <w:t>i</w:t>
            </w:r>
            <w:proofErr w:type="spellEnd"/>
            <w:proofErr w:type="gram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пл</w:t>
            </w:r>
            <w:proofErr w:type="spell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ф</w:t>
            </w:r>
            <w:proofErr w:type="spellEnd"/>
            <w:r w:rsidRPr="00512AE9">
              <w:rPr>
                <w:rFonts w:ascii="Times New Roman" w:hAnsi="Times New Roman" w:cs="Times New Roman"/>
                <w:sz w:val="24"/>
                <w:szCs w:val="24"/>
              </w:rPr>
              <w:t>, где: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ф</w:t>
            </w:r>
            <w:proofErr w:type="spellEnd"/>
            <w:r w:rsidRPr="00512AE9">
              <w:rPr>
                <w:rFonts w:ascii="Times New Roman" w:hAnsi="Times New Roman" w:cs="Times New Roman"/>
                <w:sz w:val="24"/>
                <w:szCs w:val="24"/>
              </w:rPr>
              <w:t xml:space="preserve"> - фактическое значение i-го целевого показателя эффективности реализации муниципальной программы (в соответствующих единицах измерения);</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пл</w:t>
            </w:r>
            <w:proofErr w:type="spellEnd"/>
            <w:r w:rsidRPr="00512AE9">
              <w:rPr>
                <w:rFonts w:ascii="Times New Roman" w:hAnsi="Times New Roman" w:cs="Times New Roman"/>
                <w:sz w:val="24"/>
                <w:szCs w:val="24"/>
              </w:rPr>
              <w:t xml:space="preserve"> - планируемое значение i-го целевого показателя эффективности реализации муниципальной программы, утвержденное в муниципальной программе в редакции на конец отчетного года (в соответствующих единицах измерения).</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В случае если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i</w:t>
            </w:r>
            <w:proofErr w:type="spellEnd"/>
            <w:r w:rsidRPr="00512AE9">
              <w:rPr>
                <w:rFonts w:ascii="Times New Roman" w:hAnsi="Times New Roman" w:cs="Times New Roman"/>
                <w:sz w:val="24"/>
                <w:szCs w:val="24"/>
              </w:rPr>
              <w:t xml:space="preserve">&gt; 1, то значение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i</w:t>
            </w:r>
            <w:proofErr w:type="spellEnd"/>
            <w:r w:rsidRPr="00512AE9">
              <w:rPr>
                <w:rFonts w:ascii="Times New Roman" w:hAnsi="Times New Roman" w:cs="Times New Roman"/>
                <w:sz w:val="24"/>
                <w:szCs w:val="24"/>
              </w:rPr>
              <w:t xml:space="preserve"> принимается </w:t>
            </w:r>
            <w:proofErr w:type="gramStart"/>
            <w:r w:rsidRPr="00512AE9">
              <w:rPr>
                <w:rFonts w:ascii="Times New Roman" w:hAnsi="Times New Roman" w:cs="Times New Roman"/>
                <w:sz w:val="24"/>
                <w:szCs w:val="24"/>
              </w:rPr>
              <w:t>равным</w:t>
            </w:r>
            <w:proofErr w:type="gramEnd"/>
            <w:r w:rsidRPr="00512AE9">
              <w:rPr>
                <w:rFonts w:ascii="Times New Roman" w:hAnsi="Times New Roman" w:cs="Times New Roman"/>
                <w:sz w:val="24"/>
                <w:szCs w:val="24"/>
              </w:rPr>
              <w:t xml:space="preserve"> 1.</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Для показателей с условием "не более" или "не менее" при соблюдении условий значение </w:t>
            </w:r>
            <w:proofErr w:type="spellStart"/>
            <w:r w:rsidRPr="00512AE9">
              <w:rPr>
                <w:rFonts w:ascii="Times New Roman" w:hAnsi="Times New Roman" w:cs="Times New Roman"/>
                <w:sz w:val="24"/>
                <w:szCs w:val="24"/>
              </w:rPr>
              <w:t>П</w:t>
            </w:r>
            <w:proofErr w:type="gramStart"/>
            <w:r w:rsidRPr="00512AE9">
              <w:rPr>
                <w:rFonts w:ascii="Times New Roman" w:hAnsi="Times New Roman" w:cs="Times New Roman"/>
                <w:sz w:val="24"/>
                <w:szCs w:val="24"/>
                <w:vertAlign w:val="subscript"/>
              </w:rPr>
              <w:t>i</w:t>
            </w:r>
            <w:proofErr w:type="spellEnd"/>
            <w:proofErr w:type="gramEnd"/>
            <w:r w:rsidRPr="00512AE9">
              <w:rPr>
                <w:rFonts w:ascii="Times New Roman" w:hAnsi="Times New Roman" w:cs="Times New Roman"/>
                <w:sz w:val="24"/>
                <w:szCs w:val="24"/>
              </w:rPr>
              <w:t xml:space="preserve"> принимается равным 1, при несоблюдении условий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i</w:t>
            </w:r>
            <w:proofErr w:type="spellEnd"/>
            <w:r w:rsidRPr="00512AE9">
              <w:rPr>
                <w:rFonts w:ascii="Times New Roman" w:hAnsi="Times New Roman" w:cs="Times New Roman"/>
                <w:sz w:val="24"/>
                <w:szCs w:val="24"/>
              </w:rPr>
              <w:t xml:space="preserve"> рассчитывается по формулам, указанным в настоящем пункте.</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В случае наличия значения показателя "да/нет" или "0" при выполнении показателя значение </w:t>
            </w:r>
            <w:proofErr w:type="spellStart"/>
            <w:r w:rsidRPr="00512AE9">
              <w:rPr>
                <w:rFonts w:ascii="Times New Roman" w:hAnsi="Times New Roman" w:cs="Times New Roman"/>
                <w:sz w:val="24"/>
                <w:szCs w:val="24"/>
              </w:rPr>
              <w:t>П</w:t>
            </w:r>
            <w:proofErr w:type="gramStart"/>
            <w:r w:rsidRPr="00512AE9">
              <w:rPr>
                <w:rFonts w:ascii="Times New Roman" w:hAnsi="Times New Roman" w:cs="Times New Roman"/>
                <w:sz w:val="24"/>
                <w:szCs w:val="24"/>
                <w:vertAlign w:val="subscript"/>
              </w:rPr>
              <w:t>i</w:t>
            </w:r>
            <w:proofErr w:type="spellEnd"/>
            <w:proofErr w:type="gramEnd"/>
            <w:r w:rsidRPr="00512AE9">
              <w:rPr>
                <w:rFonts w:ascii="Times New Roman" w:hAnsi="Times New Roman" w:cs="Times New Roman"/>
                <w:sz w:val="24"/>
                <w:szCs w:val="24"/>
              </w:rPr>
              <w:t xml:space="preserve"> принимается равным 1, при невыполнении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i</w:t>
            </w:r>
            <w:proofErr w:type="spellEnd"/>
            <w:r w:rsidRPr="00512AE9">
              <w:rPr>
                <w:rFonts w:ascii="Times New Roman" w:hAnsi="Times New Roman" w:cs="Times New Roman"/>
                <w:sz w:val="24"/>
                <w:szCs w:val="24"/>
              </w:rPr>
              <w:t xml:space="preserve"> равно 0</w:t>
            </w: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lastRenderedPageBreak/>
              <w:t>45</w:t>
            </w:r>
          </w:p>
        </w:tc>
        <w:tc>
          <w:tcPr>
            <w:tcW w:w="1843"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сведения о достижении </w:t>
            </w:r>
            <w:proofErr w:type="gramStart"/>
            <w:r w:rsidRPr="00512AE9">
              <w:rPr>
                <w:rFonts w:ascii="Times New Roman" w:hAnsi="Times New Roman" w:cs="Times New Roman"/>
                <w:sz w:val="24"/>
                <w:szCs w:val="24"/>
              </w:rPr>
              <w:t>значений целевых показателей эффективности реализации муниципальной программы</w:t>
            </w:r>
            <w:proofErr w:type="gramEnd"/>
          </w:p>
        </w:tc>
      </w:tr>
      <w:tr w:rsidR="00C14088" w:rsidRPr="00512AE9" w:rsidTr="00512AE9">
        <w:tc>
          <w:tcPr>
            <w:tcW w:w="709" w:type="dxa"/>
          </w:tcPr>
          <w:p w:rsidR="00C14088" w:rsidRPr="00512AE9" w:rsidRDefault="00C14088" w:rsidP="00815FC7">
            <w:pPr>
              <w:pStyle w:val="ConsPlusNormal"/>
              <w:jc w:val="center"/>
              <w:outlineLvl w:val="3"/>
              <w:rPr>
                <w:rFonts w:ascii="Times New Roman" w:hAnsi="Times New Roman" w:cs="Times New Roman"/>
                <w:sz w:val="24"/>
                <w:szCs w:val="24"/>
              </w:rPr>
            </w:pPr>
            <w:r w:rsidRPr="00512AE9">
              <w:rPr>
                <w:rFonts w:ascii="Times New Roman" w:hAnsi="Times New Roman" w:cs="Times New Roman"/>
                <w:sz w:val="24"/>
                <w:szCs w:val="24"/>
              </w:rPr>
              <w:lastRenderedPageBreak/>
              <w:t>2.</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Оценка степени соответствия запланированному уровню затрат</w:t>
            </w:r>
          </w:p>
        </w:tc>
        <w:tc>
          <w:tcPr>
            <w:tcW w:w="4819" w:type="dxa"/>
          </w:tcPr>
          <w:p w:rsidR="00C14088" w:rsidRPr="00512AE9" w:rsidRDefault="00C14088" w:rsidP="00815FC7">
            <w:pPr>
              <w:pStyle w:val="ConsPlusNormal"/>
              <w:rPr>
                <w:rFonts w:ascii="Times New Roman" w:hAnsi="Times New Roman" w:cs="Times New Roman"/>
                <w:sz w:val="24"/>
                <w:szCs w:val="24"/>
              </w:rPr>
            </w:pP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35</w:t>
            </w:r>
          </w:p>
        </w:tc>
        <w:tc>
          <w:tcPr>
            <w:tcW w:w="1843" w:type="dxa"/>
          </w:tcPr>
          <w:p w:rsidR="00C14088" w:rsidRPr="00512AE9" w:rsidRDefault="00C14088" w:rsidP="00815FC7">
            <w:pPr>
              <w:pStyle w:val="ConsPlusNormal"/>
              <w:rPr>
                <w:rFonts w:ascii="Times New Roman" w:hAnsi="Times New Roman" w:cs="Times New Roman"/>
                <w:sz w:val="24"/>
                <w:szCs w:val="24"/>
              </w:rPr>
            </w:pPr>
          </w:p>
        </w:tc>
      </w:tr>
      <w:tr w:rsidR="00C14088" w:rsidRPr="00512AE9" w:rsidTr="00512AE9">
        <w:tc>
          <w:tcPr>
            <w:tcW w:w="70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2.1</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Уровень освоения средств местного бюджета</w:t>
            </w:r>
          </w:p>
        </w:tc>
        <w:tc>
          <w:tcPr>
            <w:tcW w:w="481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 xml:space="preserve">Ум = </w:t>
            </w: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м</w:t>
            </w:r>
            <w:proofErr w:type="spellEnd"/>
            <w:r w:rsidRPr="00512AE9">
              <w:rPr>
                <w:rFonts w:ascii="Times New Roman" w:hAnsi="Times New Roman" w:cs="Times New Roman"/>
                <w:sz w:val="24"/>
                <w:szCs w:val="24"/>
              </w:rPr>
              <w:t xml:space="preserve"> / Пм, где: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об</w:t>
            </w:r>
            <w:proofErr w:type="spellEnd"/>
            <w:r w:rsidRPr="00512AE9">
              <w:rPr>
                <w:rFonts w:ascii="Times New Roman" w:hAnsi="Times New Roman" w:cs="Times New Roman"/>
                <w:sz w:val="24"/>
                <w:szCs w:val="24"/>
              </w:rPr>
              <w:t xml:space="preserve"> - уровень освоения средств местного бюджета в отчетном году (в долях единицы с тремя знаками после запятой);</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об</w:t>
            </w:r>
            <w:r w:rsidRPr="00512AE9">
              <w:rPr>
                <w:rFonts w:ascii="Times New Roman" w:hAnsi="Times New Roman" w:cs="Times New Roman"/>
                <w:sz w:val="24"/>
                <w:szCs w:val="24"/>
              </w:rPr>
              <w:t xml:space="preserve"> - кассовые расходы за счет средств </w:t>
            </w:r>
            <w:proofErr w:type="spellStart"/>
            <w:r w:rsidRPr="00512AE9">
              <w:rPr>
                <w:rFonts w:ascii="Times New Roman" w:hAnsi="Times New Roman" w:cs="Times New Roman"/>
                <w:sz w:val="24"/>
                <w:szCs w:val="24"/>
              </w:rPr>
              <w:t>месного</w:t>
            </w:r>
            <w:proofErr w:type="spellEnd"/>
            <w:r w:rsidRPr="00512AE9">
              <w:rPr>
                <w:rFonts w:ascii="Times New Roman" w:hAnsi="Times New Roman" w:cs="Times New Roman"/>
                <w:sz w:val="24"/>
                <w:szCs w:val="24"/>
              </w:rPr>
              <w:t xml:space="preserve"> бюджета на реализацию муниципальной программы в отчетном году (тыс. рублей);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об</w:t>
            </w:r>
            <w:proofErr w:type="spellEnd"/>
            <w:r w:rsidRPr="00512AE9">
              <w:rPr>
                <w:rFonts w:ascii="Times New Roman" w:hAnsi="Times New Roman" w:cs="Times New Roman"/>
                <w:sz w:val="24"/>
                <w:szCs w:val="24"/>
              </w:rPr>
              <w:t xml:space="preserve"> - плановый объем средств местного бюджета в соответствии со сводной бюджетной росписью за отчетный год (тыс. рублей)</w:t>
            </w: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 xml:space="preserve">15 </w:t>
            </w:r>
            <w:hyperlink w:anchor="P1119" w:history="1">
              <w:r w:rsidRPr="00512AE9">
                <w:rPr>
                  <w:rFonts w:ascii="Times New Roman" w:hAnsi="Times New Roman" w:cs="Times New Roman"/>
                  <w:color w:val="0000FF"/>
                  <w:sz w:val="24"/>
                  <w:szCs w:val="24"/>
                </w:rPr>
                <w:t>&lt;1&gt;</w:t>
              </w:r>
            </w:hyperlink>
          </w:p>
        </w:tc>
        <w:tc>
          <w:tcPr>
            <w:tcW w:w="1843" w:type="dxa"/>
          </w:tcPr>
          <w:p w:rsidR="00C14088" w:rsidRPr="00512AE9" w:rsidRDefault="00C14088" w:rsidP="00512AE9">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отчет об исполнении плана реализации муниципальной программы, информация о кассовых расходах </w:t>
            </w:r>
            <w:r w:rsidR="00512AE9">
              <w:rPr>
                <w:rFonts w:ascii="Times New Roman" w:hAnsi="Times New Roman" w:cs="Times New Roman"/>
                <w:sz w:val="24"/>
                <w:szCs w:val="24"/>
              </w:rPr>
              <w:t>местного</w:t>
            </w:r>
            <w:r w:rsidRPr="00512AE9">
              <w:rPr>
                <w:rFonts w:ascii="Times New Roman" w:hAnsi="Times New Roman" w:cs="Times New Roman"/>
                <w:sz w:val="24"/>
                <w:szCs w:val="24"/>
              </w:rPr>
              <w:t xml:space="preserve"> бюджета на реализацию муниципальных программ</w:t>
            </w:r>
          </w:p>
        </w:tc>
      </w:tr>
      <w:tr w:rsidR="00C14088" w:rsidRPr="00512AE9" w:rsidTr="00512AE9">
        <w:tc>
          <w:tcPr>
            <w:tcW w:w="70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2.2.</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Уровень освоения средств областного бюджета</w:t>
            </w:r>
          </w:p>
        </w:tc>
        <w:tc>
          <w:tcPr>
            <w:tcW w:w="4819" w:type="dxa"/>
          </w:tcPr>
          <w:p w:rsidR="00C14088" w:rsidRPr="00512AE9" w:rsidRDefault="00C14088" w:rsidP="00815FC7">
            <w:pPr>
              <w:pStyle w:val="ConsPlusNormal"/>
              <w:jc w:val="center"/>
              <w:rPr>
                <w:rFonts w:ascii="Times New Roman" w:hAnsi="Times New Roman" w:cs="Times New Roman"/>
                <w:sz w:val="24"/>
                <w:szCs w:val="24"/>
              </w:rPr>
            </w:pPr>
            <w:proofErr w:type="spell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об</w:t>
            </w:r>
            <w:proofErr w:type="spellEnd"/>
            <w:r w:rsidRPr="00512AE9">
              <w:rPr>
                <w:rFonts w:ascii="Times New Roman" w:hAnsi="Times New Roman" w:cs="Times New Roman"/>
                <w:sz w:val="24"/>
                <w:szCs w:val="24"/>
              </w:rPr>
              <w:t xml:space="preserve"> = Ф</w:t>
            </w:r>
            <w:r w:rsidRPr="00512AE9">
              <w:rPr>
                <w:rFonts w:ascii="Times New Roman" w:hAnsi="Times New Roman" w:cs="Times New Roman"/>
                <w:sz w:val="24"/>
                <w:szCs w:val="24"/>
                <w:vertAlign w:val="subscript"/>
              </w:rPr>
              <w:t>об</w:t>
            </w:r>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об</w:t>
            </w:r>
            <w:proofErr w:type="spellEnd"/>
            <w:r w:rsidRPr="00512AE9">
              <w:rPr>
                <w:rFonts w:ascii="Times New Roman" w:hAnsi="Times New Roman" w:cs="Times New Roman"/>
                <w:sz w:val="24"/>
                <w:szCs w:val="24"/>
              </w:rPr>
              <w:t>, где: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об</w:t>
            </w:r>
            <w:proofErr w:type="spellEnd"/>
            <w:r w:rsidRPr="00512AE9">
              <w:rPr>
                <w:rFonts w:ascii="Times New Roman" w:hAnsi="Times New Roman" w:cs="Times New Roman"/>
                <w:sz w:val="24"/>
                <w:szCs w:val="24"/>
              </w:rPr>
              <w:t xml:space="preserve"> - уровень освоения средств областного бюджета в отчетном году (в долях единицы с тремя знаками после запятой);</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об</w:t>
            </w:r>
            <w:r w:rsidRPr="00512AE9">
              <w:rPr>
                <w:rFonts w:ascii="Times New Roman" w:hAnsi="Times New Roman" w:cs="Times New Roman"/>
                <w:sz w:val="24"/>
                <w:szCs w:val="24"/>
              </w:rPr>
              <w:t xml:space="preserve"> - кассовые расходы за счет средств областного бюджета на реализацию муниципальной программы в отчетном году (тыс. рублей);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об</w:t>
            </w:r>
            <w:proofErr w:type="spellEnd"/>
            <w:r w:rsidRPr="00512AE9">
              <w:rPr>
                <w:rFonts w:ascii="Times New Roman" w:hAnsi="Times New Roman" w:cs="Times New Roman"/>
                <w:sz w:val="24"/>
                <w:szCs w:val="24"/>
              </w:rPr>
              <w:t xml:space="preserve"> - плановый объем средств областного </w:t>
            </w:r>
            <w:r w:rsidRPr="00512AE9">
              <w:rPr>
                <w:rFonts w:ascii="Times New Roman" w:hAnsi="Times New Roman" w:cs="Times New Roman"/>
                <w:sz w:val="24"/>
                <w:szCs w:val="24"/>
              </w:rPr>
              <w:lastRenderedPageBreak/>
              <w:t>бюджета в соответствии со сводной бюджетной росписью за отчетный год (тыс. рублей)</w:t>
            </w: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lastRenderedPageBreak/>
              <w:t xml:space="preserve">15 </w:t>
            </w:r>
            <w:hyperlink w:anchor="P1119" w:history="1">
              <w:r w:rsidRPr="00512AE9">
                <w:rPr>
                  <w:rFonts w:ascii="Times New Roman" w:hAnsi="Times New Roman" w:cs="Times New Roman"/>
                  <w:color w:val="0000FF"/>
                  <w:sz w:val="24"/>
                  <w:szCs w:val="24"/>
                </w:rPr>
                <w:t>&lt;1&gt;</w:t>
              </w:r>
            </w:hyperlink>
          </w:p>
        </w:tc>
        <w:tc>
          <w:tcPr>
            <w:tcW w:w="1843"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отчет об исполнении плана реализации муниципальной программы, информация о кассовых расходах областного </w:t>
            </w:r>
            <w:r w:rsidRPr="00512AE9">
              <w:rPr>
                <w:rFonts w:ascii="Times New Roman" w:hAnsi="Times New Roman" w:cs="Times New Roman"/>
                <w:sz w:val="24"/>
                <w:szCs w:val="24"/>
              </w:rPr>
              <w:lastRenderedPageBreak/>
              <w:t>бюджета на реализацию муниципальных программ</w:t>
            </w:r>
          </w:p>
        </w:tc>
      </w:tr>
      <w:tr w:rsidR="00C14088" w:rsidRPr="00512AE9" w:rsidTr="00512AE9">
        <w:tc>
          <w:tcPr>
            <w:tcW w:w="70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lastRenderedPageBreak/>
              <w:t>2.3.</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Уровень освоения средств федерального бюджета</w:t>
            </w:r>
          </w:p>
        </w:tc>
        <w:tc>
          <w:tcPr>
            <w:tcW w:w="4819" w:type="dxa"/>
          </w:tcPr>
          <w:p w:rsidR="00C14088" w:rsidRPr="00512AE9" w:rsidRDefault="00C14088" w:rsidP="00815FC7">
            <w:pPr>
              <w:pStyle w:val="ConsPlusNormal"/>
              <w:jc w:val="center"/>
              <w:rPr>
                <w:rFonts w:ascii="Times New Roman" w:hAnsi="Times New Roman" w:cs="Times New Roman"/>
                <w:sz w:val="24"/>
                <w:szCs w:val="24"/>
              </w:rPr>
            </w:pPr>
            <w:proofErr w:type="spell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фб</w:t>
            </w:r>
            <w:proofErr w:type="spell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фб</w:t>
            </w:r>
            <w:proofErr w:type="spell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фб</w:t>
            </w:r>
            <w:proofErr w:type="spellEnd"/>
            <w:r w:rsidRPr="00512AE9">
              <w:rPr>
                <w:rFonts w:ascii="Times New Roman" w:hAnsi="Times New Roman" w:cs="Times New Roman"/>
                <w:sz w:val="24"/>
                <w:szCs w:val="24"/>
              </w:rPr>
              <w:t>, где: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фб</w:t>
            </w:r>
            <w:proofErr w:type="spellEnd"/>
            <w:r w:rsidRPr="00512AE9">
              <w:rPr>
                <w:rFonts w:ascii="Times New Roman" w:hAnsi="Times New Roman" w:cs="Times New Roman"/>
                <w:sz w:val="24"/>
                <w:szCs w:val="24"/>
              </w:rPr>
              <w:t xml:space="preserve"> - уровень освоения средств федерального бюджета в отчетном году (в долях единицы с тремя знаками после запятой);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фб</w:t>
            </w:r>
            <w:proofErr w:type="spellEnd"/>
            <w:r w:rsidRPr="00512AE9">
              <w:rPr>
                <w:rFonts w:ascii="Times New Roman" w:hAnsi="Times New Roman" w:cs="Times New Roman"/>
                <w:sz w:val="24"/>
                <w:szCs w:val="24"/>
              </w:rPr>
              <w:t xml:space="preserve"> - кассовые расходы за счет средств федерального бюджета на реализацию муниципальной программы в отчетном году (тыс. рублей);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фб</w:t>
            </w:r>
            <w:proofErr w:type="spellEnd"/>
            <w:r w:rsidRPr="00512AE9">
              <w:rPr>
                <w:rFonts w:ascii="Times New Roman" w:hAnsi="Times New Roman" w:cs="Times New Roman"/>
                <w:sz w:val="24"/>
                <w:szCs w:val="24"/>
              </w:rPr>
              <w:t xml:space="preserve"> - плановый объем средств, планируемый к поступлению из федерального бюджета, в соответствии со сводной бюджетной росписью за отчетный год (тыс. рублей)</w:t>
            </w: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 xml:space="preserve">10 </w:t>
            </w:r>
            <w:hyperlink w:anchor="P1119" w:history="1">
              <w:r w:rsidRPr="00512AE9">
                <w:rPr>
                  <w:rFonts w:ascii="Times New Roman" w:hAnsi="Times New Roman" w:cs="Times New Roman"/>
                  <w:color w:val="0000FF"/>
                  <w:sz w:val="24"/>
                  <w:szCs w:val="24"/>
                </w:rPr>
                <w:t>&lt;1&gt;</w:t>
              </w:r>
            </w:hyperlink>
          </w:p>
        </w:tc>
        <w:tc>
          <w:tcPr>
            <w:tcW w:w="1843" w:type="dxa"/>
          </w:tcPr>
          <w:p w:rsidR="00C14088" w:rsidRPr="00512AE9" w:rsidRDefault="00C14088" w:rsidP="008F0F0C">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отчет об исполнении плана реализации муниципальной программы, информация о кассовых расходах </w:t>
            </w:r>
            <w:r w:rsidR="008F0F0C">
              <w:rPr>
                <w:rFonts w:ascii="Times New Roman" w:hAnsi="Times New Roman" w:cs="Times New Roman"/>
                <w:sz w:val="24"/>
                <w:szCs w:val="24"/>
              </w:rPr>
              <w:t xml:space="preserve">федерального </w:t>
            </w:r>
            <w:r w:rsidRPr="00512AE9">
              <w:rPr>
                <w:rFonts w:ascii="Times New Roman" w:hAnsi="Times New Roman" w:cs="Times New Roman"/>
                <w:sz w:val="24"/>
                <w:szCs w:val="24"/>
              </w:rPr>
              <w:t>бюджета на реализацию муниципальных программ</w:t>
            </w:r>
          </w:p>
        </w:tc>
      </w:tr>
      <w:tr w:rsidR="00C14088" w:rsidRPr="00512AE9" w:rsidTr="00512AE9">
        <w:tc>
          <w:tcPr>
            <w:tcW w:w="70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2.4.</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Уровень фактического привлечения средств государственных внебюджетных фондов и иных внебюджетных источников</w:t>
            </w:r>
          </w:p>
        </w:tc>
        <w:tc>
          <w:tcPr>
            <w:tcW w:w="4819" w:type="dxa"/>
          </w:tcPr>
          <w:p w:rsidR="00C14088" w:rsidRPr="00512AE9" w:rsidRDefault="00C14088" w:rsidP="00815FC7">
            <w:pPr>
              <w:pStyle w:val="ConsPlusNormal"/>
              <w:jc w:val="center"/>
              <w:rPr>
                <w:rFonts w:ascii="Times New Roman" w:hAnsi="Times New Roman" w:cs="Times New Roman"/>
                <w:sz w:val="24"/>
                <w:szCs w:val="24"/>
              </w:rPr>
            </w:pPr>
            <w:proofErr w:type="spellStart"/>
            <w:proofErr w:type="gram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пр</w:t>
            </w:r>
            <w:proofErr w:type="spellEnd"/>
            <w:proofErr w:type="gram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пр</w:t>
            </w:r>
            <w:proofErr w:type="spellEnd"/>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пр</w:t>
            </w:r>
            <w:proofErr w:type="spellEnd"/>
            <w:r w:rsidRPr="00512AE9">
              <w:rPr>
                <w:rFonts w:ascii="Times New Roman" w:hAnsi="Times New Roman" w:cs="Times New Roman"/>
                <w:sz w:val="24"/>
                <w:szCs w:val="24"/>
              </w:rPr>
              <w:t>, где: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proofErr w:type="spellStart"/>
            <w:proofErr w:type="gram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пр</w:t>
            </w:r>
            <w:proofErr w:type="spellEnd"/>
            <w:proofErr w:type="gramEnd"/>
            <w:r w:rsidRPr="00512AE9">
              <w:rPr>
                <w:rFonts w:ascii="Times New Roman" w:hAnsi="Times New Roman" w:cs="Times New Roman"/>
                <w:sz w:val="24"/>
                <w:szCs w:val="24"/>
              </w:rPr>
              <w:t xml:space="preserve"> - уровень фактического привлечения </w:t>
            </w:r>
            <w:proofErr w:type="spellStart"/>
            <w:r w:rsidRPr="00512AE9">
              <w:rPr>
                <w:rFonts w:ascii="Times New Roman" w:hAnsi="Times New Roman" w:cs="Times New Roman"/>
                <w:sz w:val="24"/>
                <w:szCs w:val="24"/>
              </w:rPr>
              <w:t>средствгосударственных</w:t>
            </w:r>
            <w:proofErr w:type="spellEnd"/>
            <w:r w:rsidRPr="00512AE9">
              <w:rPr>
                <w:rFonts w:ascii="Times New Roman" w:hAnsi="Times New Roman" w:cs="Times New Roman"/>
                <w:sz w:val="24"/>
                <w:szCs w:val="24"/>
              </w:rPr>
              <w:t xml:space="preserve"> внебюджетных фондов и иных внебюджетных источников в отчетном году (в долях единицы с тремя знаками после запятой);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пр</w:t>
            </w:r>
            <w:proofErr w:type="spellEnd"/>
            <w:r w:rsidRPr="00512AE9">
              <w:rPr>
                <w:rFonts w:ascii="Times New Roman" w:hAnsi="Times New Roman" w:cs="Times New Roman"/>
                <w:sz w:val="24"/>
                <w:szCs w:val="24"/>
              </w:rPr>
              <w:t xml:space="preserve"> - фактический объем финансирования по государственным внебюджетным фондам и иным внебюджетным источникам на реализацию муниципальной программы в отчетном году (тыс. рублей);</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П</w:t>
            </w:r>
            <w:r w:rsidRPr="00512AE9">
              <w:rPr>
                <w:rFonts w:ascii="Times New Roman" w:hAnsi="Times New Roman" w:cs="Times New Roman"/>
                <w:sz w:val="24"/>
                <w:szCs w:val="24"/>
                <w:vertAlign w:val="subscript"/>
              </w:rPr>
              <w:t>пр</w:t>
            </w:r>
            <w:proofErr w:type="spellEnd"/>
            <w:r w:rsidRPr="00512AE9">
              <w:rPr>
                <w:rFonts w:ascii="Times New Roman" w:hAnsi="Times New Roman" w:cs="Times New Roman"/>
                <w:sz w:val="24"/>
                <w:szCs w:val="24"/>
              </w:rPr>
              <w:t xml:space="preserve"> - плановый объем финансирования за счет государственных внебюджетных фондов и иных внебюджетных источников, установленный муниципальной программой на отчетный год (тыс. рублей).</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 xml:space="preserve">В случае если </w:t>
            </w:r>
            <w:proofErr w:type="spellStart"/>
            <w:proofErr w:type="gram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пр</w:t>
            </w:r>
            <w:proofErr w:type="spellEnd"/>
            <w:proofErr w:type="gramEnd"/>
            <w:r w:rsidRPr="00512AE9">
              <w:rPr>
                <w:rFonts w:ascii="Times New Roman" w:hAnsi="Times New Roman" w:cs="Times New Roman"/>
                <w:sz w:val="24"/>
                <w:szCs w:val="24"/>
              </w:rPr>
              <w:t xml:space="preserve">&gt; 1, то значение </w:t>
            </w:r>
            <w:proofErr w:type="spellStart"/>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пр</w:t>
            </w:r>
            <w:proofErr w:type="spellEnd"/>
            <w:r w:rsidRPr="00512AE9">
              <w:rPr>
                <w:rFonts w:ascii="Times New Roman" w:hAnsi="Times New Roman" w:cs="Times New Roman"/>
                <w:sz w:val="24"/>
                <w:szCs w:val="24"/>
              </w:rPr>
              <w:t xml:space="preserve"> принимается равным 1</w:t>
            </w: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 xml:space="preserve">10 </w:t>
            </w:r>
            <w:hyperlink w:anchor="P1119" w:history="1">
              <w:r w:rsidRPr="00512AE9">
                <w:rPr>
                  <w:rFonts w:ascii="Times New Roman" w:hAnsi="Times New Roman" w:cs="Times New Roman"/>
                  <w:color w:val="0000FF"/>
                  <w:sz w:val="24"/>
                  <w:szCs w:val="24"/>
                </w:rPr>
                <w:t>&lt;1&gt;</w:t>
              </w:r>
            </w:hyperlink>
          </w:p>
        </w:tc>
        <w:tc>
          <w:tcPr>
            <w:tcW w:w="1843"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отчет об исполнении плана реализации муниципальной программы</w:t>
            </w:r>
          </w:p>
        </w:tc>
      </w:tr>
      <w:tr w:rsidR="00C14088" w:rsidRPr="00512AE9" w:rsidTr="00512AE9">
        <w:tc>
          <w:tcPr>
            <w:tcW w:w="709" w:type="dxa"/>
          </w:tcPr>
          <w:p w:rsidR="00C14088" w:rsidRPr="00512AE9" w:rsidRDefault="00C14088" w:rsidP="00815FC7">
            <w:pPr>
              <w:pStyle w:val="ConsPlusNormal"/>
              <w:jc w:val="center"/>
              <w:outlineLvl w:val="3"/>
              <w:rPr>
                <w:rFonts w:ascii="Times New Roman" w:hAnsi="Times New Roman" w:cs="Times New Roman"/>
                <w:sz w:val="24"/>
                <w:szCs w:val="24"/>
              </w:rPr>
            </w:pPr>
            <w:r w:rsidRPr="00512AE9">
              <w:rPr>
                <w:rFonts w:ascii="Times New Roman" w:hAnsi="Times New Roman" w:cs="Times New Roman"/>
                <w:sz w:val="24"/>
                <w:szCs w:val="24"/>
              </w:rPr>
              <w:t>3.</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Оценка качества управления муниципальной программой</w:t>
            </w:r>
          </w:p>
        </w:tc>
        <w:tc>
          <w:tcPr>
            <w:tcW w:w="4819" w:type="dxa"/>
          </w:tcPr>
          <w:p w:rsidR="00C14088" w:rsidRPr="00512AE9" w:rsidRDefault="00C14088" w:rsidP="00815FC7">
            <w:pPr>
              <w:pStyle w:val="ConsPlusNormal"/>
              <w:rPr>
                <w:rFonts w:ascii="Times New Roman" w:hAnsi="Times New Roman" w:cs="Times New Roman"/>
                <w:sz w:val="24"/>
                <w:szCs w:val="24"/>
              </w:rPr>
            </w:pP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20</w:t>
            </w:r>
          </w:p>
        </w:tc>
        <w:tc>
          <w:tcPr>
            <w:tcW w:w="1843" w:type="dxa"/>
          </w:tcPr>
          <w:p w:rsidR="00C14088" w:rsidRPr="00512AE9" w:rsidRDefault="00C14088" w:rsidP="00815FC7">
            <w:pPr>
              <w:pStyle w:val="ConsPlusNormal"/>
              <w:rPr>
                <w:rFonts w:ascii="Times New Roman" w:hAnsi="Times New Roman" w:cs="Times New Roman"/>
                <w:sz w:val="24"/>
                <w:szCs w:val="24"/>
              </w:rPr>
            </w:pPr>
          </w:p>
        </w:tc>
      </w:tr>
      <w:tr w:rsidR="00C14088" w:rsidRPr="00512AE9" w:rsidTr="00512AE9">
        <w:tc>
          <w:tcPr>
            <w:tcW w:w="70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3.1.</w:t>
            </w:r>
          </w:p>
        </w:tc>
        <w:tc>
          <w:tcPr>
            <w:tcW w:w="1985"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Уровень выполнения мероприятий муниципальной программы в установленный срок</w:t>
            </w:r>
          </w:p>
        </w:tc>
        <w:tc>
          <w:tcPr>
            <w:tcW w:w="4819"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м</w:t>
            </w:r>
            <w:r w:rsidRPr="00512AE9">
              <w:rPr>
                <w:rFonts w:ascii="Times New Roman" w:hAnsi="Times New Roman" w:cs="Times New Roman"/>
                <w:sz w:val="24"/>
                <w:szCs w:val="24"/>
              </w:rPr>
              <w:t xml:space="preserve"> = </w:t>
            </w: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м</w:t>
            </w:r>
            <w:proofErr w:type="spellEnd"/>
            <w:r w:rsidRPr="00512AE9">
              <w:rPr>
                <w:rFonts w:ascii="Times New Roman" w:hAnsi="Times New Roman" w:cs="Times New Roman"/>
                <w:sz w:val="24"/>
                <w:szCs w:val="24"/>
              </w:rPr>
              <w:t xml:space="preserve"> / П</w:t>
            </w:r>
            <w:r w:rsidRPr="00512AE9">
              <w:rPr>
                <w:rFonts w:ascii="Times New Roman" w:hAnsi="Times New Roman" w:cs="Times New Roman"/>
                <w:sz w:val="24"/>
                <w:szCs w:val="24"/>
                <w:vertAlign w:val="subscript"/>
              </w:rPr>
              <w:t>м</w:t>
            </w:r>
            <w:r w:rsidRPr="00512AE9">
              <w:rPr>
                <w:rFonts w:ascii="Times New Roman" w:hAnsi="Times New Roman" w:cs="Times New Roman"/>
                <w:sz w:val="24"/>
                <w:szCs w:val="24"/>
              </w:rPr>
              <w:t>, где:</w:t>
            </w:r>
          </w:p>
          <w:p w:rsidR="00C14088" w:rsidRPr="00512AE9" w:rsidRDefault="00C14088" w:rsidP="00815FC7">
            <w:pPr>
              <w:pStyle w:val="ConsPlusNormal"/>
              <w:rPr>
                <w:rFonts w:ascii="Times New Roman" w:hAnsi="Times New Roman" w:cs="Times New Roman"/>
                <w:sz w:val="24"/>
                <w:szCs w:val="24"/>
              </w:rPr>
            </w:pP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У</w:t>
            </w:r>
            <w:r w:rsidRPr="00512AE9">
              <w:rPr>
                <w:rFonts w:ascii="Times New Roman" w:hAnsi="Times New Roman" w:cs="Times New Roman"/>
                <w:sz w:val="24"/>
                <w:szCs w:val="24"/>
                <w:vertAlign w:val="subscript"/>
              </w:rPr>
              <w:t>м</w:t>
            </w:r>
            <w:r w:rsidRPr="00512AE9">
              <w:rPr>
                <w:rFonts w:ascii="Times New Roman" w:hAnsi="Times New Roman" w:cs="Times New Roman"/>
                <w:sz w:val="24"/>
                <w:szCs w:val="24"/>
              </w:rPr>
              <w:t xml:space="preserve"> - уровень выполнения мероприятий муниципальной программы в установленный срок (в долях единицы);</w:t>
            </w:r>
          </w:p>
          <w:p w:rsidR="00C14088" w:rsidRPr="00512AE9" w:rsidRDefault="00C14088" w:rsidP="00815FC7">
            <w:pPr>
              <w:pStyle w:val="ConsPlusNormal"/>
              <w:jc w:val="both"/>
              <w:rPr>
                <w:rFonts w:ascii="Times New Roman" w:hAnsi="Times New Roman" w:cs="Times New Roman"/>
                <w:sz w:val="24"/>
                <w:szCs w:val="24"/>
              </w:rPr>
            </w:pPr>
            <w:proofErr w:type="spellStart"/>
            <w:r w:rsidRPr="00512AE9">
              <w:rPr>
                <w:rFonts w:ascii="Times New Roman" w:hAnsi="Times New Roman" w:cs="Times New Roman"/>
                <w:sz w:val="24"/>
                <w:szCs w:val="24"/>
              </w:rPr>
              <w:t>Ф</w:t>
            </w:r>
            <w:r w:rsidRPr="00512AE9">
              <w:rPr>
                <w:rFonts w:ascii="Times New Roman" w:hAnsi="Times New Roman" w:cs="Times New Roman"/>
                <w:sz w:val="24"/>
                <w:szCs w:val="24"/>
                <w:vertAlign w:val="subscript"/>
              </w:rPr>
              <w:t>м</w:t>
            </w:r>
            <w:proofErr w:type="spellEnd"/>
            <w:r w:rsidRPr="00512AE9">
              <w:rPr>
                <w:rFonts w:ascii="Times New Roman" w:hAnsi="Times New Roman" w:cs="Times New Roman"/>
                <w:sz w:val="24"/>
                <w:szCs w:val="24"/>
              </w:rPr>
              <w:t xml:space="preserve"> - количество мероприятий муниципальной программы, выполненных в полном объеме в запланированный срок в отчетном году, на основе ежегодных отчетов об исполнении плана реализации муниципальной  программы (единиц);</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lastRenderedPageBreak/>
              <w:t>П</w:t>
            </w:r>
            <w:r w:rsidRPr="00512AE9">
              <w:rPr>
                <w:rFonts w:ascii="Times New Roman" w:hAnsi="Times New Roman" w:cs="Times New Roman"/>
                <w:sz w:val="24"/>
                <w:szCs w:val="24"/>
                <w:vertAlign w:val="subscript"/>
              </w:rPr>
              <w:t>м</w:t>
            </w:r>
            <w:r w:rsidRPr="00512AE9">
              <w:rPr>
                <w:rFonts w:ascii="Times New Roman" w:hAnsi="Times New Roman" w:cs="Times New Roman"/>
                <w:sz w:val="24"/>
                <w:szCs w:val="24"/>
              </w:rPr>
              <w:t xml:space="preserve"> - общее количество мероприятий муниципальной программы, запланированных к реализации в отчетном году в плане реализации муниципальной программы (единиц).</w:t>
            </w:r>
          </w:p>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В случае если У</w:t>
            </w:r>
            <w:r w:rsidRPr="00512AE9">
              <w:rPr>
                <w:rFonts w:ascii="Times New Roman" w:hAnsi="Times New Roman" w:cs="Times New Roman"/>
                <w:sz w:val="24"/>
                <w:szCs w:val="24"/>
                <w:vertAlign w:val="subscript"/>
              </w:rPr>
              <w:t>м</w:t>
            </w:r>
            <w:r w:rsidRPr="00512AE9">
              <w:rPr>
                <w:rFonts w:ascii="Times New Roman" w:hAnsi="Times New Roman" w:cs="Times New Roman"/>
                <w:sz w:val="24"/>
                <w:szCs w:val="24"/>
              </w:rPr>
              <w:t>&gt; 1, то значение</w:t>
            </w:r>
            <w:proofErr w:type="gramStart"/>
            <w:r w:rsidRPr="00512AE9">
              <w:rPr>
                <w:rFonts w:ascii="Times New Roman" w:hAnsi="Times New Roman" w:cs="Times New Roman"/>
                <w:sz w:val="24"/>
                <w:szCs w:val="24"/>
              </w:rPr>
              <w:t xml:space="preserve"> У</w:t>
            </w:r>
            <w:proofErr w:type="gramEnd"/>
            <w:r w:rsidR="008F0F0C">
              <w:rPr>
                <w:rFonts w:ascii="Times New Roman" w:hAnsi="Times New Roman" w:cs="Times New Roman"/>
                <w:sz w:val="24"/>
                <w:szCs w:val="24"/>
                <w:vertAlign w:val="subscript"/>
              </w:rPr>
              <w:t xml:space="preserve"> </w:t>
            </w:r>
            <w:r w:rsidRPr="00512AE9">
              <w:rPr>
                <w:rFonts w:ascii="Times New Roman" w:hAnsi="Times New Roman" w:cs="Times New Roman"/>
                <w:sz w:val="24"/>
                <w:szCs w:val="24"/>
              </w:rPr>
              <w:t>принимается равным 1</w:t>
            </w:r>
          </w:p>
        </w:tc>
        <w:tc>
          <w:tcPr>
            <w:tcW w:w="1134" w:type="dxa"/>
          </w:tcPr>
          <w:p w:rsidR="00C14088" w:rsidRPr="00512AE9" w:rsidRDefault="00C14088" w:rsidP="00815FC7">
            <w:pPr>
              <w:pStyle w:val="ConsPlusNormal"/>
              <w:jc w:val="center"/>
              <w:rPr>
                <w:rFonts w:ascii="Times New Roman" w:hAnsi="Times New Roman" w:cs="Times New Roman"/>
                <w:sz w:val="24"/>
                <w:szCs w:val="24"/>
              </w:rPr>
            </w:pPr>
            <w:r w:rsidRPr="00512AE9">
              <w:rPr>
                <w:rFonts w:ascii="Times New Roman" w:hAnsi="Times New Roman" w:cs="Times New Roman"/>
                <w:sz w:val="24"/>
                <w:szCs w:val="24"/>
              </w:rPr>
              <w:lastRenderedPageBreak/>
              <w:t>15</w:t>
            </w:r>
          </w:p>
        </w:tc>
        <w:tc>
          <w:tcPr>
            <w:tcW w:w="1843" w:type="dxa"/>
          </w:tcPr>
          <w:p w:rsidR="00C14088" w:rsidRPr="00512AE9" w:rsidRDefault="00C14088" w:rsidP="00815FC7">
            <w:pPr>
              <w:pStyle w:val="ConsPlusNormal"/>
              <w:jc w:val="both"/>
              <w:rPr>
                <w:rFonts w:ascii="Times New Roman" w:hAnsi="Times New Roman" w:cs="Times New Roman"/>
                <w:sz w:val="24"/>
                <w:szCs w:val="24"/>
              </w:rPr>
            </w:pPr>
            <w:r w:rsidRPr="00512AE9">
              <w:rPr>
                <w:rFonts w:ascii="Times New Roman" w:hAnsi="Times New Roman" w:cs="Times New Roman"/>
                <w:sz w:val="24"/>
                <w:szCs w:val="24"/>
              </w:rPr>
              <w:t>отчет об исполнении плана реализации муниципальной программы</w:t>
            </w:r>
          </w:p>
        </w:tc>
      </w:tr>
      <w:tr w:rsidR="00C14088" w:rsidRPr="009A02A2" w:rsidTr="00512AE9">
        <w:tc>
          <w:tcPr>
            <w:tcW w:w="709" w:type="dxa"/>
            <w:vMerge w:val="restart"/>
          </w:tcPr>
          <w:p w:rsidR="00C14088" w:rsidRPr="009A02A2" w:rsidRDefault="00C14088" w:rsidP="00815FC7">
            <w:pPr>
              <w:pStyle w:val="ConsPlusNormal"/>
              <w:jc w:val="center"/>
              <w:rPr>
                <w:rFonts w:ascii="Times New Roman" w:hAnsi="Times New Roman" w:cs="Times New Roman"/>
                <w:sz w:val="24"/>
                <w:szCs w:val="24"/>
              </w:rPr>
            </w:pPr>
            <w:r w:rsidRPr="009A02A2">
              <w:rPr>
                <w:rFonts w:ascii="Times New Roman" w:hAnsi="Times New Roman" w:cs="Times New Roman"/>
                <w:sz w:val="24"/>
                <w:szCs w:val="24"/>
              </w:rPr>
              <w:lastRenderedPageBreak/>
              <w:t>3.2.</w:t>
            </w:r>
          </w:p>
        </w:tc>
        <w:tc>
          <w:tcPr>
            <w:tcW w:w="1985" w:type="dxa"/>
            <w:vMerge w:val="restart"/>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 xml:space="preserve">Сроки представления и качество подготовки годового отчета о ходе реализации </w:t>
            </w:r>
            <w:r w:rsidR="00E109B4" w:rsidRPr="00E109B4">
              <w:rPr>
                <w:rFonts w:ascii="Times New Roman" w:hAnsi="Times New Roman" w:cs="Times New Roman"/>
                <w:sz w:val="24"/>
                <w:szCs w:val="24"/>
              </w:rPr>
              <w:t>муниципальной</w:t>
            </w:r>
            <w:r w:rsidRPr="009A02A2">
              <w:rPr>
                <w:rFonts w:ascii="Times New Roman" w:hAnsi="Times New Roman" w:cs="Times New Roman"/>
                <w:sz w:val="24"/>
                <w:szCs w:val="24"/>
              </w:rPr>
              <w:t xml:space="preserve"> программы</w:t>
            </w:r>
          </w:p>
        </w:tc>
        <w:tc>
          <w:tcPr>
            <w:tcW w:w="4819" w:type="dxa"/>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соблюден срок представления годового отчета, содержание годового отчета соответствует порядку, установленному управлением экономического развития администрации района (1)</w:t>
            </w:r>
          </w:p>
        </w:tc>
        <w:tc>
          <w:tcPr>
            <w:tcW w:w="1134" w:type="dxa"/>
            <w:vMerge w:val="restart"/>
          </w:tcPr>
          <w:p w:rsidR="00C14088" w:rsidRPr="009A02A2" w:rsidRDefault="00C14088" w:rsidP="00815FC7">
            <w:pPr>
              <w:pStyle w:val="ConsPlusNormal"/>
              <w:jc w:val="center"/>
              <w:rPr>
                <w:rFonts w:ascii="Times New Roman" w:hAnsi="Times New Roman" w:cs="Times New Roman"/>
                <w:sz w:val="24"/>
                <w:szCs w:val="24"/>
              </w:rPr>
            </w:pPr>
            <w:r w:rsidRPr="009A02A2">
              <w:rPr>
                <w:rFonts w:ascii="Times New Roman" w:hAnsi="Times New Roman" w:cs="Times New Roman"/>
                <w:sz w:val="24"/>
                <w:szCs w:val="24"/>
              </w:rPr>
              <w:t>5</w:t>
            </w:r>
          </w:p>
        </w:tc>
        <w:tc>
          <w:tcPr>
            <w:tcW w:w="1843" w:type="dxa"/>
            <w:vMerge w:val="restart"/>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годовой отчет о ходе реализации муниципальной программы и сопроводительный документ к нему</w:t>
            </w:r>
          </w:p>
        </w:tc>
      </w:tr>
      <w:tr w:rsidR="00C14088" w:rsidRPr="009A02A2" w:rsidTr="00512AE9">
        <w:tc>
          <w:tcPr>
            <w:tcW w:w="709" w:type="dxa"/>
            <w:vMerge/>
          </w:tcPr>
          <w:p w:rsidR="00C14088" w:rsidRPr="009A02A2" w:rsidRDefault="00C14088" w:rsidP="00815FC7">
            <w:pPr>
              <w:rPr>
                <w:rFonts w:ascii="Times New Roman" w:hAnsi="Times New Roman" w:cs="Times New Roman"/>
                <w:sz w:val="24"/>
                <w:szCs w:val="24"/>
              </w:rPr>
            </w:pPr>
          </w:p>
        </w:tc>
        <w:tc>
          <w:tcPr>
            <w:tcW w:w="1985" w:type="dxa"/>
            <w:vMerge/>
          </w:tcPr>
          <w:p w:rsidR="00C14088" w:rsidRPr="009A02A2" w:rsidRDefault="00C14088" w:rsidP="00815FC7">
            <w:pPr>
              <w:rPr>
                <w:rFonts w:ascii="Times New Roman" w:hAnsi="Times New Roman" w:cs="Times New Roman"/>
                <w:sz w:val="24"/>
                <w:szCs w:val="24"/>
              </w:rPr>
            </w:pPr>
          </w:p>
        </w:tc>
        <w:tc>
          <w:tcPr>
            <w:tcW w:w="4819" w:type="dxa"/>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нарушен срок представления годового отчета, содержание годового отчета соответствует порядку, установленному управлением экономического развития администрации района (0,8)</w:t>
            </w:r>
          </w:p>
        </w:tc>
        <w:tc>
          <w:tcPr>
            <w:tcW w:w="1134" w:type="dxa"/>
            <w:vMerge/>
          </w:tcPr>
          <w:p w:rsidR="00C14088" w:rsidRPr="009A02A2" w:rsidRDefault="00C14088" w:rsidP="00815FC7">
            <w:pPr>
              <w:rPr>
                <w:rFonts w:ascii="Times New Roman" w:hAnsi="Times New Roman" w:cs="Times New Roman"/>
                <w:sz w:val="24"/>
                <w:szCs w:val="24"/>
              </w:rPr>
            </w:pPr>
          </w:p>
        </w:tc>
        <w:tc>
          <w:tcPr>
            <w:tcW w:w="1843" w:type="dxa"/>
            <w:vMerge/>
          </w:tcPr>
          <w:p w:rsidR="00C14088" w:rsidRPr="009A02A2" w:rsidRDefault="00C14088" w:rsidP="00815FC7">
            <w:pPr>
              <w:rPr>
                <w:rFonts w:ascii="Times New Roman" w:hAnsi="Times New Roman" w:cs="Times New Roman"/>
                <w:sz w:val="24"/>
                <w:szCs w:val="24"/>
              </w:rPr>
            </w:pPr>
          </w:p>
        </w:tc>
      </w:tr>
      <w:tr w:rsidR="00C14088" w:rsidRPr="009A02A2" w:rsidTr="00512AE9">
        <w:tc>
          <w:tcPr>
            <w:tcW w:w="709" w:type="dxa"/>
            <w:vMerge/>
          </w:tcPr>
          <w:p w:rsidR="00C14088" w:rsidRPr="009A02A2" w:rsidRDefault="00C14088" w:rsidP="00815FC7">
            <w:pPr>
              <w:rPr>
                <w:rFonts w:ascii="Times New Roman" w:hAnsi="Times New Roman" w:cs="Times New Roman"/>
                <w:sz w:val="24"/>
                <w:szCs w:val="24"/>
              </w:rPr>
            </w:pPr>
          </w:p>
        </w:tc>
        <w:tc>
          <w:tcPr>
            <w:tcW w:w="1985" w:type="dxa"/>
            <w:vMerge/>
          </w:tcPr>
          <w:p w:rsidR="00C14088" w:rsidRPr="009A02A2" w:rsidRDefault="00C14088" w:rsidP="00815FC7">
            <w:pPr>
              <w:rPr>
                <w:rFonts w:ascii="Times New Roman" w:hAnsi="Times New Roman" w:cs="Times New Roman"/>
                <w:sz w:val="24"/>
                <w:szCs w:val="24"/>
              </w:rPr>
            </w:pPr>
          </w:p>
        </w:tc>
        <w:tc>
          <w:tcPr>
            <w:tcW w:w="4819" w:type="dxa"/>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соблюден срок представления годового отчета, его содержание требует доработки (0,6)</w:t>
            </w:r>
          </w:p>
        </w:tc>
        <w:tc>
          <w:tcPr>
            <w:tcW w:w="1134" w:type="dxa"/>
            <w:vMerge/>
          </w:tcPr>
          <w:p w:rsidR="00C14088" w:rsidRPr="009A02A2" w:rsidRDefault="00C14088" w:rsidP="00815FC7">
            <w:pPr>
              <w:rPr>
                <w:rFonts w:ascii="Times New Roman" w:hAnsi="Times New Roman" w:cs="Times New Roman"/>
                <w:sz w:val="24"/>
                <w:szCs w:val="24"/>
              </w:rPr>
            </w:pPr>
          </w:p>
        </w:tc>
        <w:tc>
          <w:tcPr>
            <w:tcW w:w="1843" w:type="dxa"/>
            <w:vMerge/>
          </w:tcPr>
          <w:p w:rsidR="00C14088" w:rsidRPr="009A02A2" w:rsidRDefault="00C14088" w:rsidP="00815FC7">
            <w:pPr>
              <w:rPr>
                <w:rFonts w:ascii="Times New Roman" w:hAnsi="Times New Roman" w:cs="Times New Roman"/>
                <w:sz w:val="24"/>
                <w:szCs w:val="24"/>
              </w:rPr>
            </w:pPr>
          </w:p>
        </w:tc>
      </w:tr>
      <w:tr w:rsidR="00C14088" w:rsidRPr="009A02A2" w:rsidTr="00512AE9">
        <w:tc>
          <w:tcPr>
            <w:tcW w:w="709" w:type="dxa"/>
            <w:vMerge/>
          </w:tcPr>
          <w:p w:rsidR="00C14088" w:rsidRPr="009A02A2" w:rsidRDefault="00C14088" w:rsidP="00815FC7">
            <w:pPr>
              <w:rPr>
                <w:rFonts w:ascii="Times New Roman" w:hAnsi="Times New Roman" w:cs="Times New Roman"/>
                <w:sz w:val="24"/>
                <w:szCs w:val="24"/>
              </w:rPr>
            </w:pPr>
          </w:p>
        </w:tc>
        <w:tc>
          <w:tcPr>
            <w:tcW w:w="1985" w:type="dxa"/>
            <w:vMerge/>
          </w:tcPr>
          <w:p w:rsidR="00C14088" w:rsidRPr="009A02A2" w:rsidRDefault="00C14088" w:rsidP="00815FC7">
            <w:pPr>
              <w:rPr>
                <w:rFonts w:ascii="Times New Roman" w:hAnsi="Times New Roman" w:cs="Times New Roman"/>
                <w:sz w:val="24"/>
                <w:szCs w:val="24"/>
              </w:rPr>
            </w:pPr>
          </w:p>
        </w:tc>
        <w:tc>
          <w:tcPr>
            <w:tcW w:w="4819" w:type="dxa"/>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нарушен срок представления годового отчета, его содержание требует доработки (0,3)</w:t>
            </w:r>
          </w:p>
        </w:tc>
        <w:tc>
          <w:tcPr>
            <w:tcW w:w="1134" w:type="dxa"/>
            <w:vMerge/>
          </w:tcPr>
          <w:p w:rsidR="00C14088" w:rsidRPr="009A02A2" w:rsidRDefault="00C14088" w:rsidP="00815FC7">
            <w:pPr>
              <w:rPr>
                <w:rFonts w:ascii="Times New Roman" w:hAnsi="Times New Roman" w:cs="Times New Roman"/>
                <w:sz w:val="24"/>
                <w:szCs w:val="24"/>
              </w:rPr>
            </w:pPr>
          </w:p>
        </w:tc>
        <w:tc>
          <w:tcPr>
            <w:tcW w:w="1843" w:type="dxa"/>
            <w:vMerge/>
          </w:tcPr>
          <w:p w:rsidR="00C14088" w:rsidRPr="009A02A2" w:rsidRDefault="00C14088" w:rsidP="00815FC7">
            <w:pPr>
              <w:rPr>
                <w:rFonts w:ascii="Times New Roman" w:hAnsi="Times New Roman" w:cs="Times New Roman"/>
                <w:sz w:val="24"/>
                <w:szCs w:val="24"/>
              </w:rPr>
            </w:pPr>
          </w:p>
        </w:tc>
      </w:tr>
      <w:tr w:rsidR="00C14088" w:rsidRPr="009A02A2" w:rsidTr="00512AE9">
        <w:tc>
          <w:tcPr>
            <w:tcW w:w="709" w:type="dxa"/>
            <w:vMerge/>
          </w:tcPr>
          <w:p w:rsidR="00C14088" w:rsidRPr="009A02A2" w:rsidRDefault="00C14088" w:rsidP="00815FC7">
            <w:pPr>
              <w:rPr>
                <w:rFonts w:ascii="Times New Roman" w:hAnsi="Times New Roman" w:cs="Times New Roman"/>
                <w:sz w:val="24"/>
                <w:szCs w:val="24"/>
              </w:rPr>
            </w:pPr>
          </w:p>
        </w:tc>
        <w:tc>
          <w:tcPr>
            <w:tcW w:w="1985" w:type="dxa"/>
            <w:vMerge/>
          </w:tcPr>
          <w:p w:rsidR="00C14088" w:rsidRPr="009A02A2" w:rsidRDefault="00C14088" w:rsidP="00815FC7">
            <w:pPr>
              <w:rPr>
                <w:rFonts w:ascii="Times New Roman" w:hAnsi="Times New Roman" w:cs="Times New Roman"/>
                <w:sz w:val="24"/>
                <w:szCs w:val="24"/>
              </w:rPr>
            </w:pPr>
          </w:p>
        </w:tc>
        <w:tc>
          <w:tcPr>
            <w:tcW w:w="4819" w:type="dxa"/>
          </w:tcPr>
          <w:p w:rsidR="00C14088" w:rsidRPr="009A02A2" w:rsidRDefault="00C14088" w:rsidP="00815FC7">
            <w:pPr>
              <w:pStyle w:val="ConsPlusNormal"/>
              <w:jc w:val="both"/>
              <w:rPr>
                <w:rFonts w:ascii="Times New Roman" w:hAnsi="Times New Roman" w:cs="Times New Roman"/>
                <w:sz w:val="24"/>
                <w:szCs w:val="24"/>
              </w:rPr>
            </w:pPr>
            <w:r w:rsidRPr="009A02A2">
              <w:rPr>
                <w:rFonts w:ascii="Times New Roman" w:hAnsi="Times New Roman" w:cs="Times New Roman"/>
                <w:sz w:val="24"/>
                <w:szCs w:val="24"/>
              </w:rPr>
              <w:t>содержание годового отчета не соответствует порядку, установленному управлением экономического развития администрации района, материал требует переработки (0)</w:t>
            </w:r>
          </w:p>
        </w:tc>
        <w:tc>
          <w:tcPr>
            <w:tcW w:w="1134" w:type="dxa"/>
            <w:vMerge/>
          </w:tcPr>
          <w:p w:rsidR="00C14088" w:rsidRPr="009A02A2" w:rsidRDefault="00C14088" w:rsidP="00815FC7">
            <w:pPr>
              <w:rPr>
                <w:rFonts w:ascii="Times New Roman" w:hAnsi="Times New Roman" w:cs="Times New Roman"/>
                <w:sz w:val="24"/>
                <w:szCs w:val="24"/>
              </w:rPr>
            </w:pPr>
          </w:p>
        </w:tc>
        <w:tc>
          <w:tcPr>
            <w:tcW w:w="1843" w:type="dxa"/>
            <w:vMerge/>
          </w:tcPr>
          <w:p w:rsidR="00C14088" w:rsidRPr="009A02A2" w:rsidRDefault="00C14088" w:rsidP="00815FC7">
            <w:pPr>
              <w:rPr>
                <w:rFonts w:ascii="Times New Roman" w:hAnsi="Times New Roman" w:cs="Times New Roman"/>
                <w:sz w:val="24"/>
                <w:szCs w:val="24"/>
              </w:rPr>
            </w:pPr>
          </w:p>
        </w:tc>
      </w:tr>
    </w:tbl>
    <w:p w:rsidR="00C14088" w:rsidRPr="009A02A2" w:rsidRDefault="00C14088" w:rsidP="00C14088">
      <w:pPr>
        <w:pStyle w:val="ConsPlusNormal"/>
        <w:spacing w:before="220"/>
        <w:ind w:firstLine="540"/>
        <w:jc w:val="both"/>
        <w:rPr>
          <w:rFonts w:ascii="Times New Roman" w:hAnsi="Times New Roman" w:cs="Times New Roman"/>
        </w:rPr>
      </w:pPr>
      <w:r w:rsidRPr="009A02A2">
        <w:rPr>
          <w:rFonts w:ascii="Times New Roman" w:hAnsi="Times New Roman" w:cs="Times New Roman"/>
        </w:rPr>
        <w:t>&lt;1&gt; Весовые баллы показателей критерия "Оценка степени соответствия запланированному уровню затрат" по отсутствующим источникам финансирования (подпункты 2.2, 2.3, 2.4) устанавливаются равными 0 с одновременным добавлением соответствующего веса в подпункт 2.1.</w:t>
      </w:r>
    </w:p>
    <w:p w:rsidR="00C14088" w:rsidRDefault="00C14088" w:rsidP="00C14088">
      <w:pPr>
        <w:pStyle w:val="ConsPlusNormal"/>
        <w:jc w:val="both"/>
      </w:pPr>
    </w:p>
    <w:p w:rsidR="009A02A2" w:rsidRDefault="009A02A2" w:rsidP="00C14088">
      <w:pPr>
        <w:pStyle w:val="ConsPlusNormal"/>
        <w:jc w:val="both"/>
      </w:pPr>
    </w:p>
    <w:p w:rsidR="009A02A2" w:rsidRDefault="009A02A2" w:rsidP="00C14088">
      <w:pPr>
        <w:pStyle w:val="ConsPlusNormal"/>
        <w:jc w:val="both"/>
      </w:pPr>
    </w:p>
    <w:p w:rsidR="009A02A2" w:rsidRDefault="009A02A2" w:rsidP="00C14088">
      <w:pPr>
        <w:pStyle w:val="ConsPlusNormal"/>
        <w:jc w:val="both"/>
      </w:pPr>
    </w:p>
    <w:p w:rsidR="00C14088" w:rsidRPr="009A02A2" w:rsidRDefault="00C14088" w:rsidP="009A02A2">
      <w:pPr>
        <w:pStyle w:val="ConsPlusNormal"/>
        <w:ind w:firstLine="540"/>
        <w:jc w:val="both"/>
        <w:rPr>
          <w:rFonts w:ascii="Times New Roman" w:hAnsi="Times New Roman" w:cs="Times New Roman"/>
          <w:sz w:val="26"/>
          <w:szCs w:val="26"/>
        </w:rPr>
      </w:pPr>
      <w:r w:rsidRPr="009A02A2">
        <w:rPr>
          <w:rFonts w:ascii="Times New Roman" w:hAnsi="Times New Roman" w:cs="Times New Roman"/>
          <w:sz w:val="26"/>
          <w:szCs w:val="26"/>
        </w:rPr>
        <w:t>5. Итоговая балльная оценка по каждому критерию определяется путем суммирования итоговой оценки по показателям соответствующего критерия:</w:t>
      </w:r>
    </w:p>
    <w:p w:rsidR="00C14088" w:rsidRPr="009A02A2" w:rsidRDefault="00C14088" w:rsidP="009A02A2">
      <w:pPr>
        <w:pStyle w:val="ConsPlusNormal"/>
        <w:jc w:val="both"/>
        <w:rPr>
          <w:rFonts w:ascii="Times New Roman" w:hAnsi="Times New Roman" w:cs="Times New Roman"/>
          <w:sz w:val="26"/>
          <w:szCs w:val="26"/>
        </w:rPr>
      </w:pPr>
    </w:p>
    <w:p w:rsidR="00C14088" w:rsidRPr="009A02A2" w:rsidRDefault="00C14088" w:rsidP="009A02A2">
      <w:pPr>
        <w:pStyle w:val="ConsPlusNormal"/>
        <w:jc w:val="center"/>
        <w:rPr>
          <w:rFonts w:ascii="Times New Roman" w:hAnsi="Times New Roman" w:cs="Times New Roman"/>
          <w:sz w:val="26"/>
          <w:szCs w:val="26"/>
        </w:rPr>
      </w:pPr>
      <w:r w:rsidRPr="009A02A2">
        <w:rPr>
          <w:rFonts w:ascii="Times New Roman" w:hAnsi="Times New Roman" w:cs="Times New Roman"/>
          <w:noProof/>
          <w:position w:val="-11"/>
          <w:sz w:val="26"/>
          <w:szCs w:val="26"/>
        </w:rPr>
        <w:drawing>
          <wp:inline distT="0" distB="0" distL="0" distR="0" wp14:anchorId="1C2B7C4D" wp14:editId="4B4C5117">
            <wp:extent cx="1469390" cy="283210"/>
            <wp:effectExtent l="0" t="0" r="0" b="0"/>
            <wp:docPr id="7" name="Рисунок 7" descr="base_23792_133159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3792_133159_3276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9390" cy="283210"/>
                    </a:xfrm>
                    <a:prstGeom prst="rect">
                      <a:avLst/>
                    </a:prstGeom>
                    <a:noFill/>
                    <a:ln>
                      <a:noFill/>
                    </a:ln>
                  </pic:spPr>
                </pic:pic>
              </a:graphicData>
            </a:graphic>
          </wp:inline>
        </w:drawing>
      </w:r>
    </w:p>
    <w:p w:rsidR="00C14088" w:rsidRPr="009A02A2" w:rsidRDefault="00C14088" w:rsidP="009A02A2">
      <w:pPr>
        <w:pStyle w:val="ConsPlusNormal"/>
        <w:jc w:val="both"/>
        <w:rPr>
          <w:rFonts w:ascii="Times New Roman" w:hAnsi="Times New Roman" w:cs="Times New Roman"/>
          <w:sz w:val="26"/>
          <w:szCs w:val="26"/>
        </w:rPr>
      </w:pPr>
    </w:p>
    <w:p w:rsidR="00C14088" w:rsidRPr="009A02A2" w:rsidRDefault="00C14088" w:rsidP="009A02A2">
      <w:pPr>
        <w:pStyle w:val="ConsPlusNormal"/>
        <w:ind w:firstLine="540"/>
        <w:jc w:val="both"/>
        <w:rPr>
          <w:rFonts w:ascii="Times New Roman" w:hAnsi="Times New Roman" w:cs="Times New Roman"/>
          <w:sz w:val="26"/>
          <w:szCs w:val="26"/>
        </w:rPr>
      </w:pPr>
      <w:proofErr w:type="spellStart"/>
      <w:r w:rsidRPr="009A02A2">
        <w:rPr>
          <w:rFonts w:ascii="Times New Roman" w:hAnsi="Times New Roman" w:cs="Times New Roman"/>
          <w:sz w:val="26"/>
          <w:szCs w:val="26"/>
        </w:rPr>
        <w:t>Kj</w:t>
      </w:r>
      <w:proofErr w:type="spellEnd"/>
      <w:r w:rsidRPr="009A02A2">
        <w:rPr>
          <w:rFonts w:ascii="Times New Roman" w:hAnsi="Times New Roman" w:cs="Times New Roman"/>
          <w:sz w:val="26"/>
          <w:szCs w:val="26"/>
        </w:rPr>
        <w:t xml:space="preserve"> - итоговая балльная оценка j-го критерия (баллов, с двумя знаками после запятой);</w:t>
      </w:r>
    </w:p>
    <w:p w:rsidR="00C14088" w:rsidRPr="009A02A2" w:rsidRDefault="00C14088" w:rsidP="009A02A2">
      <w:pPr>
        <w:pStyle w:val="ConsPlusNormal"/>
        <w:spacing w:before="220"/>
        <w:ind w:firstLine="540"/>
        <w:jc w:val="both"/>
        <w:rPr>
          <w:rFonts w:ascii="Times New Roman" w:hAnsi="Times New Roman" w:cs="Times New Roman"/>
          <w:sz w:val="26"/>
          <w:szCs w:val="26"/>
        </w:rPr>
      </w:pPr>
      <w:proofErr w:type="spellStart"/>
      <w:r w:rsidRPr="009A02A2">
        <w:rPr>
          <w:rFonts w:ascii="Times New Roman" w:hAnsi="Times New Roman" w:cs="Times New Roman"/>
          <w:sz w:val="26"/>
          <w:szCs w:val="26"/>
        </w:rPr>
        <w:t>Zi</w:t>
      </w:r>
      <w:proofErr w:type="spellEnd"/>
      <w:r w:rsidRPr="009A02A2">
        <w:rPr>
          <w:rFonts w:ascii="Times New Roman" w:hAnsi="Times New Roman" w:cs="Times New Roman"/>
          <w:sz w:val="26"/>
          <w:szCs w:val="26"/>
        </w:rPr>
        <w:t xml:space="preserve"> - значение i-</w:t>
      </w:r>
      <w:proofErr w:type="spellStart"/>
      <w:r w:rsidRPr="009A02A2">
        <w:rPr>
          <w:rFonts w:ascii="Times New Roman" w:hAnsi="Times New Roman" w:cs="Times New Roman"/>
          <w:sz w:val="26"/>
          <w:szCs w:val="26"/>
        </w:rPr>
        <w:t>го</w:t>
      </w:r>
      <w:proofErr w:type="spellEnd"/>
      <w:r w:rsidRPr="009A02A2">
        <w:rPr>
          <w:rFonts w:ascii="Times New Roman" w:hAnsi="Times New Roman" w:cs="Times New Roman"/>
          <w:sz w:val="26"/>
          <w:szCs w:val="26"/>
        </w:rPr>
        <w:t xml:space="preserve"> показателя j-го критерия (в долях единицы);</w:t>
      </w:r>
    </w:p>
    <w:p w:rsidR="00C14088" w:rsidRPr="009A02A2" w:rsidRDefault="00C14088" w:rsidP="009A02A2">
      <w:pPr>
        <w:pStyle w:val="ConsPlusNormal"/>
        <w:spacing w:before="220"/>
        <w:ind w:firstLine="540"/>
        <w:jc w:val="both"/>
        <w:rPr>
          <w:rFonts w:ascii="Times New Roman" w:hAnsi="Times New Roman" w:cs="Times New Roman"/>
          <w:sz w:val="26"/>
          <w:szCs w:val="26"/>
        </w:rPr>
      </w:pPr>
      <w:proofErr w:type="spellStart"/>
      <w:r w:rsidRPr="009A02A2">
        <w:rPr>
          <w:rFonts w:ascii="Times New Roman" w:hAnsi="Times New Roman" w:cs="Times New Roman"/>
          <w:sz w:val="26"/>
          <w:szCs w:val="26"/>
        </w:rPr>
        <w:t>В</w:t>
      </w:r>
      <w:proofErr w:type="gramStart"/>
      <w:r w:rsidRPr="009A02A2">
        <w:rPr>
          <w:rFonts w:ascii="Times New Roman" w:hAnsi="Times New Roman" w:cs="Times New Roman"/>
          <w:sz w:val="26"/>
          <w:szCs w:val="26"/>
        </w:rPr>
        <w:t>i</w:t>
      </w:r>
      <w:proofErr w:type="spellEnd"/>
      <w:proofErr w:type="gramEnd"/>
      <w:r w:rsidRPr="009A02A2">
        <w:rPr>
          <w:rFonts w:ascii="Times New Roman" w:hAnsi="Times New Roman" w:cs="Times New Roman"/>
          <w:sz w:val="26"/>
          <w:szCs w:val="26"/>
        </w:rPr>
        <w:t xml:space="preserve"> - весовой балл i-го показателя j-го критерия (баллов).</w:t>
      </w:r>
    </w:p>
    <w:p w:rsidR="00C14088" w:rsidRPr="009A02A2" w:rsidRDefault="00C14088" w:rsidP="009A02A2">
      <w:pPr>
        <w:pStyle w:val="ConsPlusNormal"/>
        <w:spacing w:before="220"/>
        <w:ind w:firstLine="540"/>
        <w:jc w:val="both"/>
        <w:rPr>
          <w:rFonts w:ascii="Times New Roman" w:hAnsi="Times New Roman" w:cs="Times New Roman"/>
          <w:sz w:val="26"/>
          <w:szCs w:val="26"/>
        </w:rPr>
      </w:pPr>
      <w:r w:rsidRPr="009A02A2">
        <w:rPr>
          <w:rFonts w:ascii="Times New Roman" w:hAnsi="Times New Roman" w:cs="Times New Roman"/>
          <w:sz w:val="26"/>
          <w:szCs w:val="26"/>
        </w:rPr>
        <w:t>6. Оценка эффективности реализации муниципальной программы за отчетный период определяется как сумма баллов, набранных по каждому критерию:</w:t>
      </w:r>
    </w:p>
    <w:p w:rsidR="00C14088" w:rsidRPr="009A02A2" w:rsidRDefault="00C14088" w:rsidP="009A02A2">
      <w:pPr>
        <w:pStyle w:val="ConsPlusNormal"/>
        <w:jc w:val="both"/>
        <w:rPr>
          <w:rFonts w:ascii="Times New Roman" w:hAnsi="Times New Roman" w:cs="Times New Roman"/>
          <w:sz w:val="26"/>
          <w:szCs w:val="26"/>
        </w:rPr>
      </w:pPr>
    </w:p>
    <w:p w:rsidR="00C14088" w:rsidRPr="009A02A2" w:rsidRDefault="00C14088" w:rsidP="009A02A2">
      <w:pPr>
        <w:pStyle w:val="ConsPlusNormal"/>
        <w:jc w:val="center"/>
        <w:rPr>
          <w:rFonts w:ascii="Times New Roman" w:hAnsi="Times New Roman" w:cs="Times New Roman"/>
          <w:sz w:val="26"/>
          <w:szCs w:val="26"/>
        </w:rPr>
      </w:pPr>
      <w:r w:rsidRPr="009A02A2">
        <w:rPr>
          <w:rFonts w:ascii="Times New Roman" w:hAnsi="Times New Roman" w:cs="Times New Roman"/>
          <w:noProof/>
          <w:position w:val="-27"/>
          <w:sz w:val="26"/>
          <w:szCs w:val="26"/>
        </w:rPr>
        <w:lastRenderedPageBreak/>
        <w:drawing>
          <wp:inline distT="0" distB="0" distL="0" distR="0" wp14:anchorId="49CFC542" wp14:editId="42CF5004">
            <wp:extent cx="1175385" cy="489585"/>
            <wp:effectExtent l="0" t="0" r="0" b="0"/>
            <wp:docPr id="6" name="Рисунок 6" descr="base_23792_133159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792_133159_3277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5385" cy="489585"/>
                    </a:xfrm>
                    <a:prstGeom prst="rect">
                      <a:avLst/>
                    </a:prstGeom>
                    <a:noFill/>
                    <a:ln>
                      <a:noFill/>
                    </a:ln>
                  </pic:spPr>
                </pic:pic>
              </a:graphicData>
            </a:graphic>
          </wp:inline>
        </w:drawing>
      </w:r>
    </w:p>
    <w:p w:rsidR="00C14088" w:rsidRPr="009A02A2" w:rsidRDefault="00C14088" w:rsidP="009A02A2">
      <w:pPr>
        <w:pStyle w:val="ConsPlusNormal"/>
        <w:jc w:val="both"/>
        <w:rPr>
          <w:rFonts w:ascii="Times New Roman" w:hAnsi="Times New Roman" w:cs="Times New Roman"/>
          <w:sz w:val="26"/>
          <w:szCs w:val="26"/>
        </w:rPr>
      </w:pPr>
    </w:p>
    <w:p w:rsidR="00C14088" w:rsidRPr="009A02A2" w:rsidRDefault="00C14088" w:rsidP="009A02A2">
      <w:pPr>
        <w:pStyle w:val="ConsPlusNormal"/>
        <w:ind w:firstLine="540"/>
        <w:jc w:val="both"/>
        <w:rPr>
          <w:rFonts w:ascii="Times New Roman" w:hAnsi="Times New Roman" w:cs="Times New Roman"/>
          <w:sz w:val="26"/>
          <w:szCs w:val="26"/>
        </w:rPr>
      </w:pPr>
      <w:proofErr w:type="spellStart"/>
      <w:r w:rsidRPr="009A02A2">
        <w:rPr>
          <w:rFonts w:ascii="Times New Roman" w:hAnsi="Times New Roman" w:cs="Times New Roman"/>
          <w:sz w:val="26"/>
          <w:szCs w:val="26"/>
        </w:rPr>
        <w:t>Э</w:t>
      </w:r>
      <w:r w:rsidRPr="009A02A2">
        <w:rPr>
          <w:rFonts w:ascii="Times New Roman" w:hAnsi="Times New Roman" w:cs="Times New Roman"/>
          <w:sz w:val="26"/>
          <w:szCs w:val="26"/>
          <w:vertAlign w:val="subscript"/>
        </w:rPr>
        <w:t>гп</w:t>
      </w:r>
      <w:proofErr w:type="spellEnd"/>
      <w:r w:rsidRPr="009A02A2">
        <w:rPr>
          <w:rFonts w:ascii="Times New Roman" w:hAnsi="Times New Roman" w:cs="Times New Roman"/>
          <w:sz w:val="26"/>
          <w:szCs w:val="26"/>
        </w:rPr>
        <w:t xml:space="preserve"> - оценка эффективности реализации муниципальной программы (баллов, с двумя знаками после запятой);</w:t>
      </w:r>
    </w:p>
    <w:p w:rsidR="00C14088" w:rsidRPr="009A02A2" w:rsidRDefault="00C14088" w:rsidP="009A02A2">
      <w:pPr>
        <w:pStyle w:val="ConsPlusNormal"/>
        <w:spacing w:before="220"/>
        <w:ind w:firstLine="540"/>
        <w:jc w:val="both"/>
        <w:rPr>
          <w:rFonts w:ascii="Times New Roman" w:hAnsi="Times New Roman" w:cs="Times New Roman"/>
          <w:sz w:val="26"/>
          <w:szCs w:val="26"/>
        </w:rPr>
      </w:pPr>
      <w:proofErr w:type="spellStart"/>
      <w:r w:rsidRPr="009A02A2">
        <w:rPr>
          <w:rFonts w:ascii="Times New Roman" w:hAnsi="Times New Roman" w:cs="Times New Roman"/>
          <w:sz w:val="26"/>
          <w:szCs w:val="26"/>
        </w:rPr>
        <w:t>Kj</w:t>
      </w:r>
      <w:proofErr w:type="spellEnd"/>
      <w:r w:rsidRPr="009A02A2">
        <w:rPr>
          <w:rFonts w:ascii="Times New Roman" w:hAnsi="Times New Roman" w:cs="Times New Roman"/>
          <w:sz w:val="26"/>
          <w:szCs w:val="26"/>
        </w:rPr>
        <w:t xml:space="preserve"> - итоговая балльная оценка j-го критерия (баллов, с двумя знаками после запятой).</w:t>
      </w:r>
    </w:p>
    <w:p w:rsidR="00C14088" w:rsidRPr="009A02A2" w:rsidRDefault="00C14088" w:rsidP="009A02A2">
      <w:pPr>
        <w:pStyle w:val="ConsPlusNormal"/>
        <w:spacing w:before="220"/>
        <w:ind w:firstLine="540"/>
        <w:jc w:val="both"/>
        <w:rPr>
          <w:rFonts w:ascii="Times New Roman" w:hAnsi="Times New Roman" w:cs="Times New Roman"/>
          <w:sz w:val="26"/>
          <w:szCs w:val="26"/>
        </w:rPr>
      </w:pPr>
      <w:r w:rsidRPr="009A02A2">
        <w:rPr>
          <w:rFonts w:ascii="Times New Roman" w:hAnsi="Times New Roman" w:cs="Times New Roman"/>
          <w:sz w:val="26"/>
          <w:szCs w:val="26"/>
        </w:rPr>
        <w:t xml:space="preserve">Эффективность реализации муниципальной программы признается высокой в случае, если значение </w:t>
      </w:r>
      <w:proofErr w:type="spellStart"/>
      <w:r w:rsidRPr="009A02A2">
        <w:rPr>
          <w:rFonts w:ascii="Times New Roman" w:hAnsi="Times New Roman" w:cs="Times New Roman"/>
          <w:sz w:val="26"/>
          <w:szCs w:val="26"/>
        </w:rPr>
        <w:t>Э</w:t>
      </w:r>
      <w:r w:rsidRPr="009A02A2">
        <w:rPr>
          <w:rFonts w:ascii="Times New Roman" w:hAnsi="Times New Roman" w:cs="Times New Roman"/>
          <w:sz w:val="26"/>
          <w:szCs w:val="26"/>
          <w:vertAlign w:val="subscript"/>
        </w:rPr>
        <w:t>гп</w:t>
      </w:r>
      <w:proofErr w:type="spellEnd"/>
      <w:r w:rsidRPr="009A02A2">
        <w:rPr>
          <w:rFonts w:ascii="Times New Roman" w:hAnsi="Times New Roman" w:cs="Times New Roman"/>
          <w:sz w:val="26"/>
          <w:szCs w:val="26"/>
        </w:rPr>
        <w:t>&gt;= 80.</w:t>
      </w:r>
    </w:p>
    <w:p w:rsidR="00C14088" w:rsidRPr="009A02A2" w:rsidRDefault="00C14088" w:rsidP="009A02A2">
      <w:pPr>
        <w:pStyle w:val="ConsPlusNormal"/>
        <w:spacing w:before="220"/>
        <w:ind w:firstLine="540"/>
        <w:jc w:val="both"/>
        <w:rPr>
          <w:rFonts w:ascii="Times New Roman" w:hAnsi="Times New Roman" w:cs="Times New Roman"/>
          <w:sz w:val="26"/>
          <w:szCs w:val="26"/>
        </w:rPr>
      </w:pPr>
      <w:r w:rsidRPr="009A02A2">
        <w:rPr>
          <w:rFonts w:ascii="Times New Roman" w:hAnsi="Times New Roman" w:cs="Times New Roman"/>
          <w:sz w:val="26"/>
          <w:szCs w:val="26"/>
        </w:rPr>
        <w:t xml:space="preserve">Эффективность реализации муниципальной  программы признается удовлетворительной в случае, если 60 &lt;= </w:t>
      </w:r>
      <w:proofErr w:type="spellStart"/>
      <w:r w:rsidRPr="009A02A2">
        <w:rPr>
          <w:rFonts w:ascii="Times New Roman" w:hAnsi="Times New Roman" w:cs="Times New Roman"/>
          <w:sz w:val="26"/>
          <w:szCs w:val="26"/>
        </w:rPr>
        <w:t>Э</w:t>
      </w:r>
      <w:r w:rsidRPr="009A02A2">
        <w:rPr>
          <w:rFonts w:ascii="Times New Roman" w:hAnsi="Times New Roman" w:cs="Times New Roman"/>
          <w:sz w:val="26"/>
          <w:szCs w:val="26"/>
          <w:vertAlign w:val="subscript"/>
        </w:rPr>
        <w:t>гп</w:t>
      </w:r>
      <w:proofErr w:type="spellEnd"/>
      <w:r w:rsidRPr="009A02A2">
        <w:rPr>
          <w:rFonts w:ascii="Times New Roman" w:hAnsi="Times New Roman" w:cs="Times New Roman"/>
          <w:sz w:val="26"/>
          <w:szCs w:val="26"/>
        </w:rPr>
        <w:t>&lt; 80.</w:t>
      </w:r>
    </w:p>
    <w:p w:rsidR="00C14088" w:rsidRPr="009A02A2" w:rsidRDefault="00C14088" w:rsidP="009A02A2">
      <w:pPr>
        <w:pStyle w:val="ConsPlusNormal"/>
        <w:spacing w:before="220"/>
        <w:ind w:firstLine="540"/>
        <w:jc w:val="both"/>
        <w:rPr>
          <w:rFonts w:ascii="Times New Roman" w:hAnsi="Times New Roman" w:cs="Times New Roman"/>
          <w:sz w:val="26"/>
          <w:szCs w:val="26"/>
        </w:rPr>
      </w:pPr>
      <w:r w:rsidRPr="009A02A2">
        <w:rPr>
          <w:rFonts w:ascii="Times New Roman" w:hAnsi="Times New Roman" w:cs="Times New Roman"/>
          <w:sz w:val="26"/>
          <w:szCs w:val="26"/>
        </w:rPr>
        <w:t xml:space="preserve">Эффективность реализации муниципальной программы признается низкой в случае, если </w:t>
      </w:r>
      <w:proofErr w:type="spellStart"/>
      <w:r w:rsidRPr="009A02A2">
        <w:rPr>
          <w:rFonts w:ascii="Times New Roman" w:hAnsi="Times New Roman" w:cs="Times New Roman"/>
          <w:sz w:val="26"/>
          <w:szCs w:val="26"/>
        </w:rPr>
        <w:t>Э</w:t>
      </w:r>
      <w:r w:rsidRPr="009A02A2">
        <w:rPr>
          <w:rFonts w:ascii="Times New Roman" w:hAnsi="Times New Roman" w:cs="Times New Roman"/>
          <w:sz w:val="26"/>
          <w:szCs w:val="26"/>
          <w:vertAlign w:val="subscript"/>
        </w:rPr>
        <w:t>гп</w:t>
      </w:r>
      <w:proofErr w:type="spellEnd"/>
      <w:r w:rsidRPr="009A02A2">
        <w:rPr>
          <w:rFonts w:ascii="Times New Roman" w:hAnsi="Times New Roman" w:cs="Times New Roman"/>
          <w:sz w:val="26"/>
          <w:szCs w:val="26"/>
        </w:rPr>
        <w:t>&lt; 60.</w:t>
      </w:r>
    </w:p>
    <w:p w:rsidR="00C14088" w:rsidRPr="009A02A2" w:rsidRDefault="00C14088" w:rsidP="009A02A2">
      <w:pPr>
        <w:pStyle w:val="ConsPlusNormal"/>
        <w:spacing w:before="220"/>
        <w:ind w:firstLine="540"/>
        <w:jc w:val="both"/>
        <w:rPr>
          <w:rFonts w:ascii="Times New Roman" w:hAnsi="Times New Roman" w:cs="Times New Roman"/>
          <w:sz w:val="26"/>
          <w:szCs w:val="26"/>
        </w:rPr>
      </w:pPr>
      <w:r w:rsidRPr="009A02A2">
        <w:rPr>
          <w:rFonts w:ascii="Times New Roman" w:hAnsi="Times New Roman" w:cs="Times New Roman"/>
          <w:sz w:val="26"/>
          <w:szCs w:val="26"/>
        </w:rPr>
        <w:t xml:space="preserve">7. В целях комплексной характеристики хода реализации муниципальных программ управлением экономического развития администрации формируется рейтинг эффективности реализации муниципальных программ в отчетном году на основе оценки эффективности реализации муниципальных программ в соответствии с </w:t>
      </w:r>
      <w:hyperlink w:anchor="P1146" w:history="1">
        <w:r w:rsidRPr="009A02A2">
          <w:rPr>
            <w:rFonts w:ascii="Times New Roman" w:hAnsi="Times New Roman" w:cs="Times New Roman"/>
            <w:color w:val="0000FF"/>
            <w:sz w:val="26"/>
            <w:szCs w:val="26"/>
          </w:rPr>
          <w:t>таблицей 3</w:t>
        </w:r>
      </w:hyperlink>
      <w:r w:rsidRPr="009A02A2">
        <w:rPr>
          <w:rFonts w:ascii="Times New Roman" w:hAnsi="Times New Roman" w:cs="Times New Roman"/>
          <w:sz w:val="26"/>
          <w:szCs w:val="26"/>
        </w:rPr>
        <w:t>.</w:t>
      </w:r>
    </w:p>
    <w:p w:rsidR="00C14088" w:rsidRPr="009A02A2" w:rsidRDefault="00C14088" w:rsidP="009A02A2">
      <w:pPr>
        <w:pStyle w:val="ConsPlusNormal"/>
        <w:ind w:firstLine="540"/>
        <w:jc w:val="both"/>
        <w:rPr>
          <w:rFonts w:ascii="Times New Roman" w:hAnsi="Times New Roman" w:cs="Times New Roman"/>
          <w:sz w:val="26"/>
          <w:szCs w:val="26"/>
        </w:rPr>
      </w:pPr>
      <w:r w:rsidRPr="009A02A2">
        <w:rPr>
          <w:rFonts w:ascii="Times New Roman" w:hAnsi="Times New Roman" w:cs="Times New Roman"/>
          <w:sz w:val="26"/>
          <w:szCs w:val="26"/>
        </w:rPr>
        <w:t>Первое место в рейтинге соответствует наибольшему значению оценки эффективности реализации муниципальной  программы (</w:t>
      </w:r>
      <w:proofErr w:type="spellStart"/>
      <w:r w:rsidRPr="009A02A2">
        <w:rPr>
          <w:rFonts w:ascii="Times New Roman" w:hAnsi="Times New Roman" w:cs="Times New Roman"/>
          <w:sz w:val="26"/>
          <w:szCs w:val="26"/>
        </w:rPr>
        <w:t>Э</w:t>
      </w:r>
      <w:r w:rsidRPr="009A02A2">
        <w:rPr>
          <w:rFonts w:ascii="Times New Roman" w:hAnsi="Times New Roman" w:cs="Times New Roman"/>
          <w:sz w:val="26"/>
          <w:szCs w:val="26"/>
          <w:vertAlign w:val="subscript"/>
        </w:rPr>
        <w:t>гп</w:t>
      </w:r>
      <w:proofErr w:type="spellEnd"/>
      <w:r w:rsidRPr="009A02A2">
        <w:rPr>
          <w:rFonts w:ascii="Times New Roman" w:hAnsi="Times New Roman" w:cs="Times New Roman"/>
          <w:sz w:val="26"/>
          <w:szCs w:val="26"/>
        </w:rPr>
        <w:t>), далее - в порядке уменьшения. В случае если две и более муниципальные программы набрали одинаковое количество баллов, муниципальные программы ранжируются в порядке убывания в соответствии с итоговой балльной оценкой по критерию "оценка степени достижения целевых показателей эффективности".</w:t>
      </w:r>
    </w:p>
    <w:p w:rsidR="009A02A2" w:rsidRDefault="009A02A2" w:rsidP="00C14088">
      <w:pPr>
        <w:pStyle w:val="ConsPlusNormal"/>
        <w:jc w:val="right"/>
        <w:outlineLvl w:val="2"/>
        <w:rPr>
          <w:rFonts w:ascii="Times New Roman" w:hAnsi="Times New Roman" w:cs="Times New Roman"/>
          <w:sz w:val="28"/>
          <w:szCs w:val="28"/>
        </w:rPr>
      </w:pPr>
    </w:p>
    <w:p w:rsidR="009A02A2" w:rsidRDefault="009A02A2" w:rsidP="00C14088">
      <w:pPr>
        <w:pStyle w:val="ConsPlusNormal"/>
        <w:jc w:val="right"/>
        <w:outlineLvl w:val="2"/>
        <w:rPr>
          <w:rFonts w:ascii="Times New Roman" w:hAnsi="Times New Roman" w:cs="Times New Roman"/>
          <w:sz w:val="28"/>
          <w:szCs w:val="28"/>
        </w:rPr>
      </w:pPr>
    </w:p>
    <w:p w:rsidR="00C14088" w:rsidRPr="009A02A2" w:rsidRDefault="00C14088" w:rsidP="00C14088">
      <w:pPr>
        <w:pStyle w:val="ConsPlusNormal"/>
        <w:jc w:val="right"/>
        <w:outlineLvl w:val="2"/>
        <w:rPr>
          <w:rFonts w:ascii="Times New Roman" w:hAnsi="Times New Roman" w:cs="Times New Roman"/>
          <w:sz w:val="28"/>
          <w:szCs w:val="28"/>
        </w:rPr>
      </w:pPr>
      <w:r w:rsidRPr="009A02A2">
        <w:rPr>
          <w:rFonts w:ascii="Times New Roman" w:hAnsi="Times New Roman" w:cs="Times New Roman"/>
          <w:sz w:val="28"/>
          <w:szCs w:val="28"/>
        </w:rPr>
        <w:t>Таблица 3</w:t>
      </w:r>
    </w:p>
    <w:p w:rsidR="00C14088" w:rsidRPr="009A02A2" w:rsidRDefault="00C14088" w:rsidP="00C14088">
      <w:pPr>
        <w:pStyle w:val="ConsPlusTitle"/>
        <w:jc w:val="center"/>
        <w:rPr>
          <w:rFonts w:ascii="Times New Roman" w:hAnsi="Times New Roman" w:cs="Times New Roman"/>
          <w:sz w:val="28"/>
          <w:szCs w:val="28"/>
        </w:rPr>
      </w:pPr>
      <w:bookmarkStart w:id="13" w:name="P1146"/>
      <w:bookmarkEnd w:id="13"/>
      <w:r w:rsidRPr="009A02A2">
        <w:rPr>
          <w:rFonts w:ascii="Times New Roman" w:hAnsi="Times New Roman" w:cs="Times New Roman"/>
          <w:sz w:val="28"/>
          <w:szCs w:val="28"/>
        </w:rPr>
        <w:t>Рейтинговая оценка</w:t>
      </w:r>
    </w:p>
    <w:p w:rsidR="00C14088" w:rsidRPr="009A02A2" w:rsidRDefault="00C14088" w:rsidP="00C14088">
      <w:pPr>
        <w:pStyle w:val="ConsPlusTitle"/>
        <w:jc w:val="center"/>
        <w:rPr>
          <w:rFonts w:ascii="Times New Roman" w:hAnsi="Times New Roman" w:cs="Times New Roman"/>
          <w:sz w:val="28"/>
          <w:szCs w:val="28"/>
        </w:rPr>
      </w:pPr>
      <w:r w:rsidRPr="009A02A2">
        <w:rPr>
          <w:rFonts w:ascii="Times New Roman" w:hAnsi="Times New Roman" w:cs="Times New Roman"/>
          <w:sz w:val="28"/>
          <w:szCs w:val="28"/>
        </w:rPr>
        <w:t>эффективности реализации муниципальных программ</w:t>
      </w:r>
    </w:p>
    <w:p w:rsidR="00C14088" w:rsidRPr="009A02A2" w:rsidRDefault="00C14088" w:rsidP="00C14088">
      <w:pPr>
        <w:pStyle w:val="ConsPlusTitle"/>
        <w:jc w:val="center"/>
        <w:rPr>
          <w:rFonts w:ascii="Times New Roman" w:hAnsi="Times New Roman" w:cs="Times New Roman"/>
          <w:sz w:val="28"/>
          <w:szCs w:val="28"/>
        </w:rPr>
      </w:pPr>
      <w:r w:rsidRPr="009A02A2">
        <w:rPr>
          <w:rFonts w:ascii="Times New Roman" w:hAnsi="Times New Roman" w:cs="Times New Roman"/>
          <w:sz w:val="28"/>
          <w:szCs w:val="28"/>
        </w:rPr>
        <w:t>Вятскополянского района в 20__ году</w:t>
      </w:r>
    </w:p>
    <w:p w:rsidR="00C14088" w:rsidRPr="009A02A2" w:rsidRDefault="00C14088" w:rsidP="00C1408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030"/>
        <w:gridCol w:w="1304"/>
      </w:tblGrid>
      <w:tr w:rsidR="00C14088" w:rsidRPr="009A02A2" w:rsidTr="00815FC7">
        <w:tc>
          <w:tcPr>
            <w:tcW w:w="737" w:type="dxa"/>
          </w:tcPr>
          <w:p w:rsidR="00C14088" w:rsidRPr="009A02A2" w:rsidRDefault="00C14088" w:rsidP="00815FC7">
            <w:pPr>
              <w:pStyle w:val="ConsPlusNormal"/>
              <w:jc w:val="center"/>
              <w:rPr>
                <w:rFonts w:ascii="Times New Roman" w:hAnsi="Times New Roman" w:cs="Times New Roman"/>
                <w:sz w:val="28"/>
                <w:szCs w:val="28"/>
              </w:rPr>
            </w:pPr>
            <w:r w:rsidRPr="009A02A2">
              <w:rPr>
                <w:rFonts w:ascii="Times New Roman" w:hAnsi="Times New Roman" w:cs="Times New Roman"/>
                <w:sz w:val="28"/>
                <w:szCs w:val="28"/>
              </w:rPr>
              <w:t xml:space="preserve">N </w:t>
            </w:r>
            <w:proofErr w:type="gramStart"/>
            <w:r w:rsidRPr="009A02A2">
              <w:rPr>
                <w:rFonts w:ascii="Times New Roman" w:hAnsi="Times New Roman" w:cs="Times New Roman"/>
                <w:sz w:val="28"/>
                <w:szCs w:val="28"/>
              </w:rPr>
              <w:t>п</w:t>
            </w:r>
            <w:proofErr w:type="gramEnd"/>
            <w:r w:rsidRPr="009A02A2">
              <w:rPr>
                <w:rFonts w:ascii="Times New Roman" w:hAnsi="Times New Roman" w:cs="Times New Roman"/>
                <w:sz w:val="28"/>
                <w:szCs w:val="28"/>
              </w:rPr>
              <w:t>/п</w:t>
            </w:r>
          </w:p>
        </w:tc>
        <w:tc>
          <w:tcPr>
            <w:tcW w:w="7030" w:type="dxa"/>
          </w:tcPr>
          <w:p w:rsidR="00C14088" w:rsidRPr="009A02A2" w:rsidRDefault="00C14088" w:rsidP="00815FC7">
            <w:pPr>
              <w:pStyle w:val="ConsPlusNormal"/>
              <w:jc w:val="center"/>
              <w:rPr>
                <w:rFonts w:ascii="Times New Roman" w:hAnsi="Times New Roman" w:cs="Times New Roman"/>
                <w:sz w:val="28"/>
                <w:szCs w:val="28"/>
              </w:rPr>
            </w:pPr>
            <w:r w:rsidRPr="009A02A2">
              <w:rPr>
                <w:rFonts w:ascii="Times New Roman" w:hAnsi="Times New Roman" w:cs="Times New Roman"/>
                <w:sz w:val="28"/>
                <w:szCs w:val="28"/>
              </w:rPr>
              <w:t xml:space="preserve">Наименование </w:t>
            </w:r>
            <w:r w:rsidR="00E109B4" w:rsidRPr="00076985">
              <w:rPr>
                <w:rFonts w:ascii="Times New Roman" w:hAnsi="Times New Roman" w:cs="Times New Roman"/>
                <w:sz w:val="28"/>
                <w:szCs w:val="28"/>
              </w:rPr>
              <w:t>муниципальной</w:t>
            </w:r>
            <w:r w:rsidRPr="009A02A2">
              <w:rPr>
                <w:rFonts w:ascii="Times New Roman" w:hAnsi="Times New Roman" w:cs="Times New Roman"/>
                <w:sz w:val="28"/>
                <w:szCs w:val="28"/>
              </w:rPr>
              <w:t xml:space="preserve"> программы</w:t>
            </w:r>
          </w:p>
        </w:tc>
        <w:tc>
          <w:tcPr>
            <w:tcW w:w="1304" w:type="dxa"/>
          </w:tcPr>
          <w:p w:rsidR="00C14088" w:rsidRPr="009A02A2" w:rsidRDefault="00C14088" w:rsidP="00815FC7">
            <w:pPr>
              <w:pStyle w:val="ConsPlusNormal"/>
              <w:jc w:val="center"/>
              <w:rPr>
                <w:rFonts w:ascii="Times New Roman" w:hAnsi="Times New Roman" w:cs="Times New Roman"/>
                <w:sz w:val="28"/>
                <w:szCs w:val="28"/>
              </w:rPr>
            </w:pPr>
            <w:r w:rsidRPr="009A02A2">
              <w:rPr>
                <w:rFonts w:ascii="Times New Roman" w:hAnsi="Times New Roman" w:cs="Times New Roman"/>
                <w:sz w:val="28"/>
                <w:szCs w:val="28"/>
              </w:rPr>
              <w:t>Оценка, балл</w:t>
            </w: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Муниципальные программы с высоким уровнем эффективности реализации</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jc w:val="center"/>
              <w:rPr>
                <w:rFonts w:ascii="Times New Roman" w:hAnsi="Times New Roman" w:cs="Times New Roman"/>
                <w:sz w:val="28"/>
                <w:szCs w:val="28"/>
              </w:rPr>
            </w:pPr>
            <w:r w:rsidRPr="009A02A2">
              <w:rPr>
                <w:rFonts w:ascii="Times New Roman" w:hAnsi="Times New Roman" w:cs="Times New Roman"/>
                <w:sz w:val="28"/>
                <w:szCs w:val="28"/>
              </w:rPr>
              <w:t>1.</w:t>
            </w: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муниципальная программа 1.1</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jc w:val="center"/>
              <w:rPr>
                <w:rFonts w:ascii="Times New Roman" w:hAnsi="Times New Roman" w:cs="Times New Roman"/>
                <w:sz w:val="28"/>
                <w:szCs w:val="28"/>
              </w:rPr>
            </w:pPr>
            <w:r w:rsidRPr="009A02A2">
              <w:rPr>
                <w:rFonts w:ascii="Times New Roman" w:hAnsi="Times New Roman" w:cs="Times New Roman"/>
                <w:sz w:val="28"/>
                <w:szCs w:val="28"/>
              </w:rPr>
              <w:t>2.</w:t>
            </w: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муниципальная программа 1.2</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jc w:val="center"/>
              <w:rPr>
                <w:rFonts w:ascii="Times New Roman" w:hAnsi="Times New Roman" w:cs="Times New Roman"/>
                <w:sz w:val="28"/>
                <w:szCs w:val="28"/>
              </w:rPr>
            </w:pPr>
            <w:r w:rsidRPr="009A02A2">
              <w:rPr>
                <w:rFonts w:ascii="Times New Roman" w:hAnsi="Times New Roman" w:cs="Times New Roman"/>
                <w:sz w:val="28"/>
                <w:szCs w:val="28"/>
              </w:rPr>
              <w:t>и т.д.</w:t>
            </w: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и т.д.</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Муниципальные программы с удовлетворительным уровнем эффективности реализации</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муниципальная программа 2.1</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муниципальная программа 2.2</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и т.д.</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Муниципальные программы с низким уровнем эффективности реализации</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муниципальная программа 3.1</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муниципальная программа 3.2</w:t>
            </w:r>
          </w:p>
        </w:tc>
        <w:tc>
          <w:tcPr>
            <w:tcW w:w="1304" w:type="dxa"/>
          </w:tcPr>
          <w:p w:rsidR="00C14088" w:rsidRPr="009A02A2" w:rsidRDefault="00C14088" w:rsidP="00815FC7">
            <w:pPr>
              <w:pStyle w:val="ConsPlusNormal"/>
              <w:rPr>
                <w:rFonts w:ascii="Times New Roman" w:hAnsi="Times New Roman" w:cs="Times New Roman"/>
                <w:sz w:val="28"/>
                <w:szCs w:val="28"/>
              </w:rPr>
            </w:pPr>
          </w:p>
        </w:tc>
      </w:tr>
      <w:tr w:rsidR="00C14088" w:rsidRPr="009A02A2" w:rsidTr="00815FC7">
        <w:tc>
          <w:tcPr>
            <w:tcW w:w="737" w:type="dxa"/>
          </w:tcPr>
          <w:p w:rsidR="00C14088" w:rsidRPr="009A02A2" w:rsidRDefault="00C14088" w:rsidP="00815FC7">
            <w:pPr>
              <w:pStyle w:val="ConsPlusNormal"/>
              <w:rPr>
                <w:rFonts w:ascii="Times New Roman" w:hAnsi="Times New Roman" w:cs="Times New Roman"/>
                <w:sz w:val="28"/>
                <w:szCs w:val="28"/>
              </w:rPr>
            </w:pPr>
          </w:p>
        </w:tc>
        <w:tc>
          <w:tcPr>
            <w:tcW w:w="7030" w:type="dxa"/>
          </w:tcPr>
          <w:p w:rsidR="00C14088" w:rsidRPr="009A02A2" w:rsidRDefault="00C14088" w:rsidP="00815FC7">
            <w:pPr>
              <w:pStyle w:val="ConsPlusNormal"/>
              <w:rPr>
                <w:rFonts w:ascii="Times New Roman" w:hAnsi="Times New Roman" w:cs="Times New Roman"/>
                <w:sz w:val="28"/>
                <w:szCs w:val="28"/>
              </w:rPr>
            </w:pPr>
            <w:r w:rsidRPr="009A02A2">
              <w:rPr>
                <w:rFonts w:ascii="Times New Roman" w:hAnsi="Times New Roman" w:cs="Times New Roman"/>
                <w:sz w:val="28"/>
                <w:szCs w:val="28"/>
              </w:rPr>
              <w:t>и т.д.</w:t>
            </w:r>
          </w:p>
        </w:tc>
        <w:tc>
          <w:tcPr>
            <w:tcW w:w="1304" w:type="dxa"/>
          </w:tcPr>
          <w:p w:rsidR="00C14088" w:rsidRPr="009A02A2" w:rsidRDefault="00C14088" w:rsidP="00815FC7">
            <w:pPr>
              <w:pStyle w:val="ConsPlusNormal"/>
              <w:rPr>
                <w:rFonts w:ascii="Times New Roman" w:hAnsi="Times New Roman" w:cs="Times New Roman"/>
                <w:sz w:val="28"/>
                <w:szCs w:val="28"/>
              </w:rPr>
            </w:pPr>
          </w:p>
        </w:tc>
      </w:tr>
    </w:tbl>
    <w:p w:rsidR="00C14088" w:rsidRPr="009A02A2" w:rsidRDefault="00C14088" w:rsidP="00C14088">
      <w:pPr>
        <w:pStyle w:val="ConsPlusNormal"/>
        <w:jc w:val="both"/>
        <w:rPr>
          <w:rFonts w:ascii="Times New Roman" w:hAnsi="Times New Roman" w:cs="Times New Roman"/>
          <w:sz w:val="28"/>
          <w:szCs w:val="28"/>
        </w:rPr>
      </w:pPr>
    </w:p>
    <w:p w:rsidR="00C14088" w:rsidRPr="009A02A2" w:rsidRDefault="00C14088" w:rsidP="00C14088">
      <w:pPr>
        <w:pStyle w:val="ConsPlusNormal"/>
        <w:ind w:firstLine="540"/>
        <w:jc w:val="both"/>
        <w:rPr>
          <w:rFonts w:ascii="Times New Roman" w:hAnsi="Times New Roman" w:cs="Times New Roman"/>
          <w:sz w:val="28"/>
          <w:szCs w:val="28"/>
        </w:rPr>
      </w:pPr>
      <w:r w:rsidRPr="009A02A2">
        <w:rPr>
          <w:rFonts w:ascii="Times New Roman" w:hAnsi="Times New Roman" w:cs="Times New Roman"/>
          <w:sz w:val="28"/>
          <w:szCs w:val="28"/>
        </w:rPr>
        <w:t xml:space="preserve">8. По результатам оценки эффективности реализации муниципальной программы управлением экономического развития администрации для представления </w:t>
      </w:r>
      <w:r w:rsidR="005F07F2">
        <w:rPr>
          <w:rFonts w:ascii="Times New Roman" w:hAnsi="Times New Roman" w:cs="Times New Roman"/>
          <w:sz w:val="28"/>
          <w:szCs w:val="28"/>
        </w:rPr>
        <w:t>на консультативный совет</w:t>
      </w:r>
      <w:r w:rsidRPr="009A02A2">
        <w:rPr>
          <w:rFonts w:ascii="Times New Roman" w:hAnsi="Times New Roman" w:cs="Times New Roman"/>
          <w:sz w:val="28"/>
          <w:szCs w:val="28"/>
        </w:rPr>
        <w:t xml:space="preserve"> готовятся следующие предложения по дальнейшей реализации </w:t>
      </w:r>
      <w:r w:rsidR="00F02443" w:rsidRPr="009A02A2">
        <w:rPr>
          <w:rFonts w:ascii="Times New Roman" w:hAnsi="Times New Roman" w:cs="Times New Roman"/>
          <w:sz w:val="28"/>
          <w:szCs w:val="28"/>
        </w:rPr>
        <w:t>муниципальных</w:t>
      </w:r>
      <w:r w:rsidRPr="009A02A2">
        <w:rPr>
          <w:rFonts w:ascii="Times New Roman" w:hAnsi="Times New Roman" w:cs="Times New Roman"/>
          <w:sz w:val="28"/>
          <w:szCs w:val="28"/>
        </w:rPr>
        <w:t xml:space="preserve"> программ:</w:t>
      </w:r>
    </w:p>
    <w:p w:rsidR="00C14088" w:rsidRPr="009A02A2" w:rsidRDefault="00C14088" w:rsidP="00C14088">
      <w:pPr>
        <w:pStyle w:val="ConsPlusNormal"/>
        <w:spacing w:before="220"/>
        <w:ind w:firstLine="540"/>
        <w:jc w:val="both"/>
        <w:rPr>
          <w:rFonts w:ascii="Times New Roman" w:hAnsi="Times New Roman" w:cs="Times New Roman"/>
          <w:sz w:val="28"/>
          <w:szCs w:val="28"/>
        </w:rPr>
      </w:pPr>
      <w:r w:rsidRPr="009A02A2">
        <w:rPr>
          <w:rFonts w:ascii="Times New Roman" w:hAnsi="Times New Roman" w:cs="Times New Roman"/>
          <w:sz w:val="28"/>
          <w:szCs w:val="28"/>
        </w:rPr>
        <w:t xml:space="preserve">о целесообразности продолжения реализации </w:t>
      </w:r>
      <w:r w:rsidR="00F02443">
        <w:rPr>
          <w:rFonts w:ascii="Times New Roman" w:hAnsi="Times New Roman" w:cs="Times New Roman"/>
          <w:sz w:val="28"/>
          <w:szCs w:val="28"/>
        </w:rPr>
        <w:t>муниципальной</w:t>
      </w:r>
      <w:r w:rsidRPr="009A02A2">
        <w:rPr>
          <w:rFonts w:ascii="Times New Roman" w:hAnsi="Times New Roman" w:cs="Times New Roman"/>
          <w:sz w:val="28"/>
          <w:szCs w:val="28"/>
        </w:rPr>
        <w:t xml:space="preserve"> программы для </w:t>
      </w:r>
      <w:r w:rsidR="00F02443" w:rsidRPr="009A02A2">
        <w:rPr>
          <w:rFonts w:ascii="Times New Roman" w:hAnsi="Times New Roman" w:cs="Times New Roman"/>
          <w:sz w:val="28"/>
          <w:szCs w:val="28"/>
        </w:rPr>
        <w:t>муниципальных</w:t>
      </w:r>
      <w:r w:rsidRPr="009A02A2">
        <w:rPr>
          <w:rFonts w:ascii="Times New Roman" w:hAnsi="Times New Roman" w:cs="Times New Roman"/>
          <w:sz w:val="28"/>
          <w:szCs w:val="28"/>
        </w:rPr>
        <w:t xml:space="preserve"> программ с высоким уровнем эффективности реализации;</w:t>
      </w:r>
    </w:p>
    <w:p w:rsidR="00C14088" w:rsidRPr="009A02A2" w:rsidRDefault="00C14088" w:rsidP="00C14088">
      <w:pPr>
        <w:pStyle w:val="ConsPlusNormal"/>
        <w:spacing w:before="220"/>
        <w:ind w:firstLine="540"/>
        <w:jc w:val="both"/>
        <w:rPr>
          <w:rFonts w:ascii="Times New Roman" w:hAnsi="Times New Roman" w:cs="Times New Roman"/>
          <w:sz w:val="28"/>
          <w:szCs w:val="28"/>
        </w:rPr>
      </w:pPr>
      <w:r w:rsidRPr="009A02A2">
        <w:rPr>
          <w:rFonts w:ascii="Times New Roman" w:hAnsi="Times New Roman" w:cs="Times New Roman"/>
          <w:sz w:val="28"/>
          <w:szCs w:val="28"/>
        </w:rPr>
        <w:t xml:space="preserve">о внесении изменений в </w:t>
      </w:r>
      <w:r w:rsidR="00F02443">
        <w:rPr>
          <w:rFonts w:ascii="Times New Roman" w:hAnsi="Times New Roman" w:cs="Times New Roman"/>
          <w:sz w:val="28"/>
          <w:szCs w:val="28"/>
        </w:rPr>
        <w:t>муниципальную</w:t>
      </w:r>
      <w:r w:rsidRPr="009A02A2">
        <w:rPr>
          <w:rFonts w:ascii="Times New Roman" w:hAnsi="Times New Roman" w:cs="Times New Roman"/>
          <w:sz w:val="28"/>
          <w:szCs w:val="28"/>
        </w:rPr>
        <w:t xml:space="preserve"> программу, в том числе об изменении объема бюджетных ассигнований, для </w:t>
      </w:r>
      <w:r w:rsidR="00F02443" w:rsidRPr="009A02A2">
        <w:rPr>
          <w:rFonts w:ascii="Times New Roman" w:hAnsi="Times New Roman" w:cs="Times New Roman"/>
          <w:sz w:val="28"/>
          <w:szCs w:val="28"/>
        </w:rPr>
        <w:t>муниципальных</w:t>
      </w:r>
      <w:r w:rsidRPr="009A02A2">
        <w:rPr>
          <w:rFonts w:ascii="Times New Roman" w:hAnsi="Times New Roman" w:cs="Times New Roman"/>
          <w:sz w:val="28"/>
          <w:szCs w:val="28"/>
        </w:rPr>
        <w:t xml:space="preserve"> программ с удовлетворительным уровнем эффективности реализации;</w:t>
      </w:r>
    </w:p>
    <w:p w:rsidR="00C14088" w:rsidRPr="009A02A2" w:rsidRDefault="00C14088" w:rsidP="00F02443">
      <w:pPr>
        <w:pStyle w:val="ConsPlusNormal"/>
        <w:spacing w:before="220"/>
        <w:ind w:firstLine="540"/>
        <w:jc w:val="both"/>
        <w:rPr>
          <w:rFonts w:ascii="Times New Roman" w:hAnsi="Times New Roman" w:cs="Times New Roman"/>
          <w:sz w:val="28"/>
          <w:szCs w:val="28"/>
        </w:rPr>
      </w:pPr>
      <w:r w:rsidRPr="009A02A2">
        <w:rPr>
          <w:rFonts w:ascii="Times New Roman" w:hAnsi="Times New Roman" w:cs="Times New Roman"/>
          <w:sz w:val="28"/>
          <w:szCs w:val="28"/>
        </w:rPr>
        <w:t xml:space="preserve">о досрочном прекращении реализации </w:t>
      </w:r>
      <w:r w:rsidR="00F02443">
        <w:rPr>
          <w:rFonts w:ascii="Times New Roman" w:hAnsi="Times New Roman" w:cs="Times New Roman"/>
          <w:sz w:val="28"/>
          <w:szCs w:val="28"/>
        </w:rPr>
        <w:t>муниципальной</w:t>
      </w:r>
      <w:r w:rsidRPr="009A02A2">
        <w:rPr>
          <w:rFonts w:ascii="Times New Roman" w:hAnsi="Times New Roman" w:cs="Times New Roman"/>
          <w:sz w:val="28"/>
          <w:szCs w:val="28"/>
        </w:rPr>
        <w:t xml:space="preserve"> программы начиная с очередного финансового года для </w:t>
      </w:r>
      <w:r w:rsidR="00F02443" w:rsidRPr="009A02A2">
        <w:rPr>
          <w:rFonts w:ascii="Times New Roman" w:hAnsi="Times New Roman" w:cs="Times New Roman"/>
          <w:sz w:val="28"/>
          <w:szCs w:val="28"/>
        </w:rPr>
        <w:t>муниципальных</w:t>
      </w:r>
      <w:r w:rsidRPr="009A02A2">
        <w:rPr>
          <w:rFonts w:ascii="Times New Roman" w:hAnsi="Times New Roman" w:cs="Times New Roman"/>
          <w:sz w:val="28"/>
          <w:szCs w:val="28"/>
        </w:rPr>
        <w:t xml:space="preserve"> программ с низким уровнем эффективности реализации.</w:t>
      </w:r>
    </w:p>
    <w:p w:rsidR="00C14088" w:rsidRDefault="00C14088" w:rsidP="00430DAF">
      <w:pPr>
        <w:suppressAutoHyphens/>
        <w:spacing w:after="0" w:line="240" w:lineRule="auto"/>
        <w:ind w:firstLine="709"/>
        <w:jc w:val="both"/>
        <w:rPr>
          <w:rFonts w:ascii="Times New Roman" w:eastAsia="Times New Roman" w:hAnsi="Times New Roman" w:cs="Times New Roman"/>
          <w:sz w:val="28"/>
          <w:szCs w:val="28"/>
          <w:lang w:eastAsia="ru-RU"/>
        </w:rPr>
      </w:pPr>
      <w:r w:rsidRPr="009A02A2">
        <w:rPr>
          <w:rFonts w:ascii="Times New Roman" w:hAnsi="Times New Roman" w:cs="Times New Roman"/>
          <w:sz w:val="28"/>
          <w:szCs w:val="28"/>
        </w:rPr>
        <w:t>На основании представленных предложений консультативного совета администрация</w:t>
      </w:r>
      <w:r w:rsidR="00F02443">
        <w:rPr>
          <w:rFonts w:ascii="Times New Roman" w:hAnsi="Times New Roman" w:cs="Times New Roman"/>
          <w:sz w:val="28"/>
          <w:szCs w:val="28"/>
        </w:rPr>
        <w:t xml:space="preserve"> </w:t>
      </w:r>
      <w:r w:rsidRPr="009A02A2">
        <w:rPr>
          <w:rFonts w:ascii="Times New Roman" w:hAnsi="Times New Roman" w:cs="Times New Roman"/>
          <w:sz w:val="28"/>
          <w:szCs w:val="28"/>
        </w:rPr>
        <w:t>Вятскополянского района принимает соответствующее решение. Указанное решение оформляется в форме распоряжения, подготовку которого осуществляет управление экономического развития</w:t>
      </w:r>
      <w:r w:rsidR="00F02443">
        <w:rPr>
          <w:rFonts w:ascii="Times New Roman" w:hAnsi="Times New Roman" w:cs="Times New Roman"/>
          <w:sz w:val="28"/>
          <w:szCs w:val="28"/>
        </w:rPr>
        <w:t>.</w:t>
      </w:r>
    </w:p>
    <w:sectPr w:rsidR="00C14088" w:rsidSect="00C33CA5">
      <w:headerReference w:type="default" r:id="rId20"/>
      <w:pgSz w:w="11905" w:h="16838"/>
      <w:pgMar w:top="709" w:right="851" w:bottom="425"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5C7" w:rsidRDefault="00AB45C7" w:rsidP="001B694E">
      <w:pPr>
        <w:spacing w:after="0" w:line="240" w:lineRule="auto"/>
      </w:pPr>
      <w:r>
        <w:separator/>
      </w:r>
    </w:p>
  </w:endnote>
  <w:endnote w:type="continuationSeparator" w:id="0">
    <w:p w:rsidR="00AB45C7" w:rsidRDefault="00AB45C7" w:rsidP="001B69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5C7" w:rsidRDefault="00AB45C7" w:rsidP="001B694E">
      <w:pPr>
        <w:spacing w:after="0" w:line="240" w:lineRule="auto"/>
      </w:pPr>
      <w:r>
        <w:separator/>
      </w:r>
    </w:p>
  </w:footnote>
  <w:footnote w:type="continuationSeparator" w:id="0">
    <w:p w:rsidR="00AB45C7" w:rsidRDefault="00AB45C7" w:rsidP="001B69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C7" w:rsidRDefault="00AB45C7" w:rsidP="00B845B7">
    <w:pPr>
      <w:pStyle w:val="a5"/>
    </w:pPr>
  </w:p>
  <w:p w:rsidR="00AB45C7" w:rsidRDefault="00AB45C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C7" w:rsidRDefault="00AB45C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95597"/>
      <w:docPartObj>
        <w:docPartGallery w:val="Page Numbers (Top of Page)"/>
        <w:docPartUnique/>
      </w:docPartObj>
    </w:sdtPr>
    <w:sdtContent>
      <w:p w:rsidR="00AB45C7" w:rsidRDefault="00AB45C7">
        <w:pPr>
          <w:pStyle w:val="a5"/>
          <w:jc w:val="center"/>
        </w:pPr>
        <w:r>
          <w:fldChar w:fldCharType="begin"/>
        </w:r>
        <w:r>
          <w:instrText>PAGE   \* MERGEFORMAT</w:instrText>
        </w:r>
        <w:r>
          <w:fldChar w:fldCharType="separate"/>
        </w:r>
        <w:r>
          <w:rPr>
            <w:noProof/>
          </w:rPr>
          <w:t>9</w:t>
        </w:r>
        <w:r>
          <w:rPr>
            <w:noProof/>
          </w:rPr>
          <w:fldChar w:fldCharType="end"/>
        </w:r>
      </w:p>
    </w:sdtContent>
  </w:sdt>
  <w:p w:rsidR="00AB45C7" w:rsidRDefault="00AB45C7">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C7" w:rsidRDefault="00AB45C7">
    <w:pPr>
      <w:pStyle w:val="a5"/>
      <w:jc w:val="center"/>
    </w:pPr>
  </w:p>
  <w:p w:rsidR="00AB45C7" w:rsidRDefault="00AB45C7">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5C7" w:rsidRDefault="00AB45C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17E04"/>
    <w:multiLevelType w:val="multilevel"/>
    <w:tmpl w:val="4CE09F20"/>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6A7256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20D40"/>
    <w:rsid w:val="000004C1"/>
    <w:rsid w:val="00000625"/>
    <w:rsid w:val="00001ED3"/>
    <w:rsid w:val="000031E5"/>
    <w:rsid w:val="00003AA5"/>
    <w:rsid w:val="000042E2"/>
    <w:rsid w:val="00005E99"/>
    <w:rsid w:val="00010BF6"/>
    <w:rsid w:val="00010E15"/>
    <w:rsid w:val="000179D2"/>
    <w:rsid w:val="00025B1A"/>
    <w:rsid w:val="0002665B"/>
    <w:rsid w:val="00030841"/>
    <w:rsid w:val="000313B5"/>
    <w:rsid w:val="00034A13"/>
    <w:rsid w:val="00034CA3"/>
    <w:rsid w:val="00036EAC"/>
    <w:rsid w:val="000438AC"/>
    <w:rsid w:val="0004584A"/>
    <w:rsid w:val="0005070E"/>
    <w:rsid w:val="00055AF6"/>
    <w:rsid w:val="00056980"/>
    <w:rsid w:val="000602C7"/>
    <w:rsid w:val="00061084"/>
    <w:rsid w:val="000621D2"/>
    <w:rsid w:val="00062846"/>
    <w:rsid w:val="00063FB1"/>
    <w:rsid w:val="00064144"/>
    <w:rsid w:val="000651D7"/>
    <w:rsid w:val="0006559C"/>
    <w:rsid w:val="00066946"/>
    <w:rsid w:val="00066D4D"/>
    <w:rsid w:val="00067269"/>
    <w:rsid w:val="00067B93"/>
    <w:rsid w:val="00070325"/>
    <w:rsid w:val="0007045C"/>
    <w:rsid w:val="0007245C"/>
    <w:rsid w:val="00073FC8"/>
    <w:rsid w:val="00075BDF"/>
    <w:rsid w:val="00076358"/>
    <w:rsid w:val="00076985"/>
    <w:rsid w:val="00076DE8"/>
    <w:rsid w:val="00077BE3"/>
    <w:rsid w:val="00081590"/>
    <w:rsid w:val="0008232C"/>
    <w:rsid w:val="000823FF"/>
    <w:rsid w:val="000824B1"/>
    <w:rsid w:val="0008361B"/>
    <w:rsid w:val="00086AF6"/>
    <w:rsid w:val="00090C16"/>
    <w:rsid w:val="000914BB"/>
    <w:rsid w:val="000932CE"/>
    <w:rsid w:val="0009365F"/>
    <w:rsid w:val="00093FE6"/>
    <w:rsid w:val="000956D2"/>
    <w:rsid w:val="00095D56"/>
    <w:rsid w:val="000966AD"/>
    <w:rsid w:val="00097C0C"/>
    <w:rsid w:val="000A2448"/>
    <w:rsid w:val="000A2EFA"/>
    <w:rsid w:val="000A3902"/>
    <w:rsid w:val="000A465B"/>
    <w:rsid w:val="000A4E86"/>
    <w:rsid w:val="000A7302"/>
    <w:rsid w:val="000A78A3"/>
    <w:rsid w:val="000B46F5"/>
    <w:rsid w:val="000B68BE"/>
    <w:rsid w:val="000B758A"/>
    <w:rsid w:val="000C3EF5"/>
    <w:rsid w:val="000C598D"/>
    <w:rsid w:val="000C5E2B"/>
    <w:rsid w:val="000D1837"/>
    <w:rsid w:val="000D2BE1"/>
    <w:rsid w:val="000D2C07"/>
    <w:rsid w:val="000D3012"/>
    <w:rsid w:val="000D4388"/>
    <w:rsid w:val="000D4B3B"/>
    <w:rsid w:val="000D4C8A"/>
    <w:rsid w:val="000D65DD"/>
    <w:rsid w:val="000E0754"/>
    <w:rsid w:val="000E0CFB"/>
    <w:rsid w:val="000E193D"/>
    <w:rsid w:val="000E22DA"/>
    <w:rsid w:val="000E3212"/>
    <w:rsid w:val="000E4F4D"/>
    <w:rsid w:val="000F0718"/>
    <w:rsid w:val="000F5F65"/>
    <w:rsid w:val="000F6365"/>
    <w:rsid w:val="000F64B9"/>
    <w:rsid w:val="000F6AEE"/>
    <w:rsid w:val="000F6E47"/>
    <w:rsid w:val="00102BA6"/>
    <w:rsid w:val="001039D2"/>
    <w:rsid w:val="00103A8D"/>
    <w:rsid w:val="001058DF"/>
    <w:rsid w:val="001061DF"/>
    <w:rsid w:val="0011030B"/>
    <w:rsid w:val="00113CD8"/>
    <w:rsid w:val="0011416E"/>
    <w:rsid w:val="00114C9B"/>
    <w:rsid w:val="00116C16"/>
    <w:rsid w:val="001177DD"/>
    <w:rsid w:val="00122FBD"/>
    <w:rsid w:val="001263C0"/>
    <w:rsid w:val="001301C5"/>
    <w:rsid w:val="00134588"/>
    <w:rsid w:val="00134788"/>
    <w:rsid w:val="0013482D"/>
    <w:rsid w:val="0013497C"/>
    <w:rsid w:val="00135635"/>
    <w:rsid w:val="00135B6C"/>
    <w:rsid w:val="00135F34"/>
    <w:rsid w:val="00140F2A"/>
    <w:rsid w:val="00141A31"/>
    <w:rsid w:val="00143289"/>
    <w:rsid w:val="0014329F"/>
    <w:rsid w:val="00143458"/>
    <w:rsid w:val="0014368B"/>
    <w:rsid w:val="001445A0"/>
    <w:rsid w:val="001454A4"/>
    <w:rsid w:val="00145F6A"/>
    <w:rsid w:val="00146049"/>
    <w:rsid w:val="00146AE7"/>
    <w:rsid w:val="0015018D"/>
    <w:rsid w:val="0015258A"/>
    <w:rsid w:val="001530A4"/>
    <w:rsid w:val="00153293"/>
    <w:rsid w:val="00153A5D"/>
    <w:rsid w:val="0015439E"/>
    <w:rsid w:val="0015483A"/>
    <w:rsid w:val="0016011D"/>
    <w:rsid w:val="00164372"/>
    <w:rsid w:val="00166EFB"/>
    <w:rsid w:val="00167082"/>
    <w:rsid w:val="00171CF0"/>
    <w:rsid w:val="00173241"/>
    <w:rsid w:val="0017333F"/>
    <w:rsid w:val="0017402F"/>
    <w:rsid w:val="00184F59"/>
    <w:rsid w:val="001851B8"/>
    <w:rsid w:val="00186A06"/>
    <w:rsid w:val="00190207"/>
    <w:rsid w:val="00190B19"/>
    <w:rsid w:val="00191A2B"/>
    <w:rsid w:val="00193E81"/>
    <w:rsid w:val="00195A9F"/>
    <w:rsid w:val="001A01E5"/>
    <w:rsid w:val="001A20D6"/>
    <w:rsid w:val="001A3C67"/>
    <w:rsid w:val="001A5093"/>
    <w:rsid w:val="001A660E"/>
    <w:rsid w:val="001B438A"/>
    <w:rsid w:val="001B6377"/>
    <w:rsid w:val="001B694E"/>
    <w:rsid w:val="001C176D"/>
    <w:rsid w:val="001C1C60"/>
    <w:rsid w:val="001C3DC5"/>
    <w:rsid w:val="001C3E27"/>
    <w:rsid w:val="001C44BA"/>
    <w:rsid w:val="001C4AD5"/>
    <w:rsid w:val="001C5EBD"/>
    <w:rsid w:val="001C7572"/>
    <w:rsid w:val="001D3D6E"/>
    <w:rsid w:val="001D4D0A"/>
    <w:rsid w:val="001D4E16"/>
    <w:rsid w:val="001E0AE6"/>
    <w:rsid w:val="001E2F73"/>
    <w:rsid w:val="001E38FE"/>
    <w:rsid w:val="001E4352"/>
    <w:rsid w:val="001E6E06"/>
    <w:rsid w:val="001E7857"/>
    <w:rsid w:val="001E7EFC"/>
    <w:rsid w:val="001F0115"/>
    <w:rsid w:val="001F1721"/>
    <w:rsid w:val="001F2639"/>
    <w:rsid w:val="00200E1B"/>
    <w:rsid w:val="00200EFB"/>
    <w:rsid w:val="0020136B"/>
    <w:rsid w:val="00201685"/>
    <w:rsid w:val="00204E3F"/>
    <w:rsid w:val="0020506A"/>
    <w:rsid w:val="00205A21"/>
    <w:rsid w:val="00205EAE"/>
    <w:rsid w:val="00207A83"/>
    <w:rsid w:val="00207CAC"/>
    <w:rsid w:val="00210945"/>
    <w:rsid w:val="00210B11"/>
    <w:rsid w:val="002110EE"/>
    <w:rsid w:val="00220ECF"/>
    <w:rsid w:val="00226285"/>
    <w:rsid w:val="002269B2"/>
    <w:rsid w:val="00227DC0"/>
    <w:rsid w:val="00231300"/>
    <w:rsid w:val="002329BC"/>
    <w:rsid w:val="0023395D"/>
    <w:rsid w:val="00234813"/>
    <w:rsid w:val="0023742A"/>
    <w:rsid w:val="0024156E"/>
    <w:rsid w:val="00241982"/>
    <w:rsid w:val="00242799"/>
    <w:rsid w:val="00243826"/>
    <w:rsid w:val="00243AC3"/>
    <w:rsid w:val="00245BBB"/>
    <w:rsid w:val="00246831"/>
    <w:rsid w:val="00247D4E"/>
    <w:rsid w:val="00250DF2"/>
    <w:rsid w:val="00252184"/>
    <w:rsid w:val="00255F4D"/>
    <w:rsid w:val="002576F1"/>
    <w:rsid w:val="0026105D"/>
    <w:rsid w:val="00261B23"/>
    <w:rsid w:val="00264FBA"/>
    <w:rsid w:val="00265821"/>
    <w:rsid w:val="002679A6"/>
    <w:rsid w:val="00267D49"/>
    <w:rsid w:val="00271252"/>
    <w:rsid w:val="00272731"/>
    <w:rsid w:val="00275622"/>
    <w:rsid w:val="00275805"/>
    <w:rsid w:val="00277036"/>
    <w:rsid w:val="00277A4F"/>
    <w:rsid w:val="00280F60"/>
    <w:rsid w:val="0028167B"/>
    <w:rsid w:val="002833DD"/>
    <w:rsid w:val="002838EB"/>
    <w:rsid w:val="002846CA"/>
    <w:rsid w:val="0028761D"/>
    <w:rsid w:val="00290605"/>
    <w:rsid w:val="002918F1"/>
    <w:rsid w:val="00291E50"/>
    <w:rsid w:val="00293852"/>
    <w:rsid w:val="00293E2D"/>
    <w:rsid w:val="00295BAB"/>
    <w:rsid w:val="00296125"/>
    <w:rsid w:val="002962D8"/>
    <w:rsid w:val="002965C4"/>
    <w:rsid w:val="002A0F32"/>
    <w:rsid w:val="002A1148"/>
    <w:rsid w:val="002A29C0"/>
    <w:rsid w:val="002A4838"/>
    <w:rsid w:val="002A48C4"/>
    <w:rsid w:val="002A48E5"/>
    <w:rsid w:val="002A54D7"/>
    <w:rsid w:val="002B138E"/>
    <w:rsid w:val="002B5833"/>
    <w:rsid w:val="002B5D71"/>
    <w:rsid w:val="002B6409"/>
    <w:rsid w:val="002B68EA"/>
    <w:rsid w:val="002C0194"/>
    <w:rsid w:val="002C07B1"/>
    <w:rsid w:val="002C159D"/>
    <w:rsid w:val="002C3209"/>
    <w:rsid w:val="002C34C8"/>
    <w:rsid w:val="002C367A"/>
    <w:rsid w:val="002C48B2"/>
    <w:rsid w:val="002C7613"/>
    <w:rsid w:val="002D14F8"/>
    <w:rsid w:val="002D20BE"/>
    <w:rsid w:val="002D7E28"/>
    <w:rsid w:val="002D7FA4"/>
    <w:rsid w:val="002E1136"/>
    <w:rsid w:val="002E3157"/>
    <w:rsid w:val="002E50A7"/>
    <w:rsid w:val="002E5148"/>
    <w:rsid w:val="002E5A01"/>
    <w:rsid w:val="002E61B6"/>
    <w:rsid w:val="002E6AB0"/>
    <w:rsid w:val="002F02A9"/>
    <w:rsid w:val="002F07D5"/>
    <w:rsid w:val="002F1236"/>
    <w:rsid w:val="002F19F8"/>
    <w:rsid w:val="002F2B84"/>
    <w:rsid w:val="002F317E"/>
    <w:rsid w:val="002F333D"/>
    <w:rsid w:val="002F3384"/>
    <w:rsid w:val="002F5535"/>
    <w:rsid w:val="002F5594"/>
    <w:rsid w:val="002F55BA"/>
    <w:rsid w:val="002F62B4"/>
    <w:rsid w:val="002F6A9D"/>
    <w:rsid w:val="00302633"/>
    <w:rsid w:val="003026CF"/>
    <w:rsid w:val="00302899"/>
    <w:rsid w:val="00302DCF"/>
    <w:rsid w:val="00304906"/>
    <w:rsid w:val="00304F12"/>
    <w:rsid w:val="00305558"/>
    <w:rsid w:val="00305D1A"/>
    <w:rsid w:val="003067C6"/>
    <w:rsid w:val="00306B2C"/>
    <w:rsid w:val="00306C9B"/>
    <w:rsid w:val="00307692"/>
    <w:rsid w:val="0031135A"/>
    <w:rsid w:val="00312CD0"/>
    <w:rsid w:val="003144D4"/>
    <w:rsid w:val="00314F9B"/>
    <w:rsid w:val="00317EAA"/>
    <w:rsid w:val="00321ECC"/>
    <w:rsid w:val="003223C8"/>
    <w:rsid w:val="003236D5"/>
    <w:rsid w:val="003278E5"/>
    <w:rsid w:val="003279E0"/>
    <w:rsid w:val="00330027"/>
    <w:rsid w:val="00331FC8"/>
    <w:rsid w:val="003336CA"/>
    <w:rsid w:val="00333954"/>
    <w:rsid w:val="003365F2"/>
    <w:rsid w:val="00336CF4"/>
    <w:rsid w:val="00337ED1"/>
    <w:rsid w:val="0034057B"/>
    <w:rsid w:val="003409D7"/>
    <w:rsid w:val="00340F48"/>
    <w:rsid w:val="0034179D"/>
    <w:rsid w:val="00342E57"/>
    <w:rsid w:val="00345B0F"/>
    <w:rsid w:val="00345BDD"/>
    <w:rsid w:val="00346D3D"/>
    <w:rsid w:val="00347F28"/>
    <w:rsid w:val="0035019A"/>
    <w:rsid w:val="003509A4"/>
    <w:rsid w:val="00350B8A"/>
    <w:rsid w:val="0035238B"/>
    <w:rsid w:val="0035278D"/>
    <w:rsid w:val="00352F62"/>
    <w:rsid w:val="00353CF4"/>
    <w:rsid w:val="00353F07"/>
    <w:rsid w:val="0035648E"/>
    <w:rsid w:val="0036042C"/>
    <w:rsid w:val="00360F0E"/>
    <w:rsid w:val="00362035"/>
    <w:rsid w:val="00364CC0"/>
    <w:rsid w:val="00365407"/>
    <w:rsid w:val="003659FA"/>
    <w:rsid w:val="00365B7D"/>
    <w:rsid w:val="003663F4"/>
    <w:rsid w:val="00366FE7"/>
    <w:rsid w:val="00367802"/>
    <w:rsid w:val="00371026"/>
    <w:rsid w:val="003800C7"/>
    <w:rsid w:val="003834C0"/>
    <w:rsid w:val="003851B8"/>
    <w:rsid w:val="003855BE"/>
    <w:rsid w:val="00385CB6"/>
    <w:rsid w:val="00385FF6"/>
    <w:rsid w:val="00390515"/>
    <w:rsid w:val="00391080"/>
    <w:rsid w:val="00394F16"/>
    <w:rsid w:val="003A427F"/>
    <w:rsid w:val="003A55F7"/>
    <w:rsid w:val="003A7839"/>
    <w:rsid w:val="003A7BCE"/>
    <w:rsid w:val="003A7D4D"/>
    <w:rsid w:val="003B02C8"/>
    <w:rsid w:val="003B0569"/>
    <w:rsid w:val="003B2986"/>
    <w:rsid w:val="003B3CD8"/>
    <w:rsid w:val="003B5697"/>
    <w:rsid w:val="003B575D"/>
    <w:rsid w:val="003C020D"/>
    <w:rsid w:val="003C3203"/>
    <w:rsid w:val="003C33F3"/>
    <w:rsid w:val="003C3BD2"/>
    <w:rsid w:val="003C5367"/>
    <w:rsid w:val="003D0CC8"/>
    <w:rsid w:val="003D68B0"/>
    <w:rsid w:val="003D69FF"/>
    <w:rsid w:val="003D7DCC"/>
    <w:rsid w:val="003E39E2"/>
    <w:rsid w:val="003E5C26"/>
    <w:rsid w:val="003E646E"/>
    <w:rsid w:val="003E6BB4"/>
    <w:rsid w:val="003E6FB8"/>
    <w:rsid w:val="003F0540"/>
    <w:rsid w:val="003F130C"/>
    <w:rsid w:val="003F317A"/>
    <w:rsid w:val="003F4CE7"/>
    <w:rsid w:val="003F648E"/>
    <w:rsid w:val="003F7B22"/>
    <w:rsid w:val="004015C8"/>
    <w:rsid w:val="00402017"/>
    <w:rsid w:val="00402F23"/>
    <w:rsid w:val="00405765"/>
    <w:rsid w:val="00405F55"/>
    <w:rsid w:val="004072DD"/>
    <w:rsid w:val="004073B0"/>
    <w:rsid w:val="0041011B"/>
    <w:rsid w:val="00410AD2"/>
    <w:rsid w:val="00411EFB"/>
    <w:rsid w:val="00413245"/>
    <w:rsid w:val="00413556"/>
    <w:rsid w:val="004138BA"/>
    <w:rsid w:val="004150C3"/>
    <w:rsid w:val="0041778E"/>
    <w:rsid w:val="00420FC4"/>
    <w:rsid w:val="004231C6"/>
    <w:rsid w:val="0042411D"/>
    <w:rsid w:val="00425E3E"/>
    <w:rsid w:val="00426A1F"/>
    <w:rsid w:val="00427EC4"/>
    <w:rsid w:val="00430068"/>
    <w:rsid w:val="00430DAF"/>
    <w:rsid w:val="004325AB"/>
    <w:rsid w:val="004328CF"/>
    <w:rsid w:val="00432FA2"/>
    <w:rsid w:val="004350D6"/>
    <w:rsid w:val="00436301"/>
    <w:rsid w:val="00437A2C"/>
    <w:rsid w:val="00440834"/>
    <w:rsid w:val="00443510"/>
    <w:rsid w:val="00443A93"/>
    <w:rsid w:val="0044537D"/>
    <w:rsid w:val="00445F21"/>
    <w:rsid w:val="00447EBC"/>
    <w:rsid w:val="00450B44"/>
    <w:rsid w:val="004513EF"/>
    <w:rsid w:val="00451631"/>
    <w:rsid w:val="00451840"/>
    <w:rsid w:val="00452191"/>
    <w:rsid w:val="004526AA"/>
    <w:rsid w:val="00452EB7"/>
    <w:rsid w:val="00453094"/>
    <w:rsid w:val="00453423"/>
    <w:rsid w:val="00454804"/>
    <w:rsid w:val="00454CCB"/>
    <w:rsid w:val="00456674"/>
    <w:rsid w:val="004601B8"/>
    <w:rsid w:val="00460F3C"/>
    <w:rsid w:val="004637FC"/>
    <w:rsid w:val="00463D25"/>
    <w:rsid w:val="00465F23"/>
    <w:rsid w:val="00465F9F"/>
    <w:rsid w:val="00466E0E"/>
    <w:rsid w:val="00470D30"/>
    <w:rsid w:val="004726A3"/>
    <w:rsid w:val="00473097"/>
    <w:rsid w:val="0047611D"/>
    <w:rsid w:val="00476BD5"/>
    <w:rsid w:val="00480D47"/>
    <w:rsid w:val="00484427"/>
    <w:rsid w:val="00484CE2"/>
    <w:rsid w:val="00485757"/>
    <w:rsid w:val="0048691D"/>
    <w:rsid w:val="00486EF3"/>
    <w:rsid w:val="00490C5D"/>
    <w:rsid w:val="004915A1"/>
    <w:rsid w:val="00493E95"/>
    <w:rsid w:val="0049419F"/>
    <w:rsid w:val="00494BF3"/>
    <w:rsid w:val="004956F4"/>
    <w:rsid w:val="004A0CF8"/>
    <w:rsid w:val="004A279F"/>
    <w:rsid w:val="004A409F"/>
    <w:rsid w:val="004A6EF0"/>
    <w:rsid w:val="004B1873"/>
    <w:rsid w:val="004B1983"/>
    <w:rsid w:val="004B1FFD"/>
    <w:rsid w:val="004B33A8"/>
    <w:rsid w:val="004B37BE"/>
    <w:rsid w:val="004B438D"/>
    <w:rsid w:val="004B48D1"/>
    <w:rsid w:val="004B50E8"/>
    <w:rsid w:val="004B6CC3"/>
    <w:rsid w:val="004B7655"/>
    <w:rsid w:val="004C020C"/>
    <w:rsid w:val="004C1435"/>
    <w:rsid w:val="004C3651"/>
    <w:rsid w:val="004C4732"/>
    <w:rsid w:val="004C4F06"/>
    <w:rsid w:val="004C4F4D"/>
    <w:rsid w:val="004C53E0"/>
    <w:rsid w:val="004C5941"/>
    <w:rsid w:val="004C5984"/>
    <w:rsid w:val="004C7613"/>
    <w:rsid w:val="004C7FC1"/>
    <w:rsid w:val="004D08A9"/>
    <w:rsid w:val="004D13FC"/>
    <w:rsid w:val="004D2016"/>
    <w:rsid w:val="004D3213"/>
    <w:rsid w:val="004D3E07"/>
    <w:rsid w:val="004D4045"/>
    <w:rsid w:val="004E0090"/>
    <w:rsid w:val="004E1ECB"/>
    <w:rsid w:val="004E3E8F"/>
    <w:rsid w:val="004E6171"/>
    <w:rsid w:val="004F01F4"/>
    <w:rsid w:val="004F05D0"/>
    <w:rsid w:val="004F079A"/>
    <w:rsid w:val="004F1196"/>
    <w:rsid w:val="004F20C2"/>
    <w:rsid w:val="004F31A2"/>
    <w:rsid w:val="004F4F4E"/>
    <w:rsid w:val="004F57ED"/>
    <w:rsid w:val="00500D3E"/>
    <w:rsid w:val="00500D70"/>
    <w:rsid w:val="00502656"/>
    <w:rsid w:val="00502D6B"/>
    <w:rsid w:val="00504622"/>
    <w:rsid w:val="005046F6"/>
    <w:rsid w:val="00504B72"/>
    <w:rsid w:val="0051012D"/>
    <w:rsid w:val="0051029E"/>
    <w:rsid w:val="005104D4"/>
    <w:rsid w:val="00510A02"/>
    <w:rsid w:val="005115D2"/>
    <w:rsid w:val="00511FBE"/>
    <w:rsid w:val="00512AE9"/>
    <w:rsid w:val="005149BC"/>
    <w:rsid w:val="0052086A"/>
    <w:rsid w:val="005215D3"/>
    <w:rsid w:val="00523934"/>
    <w:rsid w:val="00524113"/>
    <w:rsid w:val="005331D5"/>
    <w:rsid w:val="00535AFD"/>
    <w:rsid w:val="00535FEE"/>
    <w:rsid w:val="00536E9B"/>
    <w:rsid w:val="005402FD"/>
    <w:rsid w:val="005414A8"/>
    <w:rsid w:val="005428DC"/>
    <w:rsid w:val="00542EDB"/>
    <w:rsid w:val="0054326A"/>
    <w:rsid w:val="00544A5B"/>
    <w:rsid w:val="005456A3"/>
    <w:rsid w:val="00545AAB"/>
    <w:rsid w:val="00547524"/>
    <w:rsid w:val="00547F81"/>
    <w:rsid w:val="00550C99"/>
    <w:rsid w:val="00550D88"/>
    <w:rsid w:val="00551631"/>
    <w:rsid w:val="005526C5"/>
    <w:rsid w:val="00553EB9"/>
    <w:rsid w:val="005564DE"/>
    <w:rsid w:val="005568E0"/>
    <w:rsid w:val="005571B5"/>
    <w:rsid w:val="00557F6A"/>
    <w:rsid w:val="00563B37"/>
    <w:rsid w:val="00564FAD"/>
    <w:rsid w:val="00566DC0"/>
    <w:rsid w:val="00567543"/>
    <w:rsid w:val="0056755C"/>
    <w:rsid w:val="00567CA2"/>
    <w:rsid w:val="00570037"/>
    <w:rsid w:val="00570424"/>
    <w:rsid w:val="00570459"/>
    <w:rsid w:val="00570E07"/>
    <w:rsid w:val="00574894"/>
    <w:rsid w:val="005765BC"/>
    <w:rsid w:val="00576E0D"/>
    <w:rsid w:val="00577028"/>
    <w:rsid w:val="00577404"/>
    <w:rsid w:val="00577918"/>
    <w:rsid w:val="00577C7E"/>
    <w:rsid w:val="00583DAA"/>
    <w:rsid w:val="005840CE"/>
    <w:rsid w:val="00585878"/>
    <w:rsid w:val="00587BCE"/>
    <w:rsid w:val="005935F8"/>
    <w:rsid w:val="00595AB0"/>
    <w:rsid w:val="00596957"/>
    <w:rsid w:val="00596B13"/>
    <w:rsid w:val="0059715C"/>
    <w:rsid w:val="005A22D7"/>
    <w:rsid w:val="005A28AB"/>
    <w:rsid w:val="005A3349"/>
    <w:rsid w:val="005A4302"/>
    <w:rsid w:val="005A4756"/>
    <w:rsid w:val="005A53D1"/>
    <w:rsid w:val="005A60C4"/>
    <w:rsid w:val="005A6716"/>
    <w:rsid w:val="005B0078"/>
    <w:rsid w:val="005B1ACA"/>
    <w:rsid w:val="005B2A51"/>
    <w:rsid w:val="005B2F4B"/>
    <w:rsid w:val="005C4394"/>
    <w:rsid w:val="005C4867"/>
    <w:rsid w:val="005C65C2"/>
    <w:rsid w:val="005C6FBE"/>
    <w:rsid w:val="005D0DE3"/>
    <w:rsid w:val="005D35AF"/>
    <w:rsid w:val="005D43D4"/>
    <w:rsid w:val="005D484C"/>
    <w:rsid w:val="005D72D2"/>
    <w:rsid w:val="005E1530"/>
    <w:rsid w:val="005E2216"/>
    <w:rsid w:val="005E2BEB"/>
    <w:rsid w:val="005E3745"/>
    <w:rsid w:val="005E4859"/>
    <w:rsid w:val="005E4DBE"/>
    <w:rsid w:val="005E636D"/>
    <w:rsid w:val="005E642B"/>
    <w:rsid w:val="005E791C"/>
    <w:rsid w:val="005F07F2"/>
    <w:rsid w:val="005F242C"/>
    <w:rsid w:val="005F29B5"/>
    <w:rsid w:val="005F417A"/>
    <w:rsid w:val="005F42C5"/>
    <w:rsid w:val="005F4BDE"/>
    <w:rsid w:val="005F5337"/>
    <w:rsid w:val="005F5A23"/>
    <w:rsid w:val="005F7448"/>
    <w:rsid w:val="00600F24"/>
    <w:rsid w:val="00605C98"/>
    <w:rsid w:val="006060DE"/>
    <w:rsid w:val="0060657F"/>
    <w:rsid w:val="00607414"/>
    <w:rsid w:val="00610A8A"/>
    <w:rsid w:val="00612C60"/>
    <w:rsid w:val="006131E5"/>
    <w:rsid w:val="00613C48"/>
    <w:rsid w:val="006142D1"/>
    <w:rsid w:val="00614433"/>
    <w:rsid w:val="006153AB"/>
    <w:rsid w:val="0061553C"/>
    <w:rsid w:val="00615560"/>
    <w:rsid w:val="00615578"/>
    <w:rsid w:val="006172A6"/>
    <w:rsid w:val="00620041"/>
    <w:rsid w:val="00620C4B"/>
    <w:rsid w:val="00622D95"/>
    <w:rsid w:val="0062595D"/>
    <w:rsid w:val="00630A74"/>
    <w:rsid w:val="006312ED"/>
    <w:rsid w:val="00633791"/>
    <w:rsid w:val="006337DC"/>
    <w:rsid w:val="00635E87"/>
    <w:rsid w:val="006375C2"/>
    <w:rsid w:val="00640A4F"/>
    <w:rsid w:val="00641C59"/>
    <w:rsid w:val="00642233"/>
    <w:rsid w:val="0064564D"/>
    <w:rsid w:val="00645A90"/>
    <w:rsid w:val="006464CD"/>
    <w:rsid w:val="00646BC4"/>
    <w:rsid w:val="00646F61"/>
    <w:rsid w:val="0065029F"/>
    <w:rsid w:val="00650EEA"/>
    <w:rsid w:val="006511AB"/>
    <w:rsid w:val="00652493"/>
    <w:rsid w:val="0065376C"/>
    <w:rsid w:val="00654297"/>
    <w:rsid w:val="006549DA"/>
    <w:rsid w:val="006551FE"/>
    <w:rsid w:val="00656551"/>
    <w:rsid w:val="00660E35"/>
    <w:rsid w:val="00665DFE"/>
    <w:rsid w:val="00666995"/>
    <w:rsid w:val="00672283"/>
    <w:rsid w:val="00672D04"/>
    <w:rsid w:val="006731C4"/>
    <w:rsid w:val="0067358B"/>
    <w:rsid w:val="00675F04"/>
    <w:rsid w:val="006761F9"/>
    <w:rsid w:val="00681634"/>
    <w:rsid w:val="006829E5"/>
    <w:rsid w:val="006834D4"/>
    <w:rsid w:val="00684186"/>
    <w:rsid w:val="00685075"/>
    <w:rsid w:val="0069035F"/>
    <w:rsid w:val="00690E29"/>
    <w:rsid w:val="0069482B"/>
    <w:rsid w:val="00694BB4"/>
    <w:rsid w:val="00694D64"/>
    <w:rsid w:val="00696461"/>
    <w:rsid w:val="006A0AEC"/>
    <w:rsid w:val="006A2EA7"/>
    <w:rsid w:val="006A4651"/>
    <w:rsid w:val="006A4B9C"/>
    <w:rsid w:val="006A727D"/>
    <w:rsid w:val="006A72C4"/>
    <w:rsid w:val="006B03DC"/>
    <w:rsid w:val="006B06A7"/>
    <w:rsid w:val="006B13B2"/>
    <w:rsid w:val="006B2B14"/>
    <w:rsid w:val="006B5398"/>
    <w:rsid w:val="006B694E"/>
    <w:rsid w:val="006B7791"/>
    <w:rsid w:val="006B77E7"/>
    <w:rsid w:val="006C1375"/>
    <w:rsid w:val="006C184A"/>
    <w:rsid w:val="006C20EB"/>
    <w:rsid w:val="006C2AE2"/>
    <w:rsid w:val="006C6C7A"/>
    <w:rsid w:val="006C7975"/>
    <w:rsid w:val="006D0230"/>
    <w:rsid w:val="006D5F81"/>
    <w:rsid w:val="006D6AE3"/>
    <w:rsid w:val="006E0346"/>
    <w:rsid w:val="006E19DA"/>
    <w:rsid w:val="006E369E"/>
    <w:rsid w:val="006E3F7C"/>
    <w:rsid w:val="006E479B"/>
    <w:rsid w:val="006F1676"/>
    <w:rsid w:val="006F1945"/>
    <w:rsid w:val="006F1F4C"/>
    <w:rsid w:val="006F4E18"/>
    <w:rsid w:val="006F524A"/>
    <w:rsid w:val="0070293D"/>
    <w:rsid w:val="007127BB"/>
    <w:rsid w:val="007146B6"/>
    <w:rsid w:val="00715E78"/>
    <w:rsid w:val="007163D3"/>
    <w:rsid w:val="0071737B"/>
    <w:rsid w:val="00717AB8"/>
    <w:rsid w:val="00720B54"/>
    <w:rsid w:val="00723E1B"/>
    <w:rsid w:val="007254A0"/>
    <w:rsid w:val="00725B0C"/>
    <w:rsid w:val="00725ED5"/>
    <w:rsid w:val="00726582"/>
    <w:rsid w:val="007313F2"/>
    <w:rsid w:val="00733BF4"/>
    <w:rsid w:val="00733FDC"/>
    <w:rsid w:val="00734D7E"/>
    <w:rsid w:val="00735352"/>
    <w:rsid w:val="00737E64"/>
    <w:rsid w:val="007409B1"/>
    <w:rsid w:val="00742AE4"/>
    <w:rsid w:val="00742B79"/>
    <w:rsid w:val="00744238"/>
    <w:rsid w:val="00744DA5"/>
    <w:rsid w:val="00747853"/>
    <w:rsid w:val="00747EAE"/>
    <w:rsid w:val="00750F09"/>
    <w:rsid w:val="00751632"/>
    <w:rsid w:val="00752A03"/>
    <w:rsid w:val="00752D3A"/>
    <w:rsid w:val="00755F13"/>
    <w:rsid w:val="00756F0F"/>
    <w:rsid w:val="00760547"/>
    <w:rsid w:val="00761E40"/>
    <w:rsid w:val="00762B59"/>
    <w:rsid w:val="007640BD"/>
    <w:rsid w:val="0076457A"/>
    <w:rsid w:val="00764795"/>
    <w:rsid w:val="00766BCE"/>
    <w:rsid w:val="00775ABA"/>
    <w:rsid w:val="0077639E"/>
    <w:rsid w:val="007768E8"/>
    <w:rsid w:val="00777F12"/>
    <w:rsid w:val="00777F67"/>
    <w:rsid w:val="007802F9"/>
    <w:rsid w:val="00781532"/>
    <w:rsid w:val="00781927"/>
    <w:rsid w:val="00783D94"/>
    <w:rsid w:val="00784AB3"/>
    <w:rsid w:val="00787B69"/>
    <w:rsid w:val="0079020E"/>
    <w:rsid w:val="007917E1"/>
    <w:rsid w:val="00793725"/>
    <w:rsid w:val="007A1313"/>
    <w:rsid w:val="007A1E93"/>
    <w:rsid w:val="007A29A8"/>
    <w:rsid w:val="007A3873"/>
    <w:rsid w:val="007A4236"/>
    <w:rsid w:val="007A65EF"/>
    <w:rsid w:val="007B4B68"/>
    <w:rsid w:val="007B5A20"/>
    <w:rsid w:val="007B6180"/>
    <w:rsid w:val="007B6738"/>
    <w:rsid w:val="007C0E72"/>
    <w:rsid w:val="007C28B2"/>
    <w:rsid w:val="007C4270"/>
    <w:rsid w:val="007C5C21"/>
    <w:rsid w:val="007C6327"/>
    <w:rsid w:val="007C64B8"/>
    <w:rsid w:val="007C6EAA"/>
    <w:rsid w:val="007D24E0"/>
    <w:rsid w:val="007D2690"/>
    <w:rsid w:val="007D2F40"/>
    <w:rsid w:val="007D3ED1"/>
    <w:rsid w:val="007D56D1"/>
    <w:rsid w:val="007D72AD"/>
    <w:rsid w:val="007E0670"/>
    <w:rsid w:val="007E231D"/>
    <w:rsid w:val="007E23BD"/>
    <w:rsid w:val="007E49D9"/>
    <w:rsid w:val="007F0E9C"/>
    <w:rsid w:val="007F3220"/>
    <w:rsid w:val="007F35A8"/>
    <w:rsid w:val="007F6E85"/>
    <w:rsid w:val="008008CC"/>
    <w:rsid w:val="00801970"/>
    <w:rsid w:val="0080262B"/>
    <w:rsid w:val="00802DE2"/>
    <w:rsid w:val="00805E16"/>
    <w:rsid w:val="00807A44"/>
    <w:rsid w:val="008110FC"/>
    <w:rsid w:val="0081361C"/>
    <w:rsid w:val="00813E2B"/>
    <w:rsid w:val="00815FC7"/>
    <w:rsid w:val="00820FB7"/>
    <w:rsid w:val="00823785"/>
    <w:rsid w:val="00824337"/>
    <w:rsid w:val="00825FDC"/>
    <w:rsid w:val="00827776"/>
    <w:rsid w:val="008320A9"/>
    <w:rsid w:val="00832484"/>
    <w:rsid w:val="0083297F"/>
    <w:rsid w:val="00833D20"/>
    <w:rsid w:val="00834723"/>
    <w:rsid w:val="00834AB9"/>
    <w:rsid w:val="0083593E"/>
    <w:rsid w:val="00835A58"/>
    <w:rsid w:val="00835B2B"/>
    <w:rsid w:val="00835FF5"/>
    <w:rsid w:val="00836243"/>
    <w:rsid w:val="00837D7D"/>
    <w:rsid w:val="00842B8C"/>
    <w:rsid w:val="00843FE7"/>
    <w:rsid w:val="008456AA"/>
    <w:rsid w:val="00845FA7"/>
    <w:rsid w:val="008476DE"/>
    <w:rsid w:val="00851CA4"/>
    <w:rsid w:val="008525C2"/>
    <w:rsid w:val="00852E85"/>
    <w:rsid w:val="00853808"/>
    <w:rsid w:val="008554DA"/>
    <w:rsid w:val="0086088D"/>
    <w:rsid w:val="00861370"/>
    <w:rsid w:val="00862E63"/>
    <w:rsid w:val="008644A8"/>
    <w:rsid w:val="008653C9"/>
    <w:rsid w:val="0087390B"/>
    <w:rsid w:val="00874137"/>
    <w:rsid w:val="0087430F"/>
    <w:rsid w:val="00875162"/>
    <w:rsid w:val="00877339"/>
    <w:rsid w:val="008801B1"/>
    <w:rsid w:val="008802D3"/>
    <w:rsid w:val="00880D6D"/>
    <w:rsid w:val="00881E0D"/>
    <w:rsid w:val="00882A65"/>
    <w:rsid w:val="00884469"/>
    <w:rsid w:val="00890EE6"/>
    <w:rsid w:val="0089572F"/>
    <w:rsid w:val="008964C5"/>
    <w:rsid w:val="00896AEC"/>
    <w:rsid w:val="00897917"/>
    <w:rsid w:val="00897F55"/>
    <w:rsid w:val="008A089B"/>
    <w:rsid w:val="008A5381"/>
    <w:rsid w:val="008A5DB0"/>
    <w:rsid w:val="008A6C3E"/>
    <w:rsid w:val="008A7E7C"/>
    <w:rsid w:val="008B0D09"/>
    <w:rsid w:val="008B164F"/>
    <w:rsid w:val="008B3C7E"/>
    <w:rsid w:val="008B4AD7"/>
    <w:rsid w:val="008B5330"/>
    <w:rsid w:val="008B6780"/>
    <w:rsid w:val="008C0C1C"/>
    <w:rsid w:val="008D1B91"/>
    <w:rsid w:val="008D3221"/>
    <w:rsid w:val="008D3753"/>
    <w:rsid w:val="008D3836"/>
    <w:rsid w:val="008D6AAA"/>
    <w:rsid w:val="008D7E81"/>
    <w:rsid w:val="008E0FAC"/>
    <w:rsid w:val="008E2EB6"/>
    <w:rsid w:val="008E3757"/>
    <w:rsid w:val="008E561F"/>
    <w:rsid w:val="008E5ECE"/>
    <w:rsid w:val="008E69AB"/>
    <w:rsid w:val="008F0F0C"/>
    <w:rsid w:val="008F11A1"/>
    <w:rsid w:val="008F2328"/>
    <w:rsid w:val="008F24B3"/>
    <w:rsid w:val="008F267F"/>
    <w:rsid w:val="008F2B39"/>
    <w:rsid w:val="008F5704"/>
    <w:rsid w:val="008F5992"/>
    <w:rsid w:val="008F64F4"/>
    <w:rsid w:val="008F6A7E"/>
    <w:rsid w:val="00901A60"/>
    <w:rsid w:val="00902EED"/>
    <w:rsid w:val="009033E3"/>
    <w:rsid w:val="00903CF0"/>
    <w:rsid w:val="00906BAE"/>
    <w:rsid w:val="0091354E"/>
    <w:rsid w:val="009168F7"/>
    <w:rsid w:val="00917244"/>
    <w:rsid w:val="009209F3"/>
    <w:rsid w:val="00921427"/>
    <w:rsid w:val="00921534"/>
    <w:rsid w:val="009223C3"/>
    <w:rsid w:val="00922F16"/>
    <w:rsid w:val="00923760"/>
    <w:rsid w:val="00923DFA"/>
    <w:rsid w:val="00924EBF"/>
    <w:rsid w:val="00925495"/>
    <w:rsid w:val="009257E7"/>
    <w:rsid w:val="00925A06"/>
    <w:rsid w:val="00926DFA"/>
    <w:rsid w:val="00930064"/>
    <w:rsid w:val="00931D86"/>
    <w:rsid w:val="009333DB"/>
    <w:rsid w:val="0093385C"/>
    <w:rsid w:val="00934BAD"/>
    <w:rsid w:val="0093645E"/>
    <w:rsid w:val="009445E5"/>
    <w:rsid w:val="0094468F"/>
    <w:rsid w:val="00944CB5"/>
    <w:rsid w:val="009452AF"/>
    <w:rsid w:val="00946E42"/>
    <w:rsid w:val="00950349"/>
    <w:rsid w:val="00954F2F"/>
    <w:rsid w:val="00955703"/>
    <w:rsid w:val="00956A3B"/>
    <w:rsid w:val="00957C7F"/>
    <w:rsid w:val="0096003A"/>
    <w:rsid w:val="009601F6"/>
    <w:rsid w:val="00964C10"/>
    <w:rsid w:val="00965CF9"/>
    <w:rsid w:val="00965D98"/>
    <w:rsid w:val="009665D8"/>
    <w:rsid w:val="00967879"/>
    <w:rsid w:val="00967B98"/>
    <w:rsid w:val="009701A2"/>
    <w:rsid w:val="009706DE"/>
    <w:rsid w:val="009741CD"/>
    <w:rsid w:val="00974BCB"/>
    <w:rsid w:val="00975185"/>
    <w:rsid w:val="00977662"/>
    <w:rsid w:val="00977A0B"/>
    <w:rsid w:val="00980833"/>
    <w:rsid w:val="00986F2A"/>
    <w:rsid w:val="009877F3"/>
    <w:rsid w:val="00991383"/>
    <w:rsid w:val="00993BE3"/>
    <w:rsid w:val="00995099"/>
    <w:rsid w:val="009A02A2"/>
    <w:rsid w:val="009A11C8"/>
    <w:rsid w:val="009A41F8"/>
    <w:rsid w:val="009A7455"/>
    <w:rsid w:val="009B073B"/>
    <w:rsid w:val="009B1572"/>
    <w:rsid w:val="009B2232"/>
    <w:rsid w:val="009B25CC"/>
    <w:rsid w:val="009B4C25"/>
    <w:rsid w:val="009C12B1"/>
    <w:rsid w:val="009C15C7"/>
    <w:rsid w:val="009C2952"/>
    <w:rsid w:val="009C4636"/>
    <w:rsid w:val="009C4A77"/>
    <w:rsid w:val="009C69CA"/>
    <w:rsid w:val="009C6F2E"/>
    <w:rsid w:val="009D148C"/>
    <w:rsid w:val="009D14B9"/>
    <w:rsid w:val="009D17C9"/>
    <w:rsid w:val="009D22A4"/>
    <w:rsid w:val="009D45E0"/>
    <w:rsid w:val="009D5657"/>
    <w:rsid w:val="009D609F"/>
    <w:rsid w:val="009E037A"/>
    <w:rsid w:val="009E2110"/>
    <w:rsid w:val="009F5617"/>
    <w:rsid w:val="009F6699"/>
    <w:rsid w:val="009F74F9"/>
    <w:rsid w:val="009F79AE"/>
    <w:rsid w:val="00A014BB"/>
    <w:rsid w:val="00A015E0"/>
    <w:rsid w:val="00A02BC7"/>
    <w:rsid w:val="00A0395C"/>
    <w:rsid w:val="00A05454"/>
    <w:rsid w:val="00A075FD"/>
    <w:rsid w:val="00A07A4F"/>
    <w:rsid w:val="00A106A7"/>
    <w:rsid w:val="00A109A0"/>
    <w:rsid w:val="00A14A22"/>
    <w:rsid w:val="00A15F94"/>
    <w:rsid w:val="00A165B7"/>
    <w:rsid w:val="00A16C17"/>
    <w:rsid w:val="00A21703"/>
    <w:rsid w:val="00A21EEC"/>
    <w:rsid w:val="00A25FAD"/>
    <w:rsid w:val="00A26B69"/>
    <w:rsid w:val="00A26D8F"/>
    <w:rsid w:val="00A3689C"/>
    <w:rsid w:val="00A373C3"/>
    <w:rsid w:val="00A37400"/>
    <w:rsid w:val="00A414D6"/>
    <w:rsid w:val="00A42C59"/>
    <w:rsid w:val="00A50FA5"/>
    <w:rsid w:val="00A5197E"/>
    <w:rsid w:val="00A52F75"/>
    <w:rsid w:val="00A54900"/>
    <w:rsid w:val="00A55210"/>
    <w:rsid w:val="00A554C6"/>
    <w:rsid w:val="00A56A4A"/>
    <w:rsid w:val="00A56BE1"/>
    <w:rsid w:val="00A57520"/>
    <w:rsid w:val="00A6125D"/>
    <w:rsid w:val="00A626B4"/>
    <w:rsid w:val="00A62B8E"/>
    <w:rsid w:val="00A62E6F"/>
    <w:rsid w:val="00A63001"/>
    <w:rsid w:val="00A633E2"/>
    <w:rsid w:val="00A6434F"/>
    <w:rsid w:val="00A64B51"/>
    <w:rsid w:val="00A677A3"/>
    <w:rsid w:val="00A67C13"/>
    <w:rsid w:val="00A71025"/>
    <w:rsid w:val="00A71462"/>
    <w:rsid w:val="00A7155A"/>
    <w:rsid w:val="00A7158C"/>
    <w:rsid w:val="00A72157"/>
    <w:rsid w:val="00A72BBB"/>
    <w:rsid w:val="00A76472"/>
    <w:rsid w:val="00A77C69"/>
    <w:rsid w:val="00A8048A"/>
    <w:rsid w:val="00A812EA"/>
    <w:rsid w:val="00A84C74"/>
    <w:rsid w:val="00A84F5D"/>
    <w:rsid w:val="00A85D22"/>
    <w:rsid w:val="00A8751D"/>
    <w:rsid w:val="00A90C63"/>
    <w:rsid w:val="00A90DFA"/>
    <w:rsid w:val="00A942DF"/>
    <w:rsid w:val="00A943A4"/>
    <w:rsid w:val="00A94A16"/>
    <w:rsid w:val="00A95096"/>
    <w:rsid w:val="00A95CD0"/>
    <w:rsid w:val="00A9779B"/>
    <w:rsid w:val="00AA13A2"/>
    <w:rsid w:val="00AA1729"/>
    <w:rsid w:val="00AA20CB"/>
    <w:rsid w:val="00AA2F08"/>
    <w:rsid w:val="00AA5381"/>
    <w:rsid w:val="00AA6704"/>
    <w:rsid w:val="00AA678A"/>
    <w:rsid w:val="00AB0405"/>
    <w:rsid w:val="00AB1828"/>
    <w:rsid w:val="00AB45C7"/>
    <w:rsid w:val="00AB47B4"/>
    <w:rsid w:val="00AB5679"/>
    <w:rsid w:val="00AB7F61"/>
    <w:rsid w:val="00AC01D7"/>
    <w:rsid w:val="00AC336F"/>
    <w:rsid w:val="00AD188B"/>
    <w:rsid w:val="00AD2BA2"/>
    <w:rsid w:val="00AD4F38"/>
    <w:rsid w:val="00AD554E"/>
    <w:rsid w:val="00AD7527"/>
    <w:rsid w:val="00AE115E"/>
    <w:rsid w:val="00AE12DD"/>
    <w:rsid w:val="00AE24F6"/>
    <w:rsid w:val="00AE4793"/>
    <w:rsid w:val="00AE4E5F"/>
    <w:rsid w:val="00AE5E0C"/>
    <w:rsid w:val="00AE6AF1"/>
    <w:rsid w:val="00AF05E8"/>
    <w:rsid w:val="00AF05F2"/>
    <w:rsid w:val="00AF1B33"/>
    <w:rsid w:val="00AF351C"/>
    <w:rsid w:val="00AF4008"/>
    <w:rsid w:val="00AF44C4"/>
    <w:rsid w:val="00AF562C"/>
    <w:rsid w:val="00AF75CC"/>
    <w:rsid w:val="00B01D27"/>
    <w:rsid w:val="00B03137"/>
    <w:rsid w:val="00B047D0"/>
    <w:rsid w:val="00B04AF8"/>
    <w:rsid w:val="00B04EC1"/>
    <w:rsid w:val="00B06040"/>
    <w:rsid w:val="00B10CBF"/>
    <w:rsid w:val="00B11912"/>
    <w:rsid w:val="00B12F9D"/>
    <w:rsid w:val="00B13BEA"/>
    <w:rsid w:val="00B15AAB"/>
    <w:rsid w:val="00B16043"/>
    <w:rsid w:val="00B1694E"/>
    <w:rsid w:val="00B17EAE"/>
    <w:rsid w:val="00B20E4A"/>
    <w:rsid w:val="00B21DD9"/>
    <w:rsid w:val="00B22208"/>
    <w:rsid w:val="00B23CF7"/>
    <w:rsid w:val="00B24505"/>
    <w:rsid w:val="00B25237"/>
    <w:rsid w:val="00B26624"/>
    <w:rsid w:val="00B26E68"/>
    <w:rsid w:val="00B27AD5"/>
    <w:rsid w:val="00B3057D"/>
    <w:rsid w:val="00B3125F"/>
    <w:rsid w:val="00B34121"/>
    <w:rsid w:val="00B34E32"/>
    <w:rsid w:val="00B35A1B"/>
    <w:rsid w:val="00B35DAE"/>
    <w:rsid w:val="00B363D2"/>
    <w:rsid w:val="00B368E9"/>
    <w:rsid w:val="00B37332"/>
    <w:rsid w:val="00B427D7"/>
    <w:rsid w:val="00B43567"/>
    <w:rsid w:val="00B43E91"/>
    <w:rsid w:val="00B4446D"/>
    <w:rsid w:val="00B46C9F"/>
    <w:rsid w:val="00B4719B"/>
    <w:rsid w:val="00B507E5"/>
    <w:rsid w:val="00B5203E"/>
    <w:rsid w:val="00B53A8A"/>
    <w:rsid w:val="00B53FAA"/>
    <w:rsid w:val="00B56AE8"/>
    <w:rsid w:val="00B60717"/>
    <w:rsid w:val="00B61248"/>
    <w:rsid w:val="00B62FA1"/>
    <w:rsid w:val="00B6420B"/>
    <w:rsid w:val="00B64362"/>
    <w:rsid w:val="00B71F93"/>
    <w:rsid w:val="00B73F2F"/>
    <w:rsid w:val="00B7662E"/>
    <w:rsid w:val="00B76FB2"/>
    <w:rsid w:val="00B80E8A"/>
    <w:rsid w:val="00B811BA"/>
    <w:rsid w:val="00B82BB4"/>
    <w:rsid w:val="00B845B7"/>
    <w:rsid w:val="00B84C83"/>
    <w:rsid w:val="00B86CDD"/>
    <w:rsid w:val="00B87C08"/>
    <w:rsid w:val="00B87F72"/>
    <w:rsid w:val="00B903F2"/>
    <w:rsid w:val="00B912C4"/>
    <w:rsid w:val="00B91BE8"/>
    <w:rsid w:val="00B97F23"/>
    <w:rsid w:val="00BA05BD"/>
    <w:rsid w:val="00BA1480"/>
    <w:rsid w:val="00BA5964"/>
    <w:rsid w:val="00BA69DE"/>
    <w:rsid w:val="00BA7A5E"/>
    <w:rsid w:val="00BA7E4B"/>
    <w:rsid w:val="00BB016E"/>
    <w:rsid w:val="00BB1D65"/>
    <w:rsid w:val="00BB405B"/>
    <w:rsid w:val="00BB61AA"/>
    <w:rsid w:val="00BC0573"/>
    <w:rsid w:val="00BC0D97"/>
    <w:rsid w:val="00BC2DC2"/>
    <w:rsid w:val="00BC668C"/>
    <w:rsid w:val="00BC6A78"/>
    <w:rsid w:val="00BC6F3B"/>
    <w:rsid w:val="00BD1501"/>
    <w:rsid w:val="00BD1832"/>
    <w:rsid w:val="00BD1D7D"/>
    <w:rsid w:val="00BD22E4"/>
    <w:rsid w:val="00BD2D7C"/>
    <w:rsid w:val="00BD3B4A"/>
    <w:rsid w:val="00BE00C9"/>
    <w:rsid w:val="00BE16FE"/>
    <w:rsid w:val="00BE228B"/>
    <w:rsid w:val="00BE2588"/>
    <w:rsid w:val="00BE2737"/>
    <w:rsid w:val="00BE290E"/>
    <w:rsid w:val="00BE51BE"/>
    <w:rsid w:val="00BF0CED"/>
    <w:rsid w:val="00BF1123"/>
    <w:rsid w:val="00BF3192"/>
    <w:rsid w:val="00BF3FB3"/>
    <w:rsid w:val="00C014E1"/>
    <w:rsid w:val="00C01AB2"/>
    <w:rsid w:val="00C06971"/>
    <w:rsid w:val="00C077BC"/>
    <w:rsid w:val="00C07F04"/>
    <w:rsid w:val="00C10B80"/>
    <w:rsid w:val="00C135B7"/>
    <w:rsid w:val="00C13C00"/>
    <w:rsid w:val="00C14088"/>
    <w:rsid w:val="00C148B4"/>
    <w:rsid w:val="00C157B0"/>
    <w:rsid w:val="00C16DA6"/>
    <w:rsid w:val="00C21B67"/>
    <w:rsid w:val="00C22B7A"/>
    <w:rsid w:val="00C24CBC"/>
    <w:rsid w:val="00C302D5"/>
    <w:rsid w:val="00C30C30"/>
    <w:rsid w:val="00C328D5"/>
    <w:rsid w:val="00C33037"/>
    <w:rsid w:val="00C33CA5"/>
    <w:rsid w:val="00C35A6F"/>
    <w:rsid w:val="00C35BC8"/>
    <w:rsid w:val="00C36123"/>
    <w:rsid w:val="00C36564"/>
    <w:rsid w:val="00C37372"/>
    <w:rsid w:val="00C37557"/>
    <w:rsid w:val="00C37B68"/>
    <w:rsid w:val="00C41942"/>
    <w:rsid w:val="00C41BAB"/>
    <w:rsid w:val="00C41E1E"/>
    <w:rsid w:val="00C41F57"/>
    <w:rsid w:val="00C43880"/>
    <w:rsid w:val="00C47449"/>
    <w:rsid w:val="00C501D3"/>
    <w:rsid w:val="00C52453"/>
    <w:rsid w:val="00C529E7"/>
    <w:rsid w:val="00C541C4"/>
    <w:rsid w:val="00C55264"/>
    <w:rsid w:val="00C5548D"/>
    <w:rsid w:val="00C555EE"/>
    <w:rsid w:val="00C559BD"/>
    <w:rsid w:val="00C5653D"/>
    <w:rsid w:val="00C575A7"/>
    <w:rsid w:val="00C602B1"/>
    <w:rsid w:val="00C60D96"/>
    <w:rsid w:val="00C610D2"/>
    <w:rsid w:val="00C63989"/>
    <w:rsid w:val="00C66440"/>
    <w:rsid w:val="00C72453"/>
    <w:rsid w:val="00C74468"/>
    <w:rsid w:val="00C77923"/>
    <w:rsid w:val="00C77D9A"/>
    <w:rsid w:val="00C77E4F"/>
    <w:rsid w:val="00C8049B"/>
    <w:rsid w:val="00C81864"/>
    <w:rsid w:val="00C81F25"/>
    <w:rsid w:val="00C86546"/>
    <w:rsid w:val="00C90ACB"/>
    <w:rsid w:val="00C90AEB"/>
    <w:rsid w:val="00C936F5"/>
    <w:rsid w:val="00C96B14"/>
    <w:rsid w:val="00C97C91"/>
    <w:rsid w:val="00CA3A6F"/>
    <w:rsid w:val="00CA4CF4"/>
    <w:rsid w:val="00CA622E"/>
    <w:rsid w:val="00CB28F6"/>
    <w:rsid w:val="00CB3FFF"/>
    <w:rsid w:val="00CB426C"/>
    <w:rsid w:val="00CB5838"/>
    <w:rsid w:val="00CB7C2B"/>
    <w:rsid w:val="00CC05EE"/>
    <w:rsid w:val="00CC0786"/>
    <w:rsid w:val="00CC0D0C"/>
    <w:rsid w:val="00CC0E13"/>
    <w:rsid w:val="00CC21FE"/>
    <w:rsid w:val="00CC242C"/>
    <w:rsid w:val="00CC243C"/>
    <w:rsid w:val="00CC35FB"/>
    <w:rsid w:val="00CC70F8"/>
    <w:rsid w:val="00CD255E"/>
    <w:rsid w:val="00CD3687"/>
    <w:rsid w:val="00CD3728"/>
    <w:rsid w:val="00CD4116"/>
    <w:rsid w:val="00CD44E1"/>
    <w:rsid w:val="00CD5ABB"/>
    <w:rsid w:val="00CE01D7"/>
    <w:rsid w:val="00CE4723"/>
    <w:rsid w:val="00CE749D"/>
    <w:rsid w:val="00CE74AB"/>
    <w:rsid w:val="00CF2BA1"/>
    <w:rsid w:val="00CF37D0"/>
    <w:rsid w:val="00CF7203"/>
    <w:rsid w:val="00D0129A"/>
    <w:rsid w:val="00D0552A"/>
    <w:rsid w:val="00D0576C"/>
    <w:rsid w:val="00D05CEA"/>
    <w:rsid w:val="00D10EFF"/>
    <w:rsid w:val="00D1143B"/>
    <w:rsid w:val="00D1246C"/>
    <w:rsid w:val="00D14809"/>
    <w:rsid w:val="00D166B5"/>
    <w:rsid w:val="00D20D40"/>
    <w:rsid w:val="00D2170F"/>
    <w:rsid w:val="00D24A15"/>
    <w:rsid w:val="00D24C80"/>
    <w:rsid w:val="00D30440"/>
    <w:rsid w:val="00D3077A"/>
    <w:rsid w:val="00D30BA4"/>
    <w:rsid w:val="00D32B7C"/>
    <w:rsid w:val="00D32BF8"/>
    <w:rsid w:val="00D32CCA"/>
    <w:rsid w:val="00D33262"/>
    <w:rsid w:val="00D347A3"/>
    <w:rsid w:val="00D35C6F"/>
    <w:rsid w:val="00D368E3"/>
    <w:rsid w:val="00D37310"/>
    <w:rsid w:val="00D43DA6"/>
    <w:rsid w:val="00D463C9"/>
    <w:rsid w:val="00D46672"/>
    <w:rsid w:val="00D51371"/>
    <w:rsid w:val="00D5310A"/>
    <w:rsid w:val="00D54269"/>
    <w:rsid w:val="00D5519B"/>
    <w:rsid w:val="00D551B1"/>
    <w:rsid w:val="00D5709E"/>
    <w:rsid w:val="00D620B2"/>
    <w:rsid w:val="00D63EA9"/>
    <w:rsid w:val="00D63F24"/>
    <w:rsid w:val="00D70966"/>
    <w:rsid w:val="00D70AF3"/>
    <w:rsid w:val="00D72C7B"/>
    <w:rsid w:val="00D734CF"/>
    <w:rsid w:val="00D73F7E"/>
    <w:rsid w:val="00D74C8F"/>
    <w:rsid w:val="00D74CB9"/>
    <w:rsid w:val="00D7676F"/>
    <w:rsid w:val="00D7684C"/>
    <w:rsid w:val="00D7771F"/>
    <w:rsid w:val="00D82C48"/>
    <w:rsid w:val="00D87207"/>
    <w:rsid w:val="00D902A2"/>
    <w:rsid w:val="00D90EB1"/>
    <w:rsid w:val="00D913D2"/>
    <w:rsid w:val="00D9268B"/>
    <w:rsid w:val="00D971CA"/>
    <w:rsid w:val="00D97621"/>
    <w:rsid w:val="00DA1D3C"/>
    <w:rsid w:val="00DA20A4"/>
    <w:rsid w:val="00DA2FA3"/>
    <w:rsid w:val="00DA5DD1"/>
    <w:rsid w:val="00DA634D"/>
    <w:rsid w:val="00DB0131"/>
    <w:rsid w:val="00DB20BA"/>
    <w:rsid w:val="00DB228D"/>
    <w:rsid w:val="00DB3251"/>
    <w:rsid w:val="00DB461F"/>
    <w:rsid w:val="00DB643E"/>
    <w:rsid w:val="00DB776D"/>
    <w:rsid w:val="00DC2766"/>
    <w:rsid w:val="00DC6CBE"/>
    <w:rsid w:val="00DD09F1"/>
    <w:rsid w:val="00DD0BBB"/>
    <w:rsid w:val="00DD1C0F"/>
    <w:rsid w:val="00DD4420"/>
    <w:rsid w:val="00DD4458"/>
    <w:rsid w:val="00DD50BE"/>
    <w:rsid w:val="00DE0EF8"/>
    <w:rsid w:val="00DE2769"/>
    <w:rsid w:val="00DF14A8"/>
    <w:rsid w:val="00DF1501"/>
    <w:rsid w:val="00DF2974"/>
    <w:rsid w:val="00DF433E"/>
    <w:rsid w:val="00DF44FE"/>
    <w:rsid w:val="00DF4AE2"/>
    <w:rsid w:val="00E022C8"/>
    <w:rsid w:val="00E0301E"/>
    <w:rsid w:val="00E03C16"/>
    <w:rsid w:val="00E03DD6"/>
    <w:rsid w:val="00E044E1"/>
    <w:rsid w:val="00E1017C"/>
    <w:rsid w:val="00E109B4"/>
    <w:rsid w:val="00E10C5B"/>
    <w:rsid w:val="00E170E6"/>
    <w:rsid w:val="00E220FC"/>
    <w:rsid w:val="00E228B7"/>
    <w:rsid w:val="00E230C1"/>
    <w:rsid w:val="00E31115"/>
    <w:rsid w:val="00E3189A"/>
    <w:rsid w:val="00E3221A"/>
    <w:rsid w:val="00E32420"/>
    <w:rsid w:val="00E332E8"/>
    <w:rsid w:val="00E34714"/>
    <w:rsid w:val="00E3656A"/>
    <w:rsid w:val="00E369DC"/>
    <w:rsid w:val="00E435E4"/>
    <w:rsid w:val="00E45AD1"/>
    <w:rsid w:val="00E4706E"/>
    <w:rsid w:val="00E51A11"/>
    <w:rsid w:val="00E55121"/>
    <w:rsid w:val="00E564A2"/>
    <w:rsid w:val="00E568F7"/>
    <w:rsid w:val="00E578F9"/>
    <w:rsid w:val="00E6042D"/>
    <w:rsid w:val="00E61586"/>
    <w:rsid w:val="00E62134"/>
    <w:rsid w:val="00E63F1A"/>
    <w:rsid w:val="00E64614"/>
    <w:rsid w:val="00E653CB"/>
    <w:rsid w:val="00E748C2"/>
    <w:rsid w:val="00E750D6"/>
    <w:rsid w:val="00E80F00"/>
    <w:rsid w:val="00E867CE"/>
    <w:rsid w:val="00E87CF1"/>
    <w:rsid w:val="00E93A51"/>
    <w:rsid w:val="00EA0FE0"/>
    <w:rsid w:val="00EA35CB"/>
    <w:rsid w:val="00EA4119"/>
    <w:rsid w:val="00EB0DBC"/>
    <w:rsid w:val="00EB1E9E"/>
    <w:rsid w:val="00EB229C"/>
    <w:rsid w:val="00EB36DD"/>
    <w:rsid w:val="00EB5678"/>
    <w:rsid w:val="00EB6DF3"/>
    <w:rsid w:val="00EB7AC0"/>
    <w:rsid w:val="00EC1328"/>
    <w:rsid w:val="00EC2B6B"/>
    <w:rsid w:val="00ED0ADB"/>
    <w:rsid w:val="00ED3185"/>
    <w:rsid w:val="00ED3A27"/>
    <w:rsid w:val="00ED50CA"/>
    <w:rsid w:val="00ED69D6"/>
    <w:rsid w:val="00EE08C9"/>
    <w:rsid w:val="00EE2111"/>
    <w:rsid w:val="00EF1FCF"/>
    <w:rsid w:val="00EF2D86"/>
    <w:rsid w:val="00EF36F1"/>
    <w:rsid w:val="00EF564F"/>
    <w:rsid w:val="00EF5910"/>
    <w:rsid w:val="00EF5F95"/>
    <w:rsid w:val="00EF64ED"/>
    <w:rsid w:val="00EF6889"/>
    <w:rsid w:val="00F012BF"/>
    <w:rsid w:val="00F02443"/>
    <w:rsid w:val="00F04A2C"/>
    <w:rsid w:val="00F053DA"/>
    <w:rsid w:val="00F055E3"/>
    <w:rsid w:val="00F06563"/>
    <w:rsid w:val="00F11FBF"/>
    <w:rsid w:val="00F142B3"/>
    <w:rsid w:val="00F1588E"/>
    <w:rsid w:val="00F15A40"/>
    <w:rsid w:val="00F209B9"/>
    <w:rsid w:val="00F228EF"/>
    <w:rsid w:val="00F25376"/>
    <w:rsid w:val="00F27EF4"/>
    <w:rsid w:val="00F35E94"/>
    <w:rsid w:val="00F368D5"/>
    <w:rsid w:val="00F462F0"/>
    <w:rsid w:val="00F5050D"/>
    <w:rsid w:val="00F543C3"/>
    <w:rsid w:val="00F55761"/>
    <w:rsid w:val="00F565B7"/>
    <w:rsid w:val="00F57DD7"/>
    <w:rsid w:val="00F616C4"/>
    <w:rsid w:val="00F63052"/>
    <w:rsid w:val="00F634B7"/>
    <w:rsid w:val="00F6587C"/>
    <w:rsid w:val="00F6598A"/>
    <w:rsid w:val="00F66097"/>
    <w:rsid w:val="00F703A8"/>
    <w:rsid w:val="00F713AF"/>
    <w:rsid w:val="00F71682"/>
    <w:rsid w:val="00F732A5"/>
    <w:rsid w:val="00F75546"/>
    <w:rsid w:val="00F77380"/>
    <w:rsid w:val="00F804BD"/>
    <w:rsid w:val="00F81A15"/>
    <w:rsid w:val="00F83B8E"/>
    <w:rsid w:val="00F84113"/>
    <w:rsid w:val="00F84951"/>
    <w:rsid w:val="00F84DA9"/>
    <w:rsid w:val="00F903A2"/>
    <w:rsid w:val="00F90931"/>
    <w:rsid w:val="00F91AC3"/>
    <w:rsid w:val="00F96635"/>
    <w:rsid w:val="00F96753"/>
    <w:rsid w:val="00F96EA8"/>
    <w:rsid w:val="00F973AD"/>
    <w:rsid w:val="00FA1609"/>
    <w:rsid w:val="00FA31A6"/>
    <w:rsid w:val="00FA3360"/>
    <w:rsid w:val="00FA3E9F"/>
    <w:rsid w:val="00FA6A01"/>
    <w:rsid w:val="00FA7544"/>
    <w:rsid w:val="00FA76A9"/>
    <w:rsid w:val="00FA796B"/>
    <w:rsid w:val="00FA7D23"/>
    <w:rsid w:val="00FB1A9A"/>
    <w:rsid w:val="00FB51EF"/>
    <w:rsid w:val="00FB5AEF"/>
    <w:rsid w:val="00FB62D2"/>
    <w:rsid w:val="00FC0F66"/>
    <w:rsid w:val="00FC3D79"/>
    <w:rsid w:val="00FC4388"/>
    <w:rsid w:val="00FC6583"/>
    <w:rsid w:val="00FC763C"/>
    <w:rsid w:val="00FC78BF"/>
    <w:rsid w:val="00FD0C51"/>
    <w:rsid w:val="00FD0DBD"/>
    <w:rsid w:val="00FD10E0"/>
    <w:rsid w:val="00FD181B"/>
    <w:rsid w:val="00FD2FFB"/>
    <w:rsid w:val="00FD5B31"/>
    <w:rsid w:val="00FD663D"/>
    <w:rsid w:val="00FD6D29"/>
    <w:rsid w:val="00FD6D8A"/>
    <w:rsid w:val="00FE1234"/>
    <w:rsid w:val="00FE1F86"/>
    <w:rsid w:val="00FE3558"/>
    <w:rsid w:val="00FE5A16"/>
    <w:rsid w:val="00FE6525"/>
    <w:rsid w:val="00FF0935"/>
    <w:rsid w:val="00FF2CB0"/>
    <w:rsid w:val="00FF30C1"/>
    <w:rsid w:val="00FF4600"/>
    <w:rsid w:val="00FF4BD9"/>
    <w:rsid w:val="00FF59EC"/>
    <w:rsid w:val="00FF5CB5"/>
    <w:rsid w:val="00FF70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20D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D20D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0D40"/>
    <w:rPr>
      <w:rFonts w:ascii="Tahoma" w:hAnsi="Tahoma" w:cs="Tahoma"/>
      <w:sz w:val="16"/>
      <w:szCs w:val="16"/>
    </w:rPr>
  </w:style>
  <w:style w:type="paragraph" w:styleId="a5">
    <w:name w:val="header"/>
    <w:basedOn w:val="a"/>
    <w:link w:val="a6"/>
    <w:uiPriority w:val="99"/>
    <w:rsid w:val="001B694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1B694E"/>
    <w:rPr>
      <w:rFonts w:ascii="Times New Roman" w:eastAsia="Times New Roman" w:hAnsi="Times New Roman" w:cs="Times New Roman"/>
      <w:sz w:val="20"/>
      <w:szCs w:val="20"/>
      <w:lang w:eastAsia="ru-RU"/>
    </w:rPr>
  </w:style>
  <w:style w:type="character" w:styleId="a7">
    <w:name w:val="page number"/>
    <w:basedOn w:val="a0"/>
    <w:rsid w:val="001B694E"/>
  </w:style>
  <w:style w:type="paragraph" w:styleId="a8">
    <w:name w:val="footer"/>
    <w:basedOn w:val="a"/>
    <w:link w:val="a9"/>
    <w:uiPriority w:val="99"/>
    <w:unhideWhenUsed/>
    <w:rsid w:val="001B69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694E"/>
  </w:style>
  <w:style w:type="paragraph" w:styleId="aa">
    <w:name w:val="List Paragraph"/>
    <w:basedOn w:val="a"/>
    <w:uiPriority w:val="34"/>
    <w:qFormat/>
    <w:rsid w:val="008802D3"/>
    <w:pPr>
      <w:ind w:left="720"/>
      <w:contextualSpacing/>
    </w:pPr>
  </w:style>
  <w:style w:type="paragraph" w:customStyle="1" w:styleId="ab">
    <w:name w:val="Знак Знак Знак Знак Знак Знак Знак"/>
    <w:basedOn w:val="a"/>
    <w:rsid w:val="00425E3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styleId="ac">
    <w:name w:val="Table Grid"/>
    <w:basedOn w:val="a1"/>
    <w:rsid w:val="00742A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Знак"/>
    <w:basedOn w:val="a"/>
    <w:rsid w:val="00801970"/>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
    <w:name w:val="Сетка таблицы1"/>
    <w:basedOn w:val="a1"/>
    <w:next w:val="ac"/>
    <w:rsid w:val="00EC2B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rsid w:val="009209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Знак Знак Знак"/>
    <w:basedOn w:val="a"/>
    <w:rsid w:val="009209F3"/>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3">
    <w:name w:val="Сетка таблицы3"/>
    <w:basedOn w:val="a1"/>
    <w:next w:val="ac"/>
    <w:rsid w:val="00B26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rsid w:val="00394F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F317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D20D4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D20D40"/>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D20D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0D40"/>
    <w:rPr>
      <w:rFonts w:ascii="Tahoma" w:hAnsi="Tahoma" w:cs="Tahoma"/>
      <w:sz w:val="16"/>
      <w:szCs w:val="16"/>
    </w:rPr>
  </w:style>
  <w:style w:type="paragraph" w:styleId="a5">
    <w:name w:val="header"/>
    <w:basedOn w:val="a"/>
    <w:link w:val="a6"/>
    <w:uiPriority w:val="99"/>
    <w:rsid w:val="001B694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1B694E"/>
    <w:rPr>
      <w:rFonts w:ascii="Times New Roman" w:eastAsia="Times New Roman" w:hAnsi="Times New Roman" w:cs="Times New Roman"/>
      <w:sz w:val="20"/>
      <w:szCs w:val="20"/>
      <w:lang w:eastAsia="ru-RU"/>
    </w:rPr>
  </w:style>
  <w:style w:type="character" w:styleId="a7">
    <w:name w:val="page number"/>
    <w:basedOn w:val="a0"/>
    <w:rsid w:val="001B694E"/>
  </w:style>
  <w:style w:type="paragraph" w:styleId="a8">
    <w:name w:val="footer"/>
    <w:basedOn w:val="a"/>
    <w:link w:val="a9"/>
    <w:uiPriority w:val="99"/>
    <w:unhideWhenUsed/>
    <w:rsid w:val="001B69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B694E"/>
  </w:style>
  <w:style w:type="paragraph" w:styleId="aa">
    <w:name w:val="List Paragraph"/>
    <w:basedOn w:val="a"/>
    <w:uiPriority w:val="34"/>
    <w:qFormat/>
    <w:rsid w:val="008802D3"/>
    <w:pPr>
      <w:ind w:left="720"/>
      <w:contextualSpacing/>
    </w:pPr>
  </w:style>
  <w:style w:type="paragraph" w:customStyle="1" w:styleId="ab">
    <w:name w:val="Знак Знак Знак Знак Знак Знак Знак"/>
    <w:basedOn w:val="a"/>
    <w:rsid w:val="00425E3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styleId="ac">
    <w:name w:val="Table Grid"/>
    <w:basedOn w:val="a1"/>
    <w:rsid w:val="00742A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Знак"/>
    <w:basedOn w:val="a"/>
    <w:rsid w:val="00801970"/>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
    <w:name w:val="Сетка таблицы1"/>
    <w:basedOn w:val="a1"/>
    <w:next w:val="ac"/>
    <w:rsid w:val="00EC2B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rsid w:val="009209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Знак Знак Знак"/>
    <w:basedOn w:val="a"/>
    <w:rsid w:val="009209F3"/>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3">
    <w:name w:val="Сетка таблицы3"/>
    <w:basedOn w:val="a1"/>
    <w:next w:val="ac"/>
    <w:rsid w:val="00B26E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rsid w:val="00394F1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F317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11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F382FF8575369AE0FD6BB13885C763443EE6FB20509AA1A358AEB0086D71F7528D5DD225CB24C642B7C0B4AAB8549C1A0D302688A22D0BA4120BAhBmFN"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8F382FF8575369AE0FD6BB13885C763443EE6FB20509AA1A358AEB0086D71F7528D5DD225CB24C642B7C0B4AAB8549C1A0D302688A22D0BA4120BAhBmFN" TargetMode="External"/><Relationship Id="rId19"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9AC0E9B285CF8A1ACF6599446F24B1D26B9A71C1744024A875CEED5oFU4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2FDBB-6F8C-42CD-B827-9A2AE784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46</Pages>
  <Words>13428</Words>
  <Characters>76540</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района</Company>
  <LinksUpToDate>false</LinksUpToDate>
  <CharactersWithSpaces>89789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Чумакова</dc:creator>
  <cp:lastModifiedBy>Voronchihina</cp:lastModifiedBy>
  <cp:revision>31</cp:revision>
  <cp:lastPrinted>2019-08-01T10:46:00Z</cp:lastPrinted>
  <dcterms:created xsi:type="dcterms:W3CDTF">2019-07-31T13:43:00Z</dcterms:created>
  <dcterms:modified xsi:type="dcterms:W3CDTF">2019-08-14T13:37:00Z</dcterms:modified>
</cp:coreProperties>
</file>